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F52" w:rsidRPr="00D449C7" w:rsidRDefault="005F6F52" w:rsidP="00506B11">
      <w:pPr>
        <w:jc w:val="center"/>
        <w:rPr>
          <w:b/>
        </w:rPr>
      </w:pPr>
    </w:p>
    <w:p w:rsidR="005F6F52" w:rsidRDefault="005F6F52" w:rsidP="00506B11">
      <w:pPr>
        <w:jc w:val="center"/>
        <w:rPr>
          <w:b/>
        </w:rPr>
      </w:pPr>
    </w:p>
    <w:p w:rsidR="005F6F52" w:rsidRDefault="005F6F52" w:rsidP="00506B11">
      <w:pPr>
        <w:jc w:val="center"/>
        <w:rPr>
          <w:b/>
        </w:rPr>
      </w:pPr>
    </w:p>
    <w:p w:rsidR="005F6F52" w:rsidRDefault="005F6F52" w:rsidP="00506B11">
      <w:pPr>
        <w:jc w:val="center"/>
        <w:rPr>
          <w:b/>
        </w:rPr>
      </w:pPr>
    </w:p>
    <w:p w:rsidR="005F6F52" w:rsidRDefault="005F6F52" w:rsidP="00506B11">
      <w:pPr>
        <w:jc w:val="center"/>
        <w:rPr>
          <w:b/>
        </w:rPr>
      </w:pPr>
    </w:p>
    <w:p w:rsidR="005F6F52" w:rsidRDefault="005F6F52" w:rsidP="00506B11">
      <w:pPr>
        <w:jc w:val="center"/>
        <w:rPr>
          <w:b/>
        </w:rPr>
      </w:pPr>
    </w:p>
    <w:p w:rsidR="005F6F52" w:rsidRDefault="005F6F52" w:rsidP="00506B11">
      <w:pPr>
        <w:jc w:val="center"/>
        <w:rPr>
          <w:b/>
          <w:sz w:val="36"/>
          <w:szCs w:val="36"/>
        </w:rPr>
      </w:pPr>
    </w:p>
    <w:p w:rsidR="005F6F52" w:rsidRDefault="005F6F52" w:rsidP="00506B11">
      <w:pPr>
        <w:jc w:val="center"/>
        <w:rPr>
          <w:b/>
          <w:sz w:val="36"/>
          <w:szCs w:val="36"/>
        </w:rPr>
      </w:pPr>
    </w:p>
    <w:p w:rsidR="005F6F52" w:rsidRDefault="005F6F52" w:rsidP="00506B11">
      <w:pPr>
        <w:jc w:val="center"/>
        <w:rPr>
          <w:b/>
          <w:sz w:val="44"/>
          <w:szCs w:val="44"/>
        </w:rPr>
      </w:pPr>
    </w:p>
    <w:p w:rsidR="005F6F52" w:rsidRDefault="005F6F52" w:rsidP="00506B11">
      <w:pPr>
        <w:jc w:val="center"/>
        <w:rPr>
          <w:b/>
          <w:sz w:val="44"/>
          <w:szCs w:val="44"/>
        </w:rPr>
      </w:pPr>
    </w:p>
    <w:p w:rsidR="00081316" w:rsidRDefault="00081316" w:rsidP="00506B11">
      <w:pPr>
        <w:jc w:val="center"/>
        <w:rPr>
          <w:b/>
          <w:sz w:val="44"/>
          <w:szCs w:val="44"/>
        </w:rPr>
      </w:pPr>
    </w:p>
    <w:p w:rsidR="00081316" w:rsidRDefault="00081316" w:rsidP="00506B11">
      <w:pPr>
        <w:jc w:val="center"/>
        <w:rPr>
          <w:b/>
          <w:sz w:val="44"/>
          <w:szCs w:val="44"/>
        </w:rPr>
      </w:pPr>
    </w:p>
    <w:p w:rsidR="00081316" w:rsidRDefault="00081316" w:rsidP="00506B11">
      <w:pPr>
        <w:jc w:val="center"/>
        <w:rPr>
          <w:b/>
          <w:sz w:val="44"/>
          <w:szCs w:val="44"/>
        </w:rPr>
      </w:pPr>
    </w:p>
    <w:p w:rsidR="00081316" w:rsidRDefault="00081316" w:rsidP="00506B11">
      <w:pPr>
        <w:jc w:val="center"/>
        <w:rPr>
          <w:b/>
          <w:sz w:val="44"/>
          <w:szCs w:val="44"/>
        </w:rPr>
      </w:pPr>
    </w:p>
    <w:p w:rsidR="005F6F52" w:rsidRPr="005F6F52" w:rsidRDefault="005F6F52" w:rsidP="00506B11">
      <w:pPr>
        <w:jc w:val="center"/>
        <w:rPr>
          <w:b/>
          <w:sz w:val="44"/>
          <w:szCs w:val="44"/>
        </w:rPr>
      </w:pPr>
      <w:r w:rsidRPr="005F6F52">
        <w:rPr>
          <w:b/>
          <w:sz w:val="44"/>
          <w:szCs w:val="44"/>
        </w:rPr>
        <w:t xml:space="preserve">Доклад </w:t>
      </w:r>
    </w:p>
    <w:p w:rsidR="005F6F52" w:rsidRPr="005F6F52" w:rsidRDefault="005F6F52" w:rsidP="005F6F52">
      <w:pPr>
        <w:jc w:val="center"/>
        <w:rPr>
          <w:b/>
          <w:i/>
          <w:sz w:val="44"/>
          <w:szCs w:val="44"/>
        </w:rPr>
      </w:pPr>
      <w:r w:rsidRPr="005F6F52">
        <w:rPr>
          <w:b/>
          <w:i/>
          <w:sz w:val="44"/>
          <w:szCs w:val="44"/>
        </w:rPr>
        <w:t>О состоянии и результатах деятельности</w:t>
      </w:r>
    </w:p>
    <w:p w:rsidR="005F6F52" w:rsidRPr="005F6F52" w:rsidRDefault="005F6F52" w:rsidP="005F6F52">
      <w:pPr>
        <w:jc w:val="center"/>
        <w:rPr>
          <w:b/>
          <w:i/>
          <w:sz w:val="44"/>
          <w:szCs w:val="44"/>
        </w:rPr>
      </w:pPr>
      <w:r>
        <w:rPr>
          <w:b/>
          <w:i/>
          <w:sz w:val="44"/>
          <w:szCs w:val="44"/>
        </w:rPr>
        <w:t>с</w:t>
      </w:r>
      <w:r w:rsidRPr="005F6F52">
        <w:rPr>
          <w:b/>
          <w:i/>
          <w:sz w:val="44"/>
          <w:szCs w:val="44"/>
        </w:rPr>
        <w:t>истемы общего образования</w:t>
      </w:r>
    </w:p>
    <w:p w:rsidR="005F6F52" w:rsidRPr="005F6F52" w:rsidRDefault="005F6F52" w:rsidP="005F6F52">
      <w:pPr>
        <w:jc w:val="center"/>
        <w:rPr>
          <w:b/>
          <w:i/>
          <w:sz w:val="44"/>
          <w:szCs w:val="44"/>
        </w:rPr>
      </w:pPr>
      <w:r w:rsidRPr="005F6F52">
        <w:rPr>
          <w:b/>
          <w:i/>
          <w:sz w:val="44"/>
          <w:szCs w:val="44"/>
        </w:rPr>
        <w:t xml:space="preserve">Александровского района </w:t>
      </w:r>
    </w:p>
    <w:p w:rsidR="005F6F52" w:rsidRPr="005F6F52" w:rsidRDefault="005F6F52" w:rsidP="005F6F52">
      <w:pPr>
        <w:jc w:val="center"/>
        <w:rPr>
          <w:b/>
          <w:i/>
          <w:sz w:val="44"/>
          <w:szCs w:val="44"/>
        </w:rPr>
      </w:pPr>
      <w:r w:rsidRPr="005F6F52">
        <w:rPr>
          <w:b/>
          <w:i/>
          <w:sz w:val="44"/>
          <w:szCs w:val="44"/>
        </w:rPr>
        <w:t xml:space="preserve">Томской области </w:t>
      </w:r>
    </w:p>
    <w:p w:rsidR="005F6F52" w:rsidRDefault="005F6F52" w:rsidP="005F6F52">
      <w:pPr>
        <w:jc w:val="center"/>
        <w:rPr>
          <w:b/>
          <w:i/>
          <w:sz w:val="44"/>
          <w:szCs w:val="44"/>
        </w:rPr>
      </w:pPr>
      <w:r>
        <w:rPr>
          <w:b/>
          <w:i/>
          <w:sz w:val="44"/>
          <w:szCs w:val="44"/>
        </w:rPr>
        <w:t>в</w:t>
      </w:r>
      <w:r w:rsidR="007646C7">
        <w:rPr>
          <w:b/>
          <w:i/>
          <w:sz w:val="44"/>
          <w:szCs w:val="44"/>
        </w:rPr>
        <w:t xml:space="preserve"> 201</w:t>
      </w:r>
      <w:r w:rsidR="00F5429E">
        <w:rPr>
          <w:b/>
          <w:i/>
          <w:sz w:val="44"/>
          <w:szCs w:val="44"/>
        </w:rPr>
        <w:t>7</w:t>
      </w:r>
      <w:r w:rsidRPr="005F6F52">
        <w:rPr>
          <w:b/>
          <w:i/>
          <w:sz w:val="44"/>
          <w:szCs w:val="44"/>
        </w:rPr>
        <w:t>-201</w:t>
      </w:r>
      <w:r w:rsidR="00F5429E">
        <w:rPr>
          <w:b/>
          <w:i/>
          <w:sz w:val="44"/>
          <w:szCs w:val="44"/>
        </w:rPr>
        <w:t>8</w:t>
      </w:r>
      <w:r w:rsidRPr="005F6F52">
        <w:rPr>
          <w:b/>
          <w:i/>
          <w:sz w:val="44"/>
          <w:szCs w:val="44"/>
        </w:rPr>
        <w:t xml:space="preserve"> учебном году</w:t>
      </w:r>
    </w:p>
    <w:p w:rsidR="005F6F52" w:rsidRDefault="005F6F52" w:rsidP="005F6F52">
      <w:pPr>
        <w:jc w:val="center"/>
        <w:rPr>
          <w:b/>
          <w:i/>
          <w:sz w:val="44"/>
          <w:szCs w:val="44"/>
        </w:rPr>
      </w:pPr>
    </w:p>
    <w:p w:rsidR="005F6F52" w:rsidRDefault="005F6F52" w:rsidP="005F6F52">
      <w:pPr>
        <w:jc w:val="center"/>
        <w:rPr>
          <w:b/>
          <w:i/>
          <w:sz w:val="44"/>
          <w:szCs w:val="44"/>
        </w:rPr>
      </w:pPr>
    </w:p>
    <w:p w:rsidR="005F6F52" w:rsidRDefault="00CB2594" w:rsidP="00CB2594">
      <w:pPr>
        <w:tabs>
          <w:tab w:val="left" w:pos="5595"/>
        </w:tabs>
        <w:rPr>
          <w:b/>
          <w:i/>
          <w:sz w:val="44"/>
          <w:szCs w:val="44"/>
        </w:rPr>
      </w:pPr>
      <w:r>
        <w:rPr>
          <w:b/>
          <w:i/>
          <w:sz w:val="44"/>
          <w:szCs w:val="44"/>
        </w:rPr>
        <w:tab/>
      </w:r>
    </w:p>
    <w:p w:rsidR="005F6F52" w:rsidRDefault="005F6F52" w:rsidP="005F6F52">
      <w:pPr>
        <w:jc w:val="center"/>
        <w:rPr>
          <w:b/>
          <w:sz w:val="44"/>
          <w:szCs w:val="44"/>
        </w:rPr>
      </w:pPr>
    </w:p>
    <w:p w:rsidR="005F6F52" w:rsidRDefault="005F6F52" w:rsidP="005F6F52">
      <w:pPr>
        <w:jc w:val="center"/>
        <w:rPr>
          <w:b/>
          <w:sz w:val="44"/>
          <w:szCs w:val="44"/>
        </w:rPr>
      </w:pPr>
    </w:p>
    <w:p w:rsidR="005F6F52" w:rsidRDefault="005F6F52" w:rsidP="005F6F52">
      <w:pPr>
        <w:jc w:val="center"/>
        <w:rPr>
          <w:b/>
          <w:sz w:val="44"/>
          <w:szCs w:val="44"/>
        </w:rPr>
      </w:pPr>
    </w:p>
    <w:p w:rsidR="005F6F52" w:rsidRDefault="005F6F52" w:rsidP="005F6F52">
      <w:pPr>
        <w:jc w:val="center"/>
        <w:rPr>
          <w:b/>
          <w:sz w:val="44"/>
          <w:szCs w:val="44"/>
        </w:rPr>
      </w:pPr>
    </w:p>
    <w:p w:rsidR="005F6F52" w:rsidRDefault="005F6F52" w:rsidP="005F6F52">
      <w:pPr>
        <w:jc w:val="center"/>
        <w:rPr>
          <w:b/>
          <w:sz w:val="44"/>
          <w:szCs w:val="44"/>
        </w:rPr>
      </w:pPr>
    </w:p>
    <w:p w:rsidR="00323D68" w:rsidRDefault="00323D68" w:rsidP="005F6F52">
      <w:pPr>
        <w:jc w:val="center"/>
        <w:rPr>
          <w:sz w:val="28"/>
          <w:szCs w:val="28"/>
        </w:rPr>
      </w:pPr>
    </w:p>
    <w:p w:rsidR="00323D68" w:rsidRDefault="00323D68" w:rsidP="005F6F52">
      <w:pPr>
        <w:jc w:val="center"/>
        <w:rPr>
          <w:sz w:val="28"/>
          <w:szCs w:val="28"/>
        </w:rPr>
      </w:pPr>
    </w:p>
    <w:p w:rsidR="00323D68" w:rsidRDefault="00323D68" w:rsidP="005F6F52">
      <w:pPr>
        <w:jc w:val="center"/>
        <w:rPr>
          <w:sz w:val="28"/>
          <w:szCs w:val="28"/>
        </w:rPr>
      </w:pPr>
    </w:p>
    <w:p w:rsidR="00323D68" w:rsidRDefault="00323D68" w:rsidP="005F6F52">
      <w:pPr>
        <w:jc w:val="center"/>
        <w:rPr>
          <w:sz w:val="28"/>
          <w:szCs w:val="28"/>
        </w:rPr>
      </w:pPr>
    </w:p>
    <w:p w:rsidR="00323D68" w:rsidRDefault="00323D68" w:rsidP="005F6F52">
      <w:pPr>
        <w:jc w:val="center"/>
        <w:rPr>
          <w:sz w:val="28"/>
          <w:szCs w:val="28"/>
        </w:rPr>
      </w:pPr>
    </w:p>
    <w:p w:rsidR="005F6F52" w:rsidRDefault="005F6F52" w:rsidP="005F6F52">
      <w:pPr>
        <w:jc w:val="center"/>
        <w:rPr>
          <w:sz w:val="28"/>
          <w:szCs w:val="28"/>
        </w:rPr>
      </w:pPr>
      <w:r w:rsidRPr="005F6F52">
        <w:rPr>
          <w:sz w:val="28"/>
          <w:szCs w:val="28"/>
        </w:rPr>
        <w:t xml:space="preserve">Открытый </w:t>
      </w:r>
      <w:r>
        <w:rPr>
          <w:sz w:val="28"/>
          <w:szCs w:val="28"/>
        </w:rPr>
        <w:t>информационно-аналитический доклад</w:t>
      </w:r>
    </w:p>
    <w:p w:rsidR="005F6F52" w:rsidRDefault="005F6F52" w:rsidP="005F6F52">
      <w:pPr>
        <w:jc w:val="center"/>
        <w:rPr>
          <w:sz w:val="28"/>
          <w:szCs w:val="28"/>
        </w:rPr>
      </w:pPr>
      <w:r>
        <w:rPr>
          <w:sz w:val="28"/>
          <w:szCs w:val="28"/>
        </w:rPr>
        <w:t xml:space="preserve">Отдела образования </w:t>
      </w:r>
    </w:p>
    <w:p w:rsidR="005F6F52" w:rsidRDefault="005F6F52" w:rsidP="005F6F52">
      <w:pPr>
        <w:jc w:val="center"/>
        <w:rPr>
          <w:sz w:val="28"/>
          <w:szCs w:val="28"/>
        </w:rPr>
      </w:pPr>
      <w:r>
        <w:rPr>
          <w:sz w:val="28"/>
          <w:szCs w:val="28"/>
        </w:rPr>
        <w:t xml:space="preserve">Администрации Александровского района </w:t>
      </w:r>
    </w:p>
    <w:p w:rsidR="005F6F52" w:rsidRDefault="005F6F52" w:rsidP="005F6F52">
      <w:pPr>
        <w:jc w:val="center"/>
        <w:rPr>
          <w:sz w:val="28"/>
          <w:szCs w:val="28"/>
        </w:rPr>
      </w:pPr>
      <w:r>
        <w:rPr>
          <w:sz w:val="28"/>
          <w:szCs w:val="28"/>
        </w:rPr>
        <w:t>Томской области</w:t>
      </w:r>
    </w:p>
    <w:p w:rsidR="005F6F52" w:rsidRPr="005F6F52" w:rsidRDefault="005F6F52" w:rsidP="005F6F52">
      <w:pPr>
        <w:jc w:val="center"/>
        <w:rPr>
          <w:sz w:val="28"/>
          <w:szCs w:val="28"/>
        </w:rPr>
      </w:pPr>
    </w:p>
    <w:p w:rsidR="006053EF" w:rsidRDefault="006053EF" w:rsidP="006053EF">
      <w:pPr>
        <w:jc w:val="center"/>
        <w:rPr>
          <w:sz w:val="32"/>
          <w:szCs w:val="32"/>
        </w:rPr>
      </w:pPr>
    </w:p>
    <w:p w:rsidR="006053EF" w:rsidRDefault="006053EF" w:rsidP="006053EF">
      <w:pPr>
        <w:jc w:val="center"/>
        <w:rPr>
          <w:sz w:val="32"/>
          <w:szCs w:val="32"/>
        </w:rPr>
      </w:pPr>
    </w:p>
    <w:p w:rsidR="006053EF" w:rsidRDefault="006053EF" w:rsidP="006053EF">
      <w:pPr>
        <w:jc w:val="center"/>
        <w:rPr>
          <w:sz w:val="32"/>
          <w:szCs w:val="32"/>
        </w:rPr>
      </w:pPr>
      <w:r>
        <w:rPr>
          <w:sz w:val="32"/>
          <w:szCs w:val="32"/>
        </w:rPr>
        <w:t>Содержание</w:t>
      </w:r>
    </w:p>
    <w:p w:rsidR="006053EF" w:rsidRPr="000C009C" w:rsidRDefault="006053EF" w:rsidP="006053EF">
      <w:r>
        <w:rPr>
          <w:b/>
        </w:rPr>
        <w:t xml:space="preserve">Введение                                                                                                                                  </w:t>
      </w:r>
      <w:r>
        <w:t>3</w:t>
      </w:r>
      <w:r w:rsidR="00E42C75">
        <w:t>-4</w:t>
      </w:r>
    </w:p>
    <w:p w:rsidR="006053EF" w:rsidRPr="000C009C" w:rsidRDefault="006053EF" w:rsidP="000C009C">
      <w:pPr>
        <w:rPr>
          <w:b/>
        </w:rPr>
      </w:pPr>
      <w:r>
        <w:rPr>
          <w:b/>
        </w:rPr>
        <w:t>1.</w:t>
      </w:r>
      <w:r w:rsidRPr="00700E2B">
        <w:rPr>
          <w:b/>
        </w:rPr>
        <w:t>Цели и задачи муниципальной системы образования</w:t>
      </w:r>
      <w:r w:rsidR="00E42C75">
        <w:rPr>
          <w:b/>
        </w:rPr>
        <w:t xml:space="preserve">                                               </w:t>
      </w:r>
      <w:r w:rsidR="00E42C75" w:rsidRPr="00E42C75">
        <w:t>4</w:t>
      </w:r>
    </w:p>
    <w:p w:rsidR="006053EF" w:rsidRDefault="006053EF" w:rsidP="006053EF">
      <w:pPr>
        <w:rPr>
          <w:b/>
        </w:rPr>
      </w:pPr>
      <w:r w:rsidRPr="00CB3037">
        <w:rPr>
          <w:b/>
        </w:rPr>
        <w:t>2</w:t>
      </w:r>
      <w:r>
        <w:t xml:space="preserve">. </w:t>
      </w:r>
      <w:r w:rsidRPr="00700E2B">
        <w:rPr>
          <w:b/>
        </w:rPr>
        <w:t>Доступность образования</w:t>
      </w:r>
    </w:p>
    <w:p w:rsidR="006053EF" w:rsidRDefault="006053EF" w:rsidP="006053EF"/>
    <w:p w:rsidR="00E42C75" w:rsidRDefault="006053EF" w:rsidP="006053EF">
      <w:r>
        <w:t>2.1. Структура сети образовательных учреждений</w:t>
      </w:r>
      <w:r w:rsidR="00E42C75">
        <w:t xml:space="preserve">                                                             4-5</w:t>
      </w:r>
    </w:p>
    <w:p w:rsidR="006053EF" w:rsidRDefault="006053EF" w:rsidP="006053EF"/>
    <w:p w:rsidR="006053EF" w:rsidRDefault="006053EF" w:rsidP="006053EF">
      <w:r>
        <w:t>2.2. Характеристика образовательной сети дошкольного образования</w:t>
      </w:r>
      <w:r w:rsidR="00E42C75">
        <w:t xml:space="preserve">                    </w:t>
      </w:r>
      <w:r w:rsidR="00E1075A">
        <w:t xml:space="preserve">        5-7</w:t>
      </w:r>
    </w:p>
    <w:p w:rsidR="006053EF" w:rsidRDefault="006053EF" w:rsidP="006053EF"/>
    <w:p w:rsidR="006053EF" w:rsidRDefault="006053EF" w:rsidP="006053EF">
      <w:r>
        <w:t>2.3. Характеристика образовательной сети общего образования</w:t>
      </w:r>
      <w:r w:rsidRPr="00700E2B">
        <w:t xml:space="preserve"> </w:t>
      </w:r>
      <w:r w:rsidR="00E42C75">
        <w:t xml:space="preserve">         </w:t>
      </w:r>
      <w:r w:rsidR="00616A25">
        <w:t xml:space="preserve">                            </w:t>
      </w:r>
      <w:r w:rsidR="00E1075A">
        <w:t>7-9</w:t>
      </w:r>
    </w:p>
    <w:p w:rsidR="00616A25" w:rsidRDefault="00616A25" w:rsidP="006053EF"/>
    <w:p w:rsidR="00616A25" w:rsidRDefault="00616A25" w:rsidP="006053EF">
      <w:r>
        <w:t xml:space="preserve">2.4. Дистанционное образование                                                                                          </w:t>
      </w:r>
      <w:r w:rsidR="00E1075A">
        <w:t>9</w:t>
      </w:r>
      <w:r>
        <w:t>-10</w:t>
      </w:r>
    </w:p>
    <w:p w:rsidR="006053EF" w:rsidRDefault="006053EF" w:rsidP="006053EF"/>
    <w:p w:rsidR="006053EF" w:rsidRDefault="00616A25" w:rsidP="006053EF">
      <w:r>
        <w:t>2.5</w:t>
      </w:r>
      <w:r w:rsidR="006053EF">
        <w:t>. Характеристика образовательной сети дополнительного образования</w:t>
      </w:r>
      <w:r w:rsidR="00E42C75">
        <w:t xml:space="preserve">                     10</w:t>
      </w:r>
      <w:r w:rsidR="000256F6">
        <w:t>-1</w:t>
      </w:r>
      <w:r w:rsidR="00E1075A">
        <w:t>4</w:t>
      </w:r>
    </w:p>
    <w:p w:rsidR="006053EF" w:rsidRDefault="006053EF" w:rsidP="006053EF">
      <w:pPr>
        <w:rPr>
          <w:b/>
        </w:rPr>
      </w:pPr>
    </w:p>
    <w:p w:rsidR="006053EF" w:rsidRDefault="006053EF" w:rsidP="006053EF">
      <w:pPr>
        <w:rPr>
          <w:b/>
        </w:rPr>
      </w:pPr>
      <w:r w:rsidRPr="00CB3037">
        <w:rPr>
          <w:b/>
        </w:rPr>
        <w:t>3</w:t>
      </w:r>
      <w:r>
        <w:t xml:space="preserve">. </w:t>
      </w:r>
      <w:r>
        <w:rPr>
          <w:b/>
        </w:rPr>
        <w:t>Результаты деятельности системы образования</w:t>
      </w:r>
    </w:p>
    <w:p w:rsidR="006053EF" w:rsidRDefault="006053EF" w:rsidP="006053EF">
      <w:r>
        <w:t>3.1.Результаты учебной деятельности</w:t>
      </w:r>
      <w:r w:rsidR="00E42C75">
        <w:t xml:space="preserve">                                                   </w:t>
      </w:r>
      <w:r w:rsidR="00E1075A">
        <w:t xml:space="preserve">                              14-27</w:t>
      </w:r>
    </w:p>
    <w:p w:rsidR="006053EF" w:rsidRDefault="006053EF" w:rsidP="006053EF"/>
    <w:p w:rsidR="006053EF" w:rsidRDefault="006053EF" w:rsidP="006053EF">
      <w:r>
        <w:t>3.2.</w:t>
      </w:r>
      <w:r w:rsidRPr="00700E2B">
        <w:t xml:space="preserve"> </w:t>
      </w:r>
      <w:r>
        <w:t>Результаты внеучебной деятельности</w:t>
      </w:r>
      <w:r w:rsidR="00E42C75">
        <w:t xml:space="preserve">                                                </w:t>
      </w:r>
      <w:r w:rsidR="000256F6">
        <w:t xml:space="preserve">                          2</w:t>
      </w:r>
      <w:r w:rsidR="00E1075A">
        <w:t>7-29</w:t>
      </w:r>
    </w:p>
    <w:p w:rsidR="006053EF" w:rsidRDefault="006053EF" w:rsidP="006053EF"/>
    <w:p w:rsidR="000C009C" w:rsidRDefault="006053EF" w:rsidP="006053EF">
      <w:r>
        <w:t>3.3. Социализация детей</w:t>
      </w:r>
      <w:r w:rsidR="00E42C75">
        <w:t xml:space="preserve">  </w:t>
      </w:r>
    </w:p>
    <w:p w:rsidR="006053EF" w:rsidRPr="000C009C" w:rsidRDefault="00E42C75" w:rsidP="006053EF">
      <w:r>
        <w:t xml:space="preserve">                                                                       </w:t>
      </w:r>
      <w:r w:rsidR="00616A25">
        <w:t xml:space="preserve">   </w:t>
      </w:r>
      <w:r w:rsidR="000256F6">
        <w:t xml:space="preserve">                           2</w:t>
      </w:r>
      <w:r w:rsidR="00E1075A">
        <w:t>9-33</w:t>
      </w:r>
    </w:p>
    <w:p w:rsidR="006053EF" w:rsidRDefault="006053EF" w:rsidP="006053EF">
      <w:pPr>
        <w:rPr>
          <w:b/>
        </w:rPr>
      </w:pPr>
      <w:r w:rsidRPr="00CB3037">
        <w:rPr>
          <w:b/>
        </w:rPr>
        <w:t>4.</w:t>
      </w:r>
      <w:r>
        <w:t xml:space="preserve"> </w:t>
      </w:r>
      <w:r>
        <w:rPr>
          <w:b/>
        </w:rPr>
        <w:t>Условия обучения и эффективность использования ресурсов</w:t>
      </w:r>
    </w:p>
    <w:p w:rsidR="006053EF" w:rsidRDefault="006053EF" w:rsidP="006053EF">
      <w:r>
        <w:t>4.1. Финансовые ресурсы</w:t>
      </w:r>
      <w:r w:rsidR="00E42C75">
        <w:t xml:space="preserve">                                                                           </w:t>
      </w:r>
      <w:r w:rsidR="00E1075A">
        <w:t xml:space="preserve">                           34</w:t>
      </w:r>
      <w:r w:rsidR="000256F6">
        <w:t>-3</w:t>
      </w:r>
      <w:r w:rsidR="00E1075A">
        <w:t>8</w:t>
      </w:r>
    </w:p>
    <w:p w:rsidR="006053EF" w:rsidRDefault="006053EF" w:rsidP="006053EF"/>
    <w:p w:rsidR="006053EF" w:rsidRDefault="006053EF" w:rsidP="006053EF">
      <w:r>
        <w:t>4.2. Материально-технические ресурсы</w:t>
      </w:r>
      <w:r w:rsidR="00E42C75">
        <w:t xml:space="preserve">                                                </w:t>
      </w:r>
      <w:r w:rsidR="0026058D">
        <w:t xml:space="preserve">   </w:t>
      </w:r>
      <w:r w:rsidR="00E1075A">
        <w:t xml:space="preserve">                           38</w:t>
      </w:r>
    </w:p>
    <w:p w:rsidR="006053EF" w:rsidRDefault="006053EF" w:rsidP="006053EF"/>
    <w:p w:rsidR="006053EF" w:rsidRDefault="006053EF" w:rsidP="006053EF">
      <w:r>
        <w:t>4.3. Организация питания</w:t>
      </w:r>
      <w:r w:rsidR="00E42C75">
        <w:t xml:space="preserve">                                                                       </w:t>
      </w:r>
      <w:r w:rsidR="000256F6">
        <w:t xml:space="preserve"> </w:t>
      </w:r>
      <w:r w:rsidR="00E1075A">
        <w:t xml:space="preserve">                             39</w:t>
      </w:r>
    </w:p>
    <w:p w:rsidR="006053EF" w:rsidRDefault="006053EF" w:rsidP="006053EF"/>
    <w:p w:rsidR="006053EF" w:rsidRDefault="00E42C75" w:rsidP="006053EF">
      <w:r>
        <w:t xml:space="preserve">4.4. Кадровые ресурсы                                                                            </w:t>
      </w:r>
      <w:r w:rsidR="00E1075A">
        <w:t xml:space="preserve">                              39-41</w:t>
      </w:r>
    </w:p>
    <w:p w:rsidR="006053EF" w:rsidRDefault="006053EF" w:rsidP="006053EF"/>
    <w:p w:rsidR="006053EF" w:rsidRDefault="006053EF" w:rsidP="006053EF">
      <w:r>
        <w:t>4.5. Обеспечение безопасности образовательного процесса</w:t>
      </w:r>
      <w:r w:rsidR="00E42C75">
        <w:t xml:space="preserve">                    </w:t>
      </w:r>
      <w:r w:rsidR="00E1075A">
        <w:t xml:space="preserve">                        41</w:t>
      </w:r>
      <w:r w:rsidR="000256F6">
        <w:t>-4</w:t>
      </w:r>
      <w:r w:rsidR="00E1075A">
        <w:t>4</w:t>
      </w:r>
    </w:p>
    <w:p w:rsidR="006053EF" w:rsidRDefault="006053EF" w:rsidP="006053EF">
      <w:pPr>
        <w:rPr>
          <w:b/>
        </w:rPr>
      </w:pPr>
    </w:p>
    <w:p w:rsidR="006053EF" w:rsidRDefault="006053EF" w:rsidP="006053EF">
      <w:pPr>
        <w:rPr>
          <w:b/>
        </w:rPr>
      </w:pPr>
      <w:r w:rsidRPr="00CB3037">
        <w:rPr>
          <w:b/>
        </w:rPr>
        <w:t>5.</w:t>
      </w:r>
      <w:r>
        <w:t xml:space="preserve"> </w:t>
      </w:r>
      <w:r>
        <w:rPr>
          <w:b/>
        </w:rPr>
        <w:t>Меры по развитию системы образования</w:t>
      </w:r>
    </w:p>
    <w:p w:rsidR="006053EF" w:rsidRDefault="006053EF" w:rsidP="006053EF">
      <w:r>
        <w:t>5.1. Участие в районной программе «Дети Александровского района»</w:t>
      </w:r>
      <w:r w:rsidR="00E42C75">
        <w:t xml:space="preserve">      </w:t>
      </w:r>
      <w:r w:rsidR="00616A25">
        <w:t xml:space="preserve">                   4</w:t>
      </w:r>
      <w:r w:rsidR="00E1075A">
        <w:t>4-46</w:t>
      </w:r>
    </w:p>
    <w:p w:rsidR="006053EF" w:rsidRDefault="006053EF" w:rsidP="006053EF"/>
    <w:p w:rsidR="006053EF" w:rsidRDefault="006053EF" w:rsidP="006053EF">
      <w:r>
        <w:t>5.2. Организация инновационной деятельности в образовательных учреждениях</w:t>
      </w:r>
      <w:r w:rsidR="00616A25">
        <w:t xml:space="preserve">       4</w:t>
      </w:r>
      <w:r w:rsidR="00573D2E">
        <w:t>6</w:t>
      </w:r>
      <w:r w:rsidR="000256F6">
        <w:t>-4</w:t>
      </w:r>
      <w:r w:rsidR="00573D2E">
        <w:t>7</w:t>
      </w:r>
    </w:p>
    <w:p w:rsidR="006053EF" w:rsidRDefault="006053EF" w:rsidP="006053EF"/>
    <w:p w:rsidR="006053EF" w:rsidRDefault="006053EF" w:rsidP="006053EF">
      <w:r>
        <w:t>5.3.Участие в реализации ПНП «Образование»</w:t>
      </w:r>
      <w:r w:rsidR="00E520C5">
        <w:t xml:space="preserve">                                  </w:t>
      </w:r>
      <w:r w:rsidR="000256F6">
        <w:t xml:space="preserve">                              4</w:t>
      </w:r>
      <w:r w:rsidR="00573D2E">
        <w:t>7-48</w:t>
      </w:r>
    </w:p>
    <w:p w:rsidR="006053EF" w:rsidRDefault="006053EF" w:rsidP="006053EF"/>
    <w:p w:rsidR="006053EF" w:rsidRDefault="006053EF" w:rsidP="006053EF">
      <w:r>
        <w:t>5.4. Реализация комплекса мер по модернизации системы общего образования</w:t>
      </w:r>
      <w:r w:rsidR="004B749D">
        <w:t xml:space="preserve">          </w:t>
      </w:r>
      <w:r w:rsidR="00616A25">
        <w:t>4</w:t>
      </w:r>
      <w:r w:rsidR="00573D2E">
        <w:t>8</w:t>
      </w:r>
    </w:p>
    <w:p w:rsidR="006053EF" w:rsidRDefault="006053EF" w:rsidP="006053EF">
      <w:pPr>
        <w:rPr>
          <w:b/>
        </w:rPr>
      </w:pPr>
    </w:p>
    <w:p w:rsidR="006053EF" w:rsidRPr="000C009C" w:rsidRDefault="006053EF" w:rsidP="006053EF">
      <w:r w:rsidRPr="00CB3037">
        <w:rPr>
          <w:b/>
        </w:rPr>
        <w:t>6.</w:t>
      </w:r>
      <w:r>
        <w:t xml:space="preserve"> </w:t>
      </w:r>
      <w:r>
        <w:rPr>
          <w:b/>
        </w:rPr>
        <w:t>Решения, принятые по итогам общественного обсуждения</w:t>
      </w:r>
      <w:r w:rsidR="00E520C5">
        <w:rPr>
          <w:b/>
        </w:rPr>
        <w:t xml:space="preserve">                                  </w:t>
      </w:r>
      <w:r w:rsidR="000256F6">
        <w:t>4</w:t>
      </w:r>
      <w:r w:rsidR="00573D2E">
        <w:t>8</w:t>
      </w:r>
    </w:p>
    <w:p w:rsidR="00E42C75" w:rsidRPr="000C009C" w:rsidRDefault="006053EF" w:rsidP="006053EF">
      <w:r>
        <w:rPr>
          <w:b/>
        </w:rPr>
        <w:t xml:space="preserve">Заключение </w:t>
      </w:r>
      <w:r w:rsidR="00E520C5">
        <w:rPr>
          <w:b/>
        </w:rPr>
        <w:t xml:space="preserve">                                                                                                                         </w:t>
      </w:r>
      <w:r w:rsidR="00573D2E">
        <w:t>49</w:t>
      </w:r>
    </w:p>
    <w:p w:rsidR="00E42C75" w:rsidRPr="00E520C5" w:rsidRDefault="00E42C75" w:rsidP="006053EF">
      <w:r>
        <w:rPr>
          <w:b/>
        </w:rPr>
        <w:t>Контактная информация</w:t>
      </w:r>
      <w:r w:rsidR="00E520C5">
        <w:rPr>
          <w:b/>
        </w:rPr>
        <w:t xml:space="preserve">                                                                                                  </w:t>
      </w:r>
      <w:r w:rsidR="00573D2E">
        <w:rPr>
          <w:b/>
        </w:rPr>
        <w:t>50</w:t>
      </w:r>
    </w:p>
    <w:p w:rsidR="005F6F52" w:rsidRPr="005F6F52" w:rsidRDefault="005F6F52" w:rsidP="00506B11">
      <w:pPr>
        <w:jc w:val="center"/>
        <w:rPr>
          <w:b/>
          <w:sz w:val="44"/>
          <w:szCs w:val="44"/>
        </w:rPr>
      </w:pPr>
    </w:p>
    <w:p w:rsidR="006053EF" w:rsidRDefault="006053EF" w:rsidP="00B95D4C">
      <w:pPr>
        <w:jc w:val="center"/>
        <w:rPr>
          <w:b/>
        </w:rPr>
      </w:pPr>
    </w:p>
    <w:p w:rsidR="000C009C" w:rsidRDefault="000C009C" w:rsidP="00B95D4C">
      <w:pPr>
        <w:jc w:val="center"/>
        <w:rPr>
          <w:b/>
        </w:rPr>
      </w:pPr>
    </w:p>
    <w:p w:rsidR="000C009C" w:rsidRDefault="000C009C" w:rsidP="00B95D4C">
      <w:pPr>
        <w:jc w:val="center"/>
        <w:rPr>
          <w:b/>
        </w:rPr>
      </w:pPr>
    </w:p>
    <w:p w:rsidR="000C009C" w:rsidRDefault="000C009C" w:rsidP="00B95D4C">
      <w:pPr>
        <w:jc w:val="center"/>
        <w:rPr>
          <w:b/>
        </w:rPr>
      </w:pPr>
    </w:p>
    <w:p w:rsidR="000C009C" w:rsidRDefault="000C009C" w:rsidP="00B95D4C">
      <w:pPr>
        <w:jc w:val="center"/>
        <w:rPr>
          <w:b/>
        </w:rPr>
      </w:pPr>
    </w:p>
    <w:p w:rsidR="000C009C" w:rsidRDefault="000C009C" w:rsidP="00B95D4C">
      <w:pPr>
        <w:jc w:val="center"/>
        <w:rPr>
          <w:b/>
        </w:rPr>
      </w:pPr>
      <w:bookmarkStart w:id="0" w:name="_GoBack"/>
      <w:bookmarkEnd w:id="0"/>
    </w:p>
    <w:p w:rsidR="00B95D4C" w:rsidRDefault="00506B11" w:rsidP="00616A25">
      <w:pPr>
        <w:jc w:val="center"/>
        <w:rPr>
          <w:b/>
        </w:rPr>
      </w:pPr>
      <w:r>
        <w:rPr>
          <w:b/>
        </w:rPr>
        <w:t>Введение</w:t>
      </w:r>
    </w:p>
    <w:p w:rsidR="009C4803" w:rsidRDefault="009C4803" w:rsidP="009C4803">
      <w:pPr>
        <w:rPr>
          <w:b/>
        </w:rPr>
      </w:pPr>
    </w:p>
    <w:p w:rsidR="00F97C74" w:rsidRPr="00B30FB7" w:rsidRDefault="00F97C74" w:rsidP="00F97C74">
      <w:pPr>
        <w:pStyle w:val="af"/>
        <w:jc w:val="both"/>
        <w:rPr>
          <w:rFonts w:ascii="Times New Roman" w:eastAsia="Times New Roman" w:hAnsi="Times New Roman"/>
          <w:sz w:val="24"/>
          <w:szCs w:val="24"/>
        </w:rPr>
      </w:pPr>
      <w:r>
        <w:rPr>
          <w:rFonts w:ascii="Times New Roman" w:hAnsi="Times New Roman"/>
          <w:color w:val="000000"/>
          <w:sz w:val="24"/>
          <w:szCs w:val="24"/>
        </w:rPr>
        <w:tab/>
        <w:t xml:space="preserve">Открытый публичный доклад позволяет восполнить </w:t>
      </w:r>
      <w:r>
        <w:t>недостаточную информационную обеспеченность общественности в вопросах реализации образовательной политики</w:t>
      </w:r>
    </w:p>
    <w:p w:rsidR="00B95D4C" w:rsidRPr="00B95D4C" w:rsidRDefault="00B95D4C" w:rsidP="00434067">
      <w:pPr>
        <w:ind w:firstLine="360"/>
        <w:jc w:val="both"/>
      </w:pPr>
      <w:r w:rsidRPr="00B95D4C">
        <w:t xml:space="preserve">Александровский район — самый северный </w:t>
      </w:r>
      <w:r>
        <w:t xml:space="preserve">район </w:t>
      </w:r>
      <w:r w:rsidRPr="00B95D4C">
        <w:t>в Томской области. На севере, западе и северо-востоке он граничит с Ханты-Мансийским автономным округом Тюменской области, на юге — с Каргасокским районом Томской области. Климат — континентальный</w:t>
      </w:r>
      <w:r>
        <w:t>, избыточно влажный</w:t>
      </w:r>
      <w:r w:rsidRPr="00B95D4C">
        <w:t>. Река Обь — основная транспортная магистраль района — пересекает его территорию с юго-востока на северо-запад, деля на две почти равные части</w:t>
      </w:r>
      <w:r>
        <w:t xml:space="preserve">. На севере района расположен город </w:t>
      </w:r>
      <w:r w:rsidRPr="00B95D4C">
        <w:t> Стрежевой, имеющий областное подчинение. Село Александровское удалено от Томска на 670 км. Площадь района — 30.16 тыс. м².</w:t>
      </w:r>
      <w:r>
        <w:t xml:space="preserve"> население составляет </w:t>
      </w:r>
      <w:r w:rsidRPr="00B95D4C">
        <w:t xml:space="preserve">8,5 тыс. человек </w:t>
      </w:r>
      <w:r w:rsidRPr="00B95D4C">
        <w:rPr>
          <w:i/>
          <w:iCs/>
        </w:rPr>
        <w:t>(1.01.2013)</w:t>
      </w:r>
      <w:r w:rsidRPr="00B95D4C">
        <w:t>. Состав: русские — 80 %, немцы — 9 %, ханты и селькупы — 4.8 % и другие</w:t>
      </w:r>
      <w:r w:rsidR="00490A7F">
        <w:t xml:space="preserve"> национальности</w:t>
      </w:r>
      <w:r w:rsidRPr="00B95D4C">
        <w:t>.</w:t>
      </w:r>
    </w:p>
    <w:p w:rsidR="00B95D4C" w:rsidRPr="00B95D4C" w:rsidRDefault="00B95D4C" w:rsidP="00E73663">
      <w:pPr>
        <w:spacing w:before="100" w:beforeAutospacing="1" w:after="100" w:afterAutospacing="1"/>
        <w:jc w:val="both"/>
        <w:outlineLvl w:val="3"/>
        <w:rPr>
          <w:b/>
          <w:bCs/>
        </w:rPr>
      </w:pPr>
      <w:r w:rsidRPr="00B95D4C">
        <w:rPr>
          <w:b/>
          <w:bCs/>
        </w:rPr>
        <w:t>Природные ресурсы</w:t>
      </w:r>
      <w:r w:rsidR="00490A7F">
        <w:rPr>
          <w:b/>
          <w:bCs/>
        </w:rPr>
        <w:t>:</w:t>
      </w:r>
    </w:p>
    <w:p w:rsidR="00490A7F" w:rsidRDefault="005D6AB2" w:rsidP="009D6E3C">
      <w:pPr>
        <w:numPr>
          <w:ilvl w:val="0"/>
          <w:numId w:val="1"/>
        </w:numPr>
        <w:spacing w:before="100" w:beforeAutospacing="1" w:after="100" w:afterAutospacing="1"/>
        <w:jc w:val="both"/>
      </w:pPr>
      <w:r>
        <w:t>Нефть (открыто 22 месторождения</w:t>
      </w:r>
      <w:r w:rsidR="00B95D4C" w:rsidRPr="00B95D4C">
        <w:t xml:space="preserve">), </w:t>
      </w:r>
    </w:p>
    <w:p w:rsidR="00490A7F" w:rsidRDefault="00490A7F" w:rsidP="009D6E3C">
      <w:pPr>
        <w:numPr>
          <w:ilvl w:val="0"/>
          <w:numId w:val="1"/>
        </w:numPr>
        <w:spacing w:before="100" w:beforeAutospacing="1" w:after="100" w:afterAutospacing="1"/>
        <w:jc w:val="both"/>
      </w:pPr>
      <w:r>
        <w:t>Т</w:t>
      </w:r>
      <w:r w:rsidR="00B95D4C" w:rsidRPr="00B95D4C">
        <w:t>ор</w:t>
      </w:r>
      <w:r>
        <w:t>ф (выявле</w:t>
      </w:r>
      <w:r w:rsidR="00B95D4C" w:rsidRPr="00B95D4C">
        <w:t xml:space="preserve">но 128 месторождений), </w:t>
      </w:r>
    </w:p>
    <w:p w:rsidR="00490A7F" w:rsidRDefault="00490A7F" w:rsidP="009D6E3C">
      <w:pPr>
        <w:numPr>
          <w:ilvl w:val="0"/>
          <w:numId w:val="1"/>
        </w:numPr>
        <w:spacing w:before="100" w:beforeAutospacing="1" w:after="100" w:afterAutospacing="1"/>
        <w:jc w:val="both"/>
      </w:pPr>
      <w:r>
        <w:t>К</w:t>
      </w:r>
      <w:r w:rsidR="00B95D4C" w:rsidRPr="00B95D4C">
        <w:t xml:space="preserve">ирпично-керамзитовые глины, </w:t>
      </w:r>
    </w:p>
    <w:p w:rsidR="00490A7F" w:rsidRDefault="00490A7F" w:rsidP="009D6E3C">
      <w:pPr>
        <w:numPr>
          <w:ilvl w:val="0"/>
          <w:numId w:val="1"/>
        </w:numPr>
        <w:spacing w:before="100" w:beforeAutospacing="1" w:after="100" w:afterAutospacing="1"/>
        <w:jc w:val="both"/>
      </w:pPr>
      <w:r>
        <w:t>М</w:t>
      </w:r>
      <w:r w:rsidR="00B95D4C" w:rsidRPr="00B95D4C">
        <w:t xml:space="preserve">инеральные воды, </w:t>
      </w:r>
    </w:p>
    <w:p w:rsidR="00490A7F" w:rsidRDefault="00490A7F" w:rsidP="009D6E3C">
      <w:pPr>
        <w:numPr>
          <w:ilvl w:val="0"/>
          <w:numId w:val="1"/>
        </w:numPr>
        <w:spacing w:before="100" w:beforeAutospacing="1" w:after="100" w:afterAutospacing="1"/>
        <w:jc w:val="both"/>
      </w:pPr>
      <w:r>
        <w:t>Б</w:t>
      </w:r>
      <w:r w:rsidR="00B95D4C" w:rsidRPr="00B95D4C">
        <w:t xml:space="preserve">урый уголь. </w:t>
      </w:r>
    </w:p>
    <w:p w:rsidR="00490A7F" w:rsidRDefault="00B95D4C" w:rsidP="009D6E3C">
      <w:pPr>
        <w:numPr>
          <w:ilvl w:val="0"/>
          <w:numId w:val="1"/>
        </w:numPr>
        <w:spacing w:before="100" w:beforeAutospacing="1" w:after="100" w:afterAutospacing="1"/>
        <w:jc w:val="both"/>
      </w:pPr>
      <w:r w:rsidRPr="00B95D4C">
        <w:t xml:space="preserve">Леса занимают 47 % общей площади. </w:t>
      </w:r>
    </w:p>
    <w:p w:rsidR="00463F88" w:rsidRDefault="00B95D4C" w:rsidP="009D6E3C">
      <w:pPr>
        <w:numPr>
          <w:ilvl w:val="0"/>
          <w:numId w:val="1"/>
        </w:numPr>
        <w:spacing w:before="100" w:beforeAutospacing="1" w:after="100" w:afterAutospacing="1"/>
        <w:jc w:val="both"/>
      </w:pPr>
      <w:r w:rsidRPr="00B95D4C">
        <w:t>Площадь болот — 1003.9 тыс. га</w:t>
      </w:r>
      <w:r w:rsidR="00490A7F">
        <w:t xml:space="preserve"> (подавляющее влияние на транспортную схему)</w:t>
      </w:r>
      <w:r w:rsidRPr="00B95D4C">
        <w:t>.</w:t>
      </w:r>
    </w:p>
    <w:p w:rsidR="00463F88" w:rsidRDefault="00463F88" w:rsidP="009D6E3C">
      <w:pPr>
        <w:numPr>
          <w:ilvl w:val="0"/>
          <w:numId w:val="1"/>
        </w:numPr>
        <w:jc w:val="both"/>
      </w:pPr>
      <w:r>
        <w:t xml:space="preserve">Имеется большой запас лекарственных трав, грибов, ягод, орехов. </w:t>
      </w:r>
    </w:p>
    <w:p w:rsidR="00463F88" w:rsidRPr="00B95D4C" w:rsidRDefault="00463F88" w:rsidP="009D6E3C">
      <w:pPr>
        <w:numPr>
          <w:ilvl w:val="0"/>
          <w:numId w:val="1"/>
        </w:numPr>
        <w:jc w:val="both"/>
      </w:pPr>
      <w:r>
        <w:t>Площадь охотничьих угодий – 2864 тысячи га.</w:t>
      </w:r>
    </w:p>
    <w:p w:rsidR="00463F88" w:rsidRDefault="0062605D" w:rsidP="00E73663">
      <w:pPr>
        <w:jc w:val="both"/>
      </w:pPr>
      <w:r>
        <w:t>Ведущие отрасли экономики района  – нефтян</w:t>
      </w:r>
      <w:r w:rsidR="006761F6">
        <w:t>ая, лес</w:t>
      </w:r>
      <w:r>
        <w:t>ная, рыбн</w:t>
      </w:r>
      <w:r w:rsidR="006761F6">
        <w:t>а</w:t>
      </w:r>
      <w:r>
        <w:t>я</w:t>
      </w:r>
      <w:r w:rsidR="006761F6">
        <w:t xml:space="preserve">. </w:t>
      </w:r>
    </w:p>
    <w:p w:rsidR="00B4623E" w:rsidRPr="00B4623E" w:rsidRDefault="00B4623E" w:rsidP="00E73663">
      <w:pPr>
        <w:jc w:val="both"/>
      </w:pPr>
    </w:p>
    <w:p w:rsidR="00B4623E" w:rsidRPr="00EB4C85" w:rsidRDefault="00B4623E" w:rsidP="00B4623E">
      <w:pPr>
        <w:jc w:val="both"/>
      </w:pPr>
      <w:r w:rsidRPr="00EB4C85">
        <w:tab/>
        <w:t>Демо</w:t>
      </w:r>
      <w:r w:rsidR="00F05BF8" w:rsidRPr="00EB4C85">
        <w:t>г</w:t>
      </w:r>
      <w:r w:rsidR="00F734AD" w:rsidRPr="00EB4C85">
        <w:t>рафическая ситуация в январе-сентябр</w:t>
      </w:r>
      <w:r w:rsidR="00F05BF8" w:rsidRPr="00EB4C85">
        <w:t>е 201</w:t>
      </w:r>
      <w:r w:rsidR="00F5429E" w:rsidRPr="00EB4C85">
        <w:t>8</w:t>
      </w:r>
      <w:r w:rsidRPr="00EB4C85">
        <w:t xml:space="preserve"> года в районе характеризовалась </w:t>
      </w:r>
      <w:r w:rsidR="00F05BF8" w:rsidRPr="00EB4C85">
        <w:t>значительным снижением числа родившихся по сравнению с</w:t>
      </w:r>
      <w:r w:rsidRPr="00EB4C85">
        <w:t xml:space="preserve"> </w:t>
      </w:r>
      <w:r w:rsidR="00F05BF8" w:rsidRPr="00EB4C85">
        <w:t>тем же периодом 201</w:t>
      </w:r>
      <w:r w:rsidR="00F734AD" w:rsidRPr="00EB4C85">
        <w:t>7</w:t>
      </w:r>
      <w:r w:rsidR="00F05BF8" w:rsidRPr="00EB4C85">
        <w:t xml:space="preserve"> года</w:t>
      </w:r>
      <w:r w:rsidRPr="00EB4C85">
        <w:t>, о чем свидетельствуют следующие данные:</w:t>
      </w:r>
    </w:p>
    <w:p w:rsidR="00B4623E" w:rsidRPr="00B4623E" w:rsidRDefault="00B4623E" w:rsidP="00E73663">
      <w:pPr>
        <w:jc w:val="both"/>
      </w:pPr>
    </w:p>
    <w:p w:rsidR="00B4623E" w:rsidRDefault="00B4623E" w:rsidP="00E73663">
      <w:pPr>
        <w:jc w:val="both"/>
      </w:pPr>
    </w:p>
    <w:tbl>
      <w:tblPr>
        <w:tblW w:w="92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5"/>
        <w:gridCol w:w="985"/>
        <w:gridCol w:w="989"/>
        <w:gridCol w:w="1559"/>
        <w:gridCol w:w="903"/>
        <w:gridCol w:w="997"/>
        <w:gridCol w:w="1062"/>
      </w:tblGrid>
      <w:tr w:rsidR="00B4623E" w:rsidRPr="00865871" w:rsidTr="00B225B6">
        <w:tc>
          <w:tcPr>
            <w:tcW w:w="2705" w:type="dxa"/>
            <w:vMerge w:val="restart"/>
            <w:tcBorders>
              <w:top w:val="single" w:sz="4" w:space="0" w:color="auto"/>
              <w:left w:val="single" w:sz="4" w:space="0" w:color="auto"/>
              <w:bottom w:val="single" w:sz="4" w:space="0" w:color="auto"/>
              <w:right w:val="single" w:sz="4" w:space="0" w:color="auto"/>
            </w:tcBorders>
          </w:tcPr>
          <w:p w:rsidR="00B4623E" w:rsidRPr="00865871" w:rsidRDefault="00B4623E" w:rsidP="00B225B6"/>
        </w:tc>
        <w:tc>
          <w:tcPr>
            <w:tcW w:w="1974" w:type="dxa"/>
            <w:gridSpan w:val="2"/>
            <w:tcBorders>
              <w:top w:val="single" w:sz="4" w:space="0" w:color="auto"/>
              <w:left w:val="single" w:sz="4" w:space="0" w:color="auto"/>
              <w:bottom w:val="single" w:sz="4" w:space="0" w:color="auto"/>
              <w:right w:val="single" w:sz="4" w:space="0" w:color="auto"/>
            </w:tcBorders>
            <w:hideMark/>
          </w:tcPr>
          <w:p w:rsidR="00B4623E" w:rsidRPr="00865871" w:rsidRDefault="00B4623E" w:rsidP="00B225B6">
            <w:pPr>
              <w:jc w:val="center"/>
            </w:pPr>
            <w:r w:rsidRPr="00865871">
              <w:t xml:space="preserve">Человек </w:t>
            </w:r>
          </w:p>
        </w:tc>
        <w:tc>
          <w:tcPr>
            <w:tcW w:w="2462" w:type="dxa"/>
            <w:gridSpan w:val="2"/>
            <w:tcBorders>
              <w:top w:val="single" w:sz="4" w:space="0" w:color="auto"/>
              <w:left w:val="single" w:sz="4" w:space="0" w:color="auto"/>
              <w:bottom w:val="single" w:sz="4" w:space="0" w:color="auto"/>
              <w:right w:val="single" w:sz="4" w:space="0" w:color="auto"/>
            </w:tcBorders>
            <w:hideMark/>
          </w:tcPr>
          <w:p w:rsidR="00B4623E" w:rsidRPr="00D20FBE" w:rsidRDefault="00F734AD" w:rsidP="00F734AD">
            <w:pPr>
              <w:jc w:val="center"/>
            </w:pPr>
            <w:r>
              <w:t>Январь-сентябрь</w:t>
            </w:r>
            <w:r w:rsidR="00B4623E">
              <w:t xml:space="preserve"> 201</w:t>
            </w:r>
            <w:r>
              <w:t>8</w:t>
            </w:r>
            <w:r w:rsidR="00B4623E" w:rsidRPr="00865871">
              <w:t xml:space="preserve"> к </w:t>
            </w:r>
            <w:r>
              <w:t>январю-сентябр</w:t>
            </w:r>
            <w:r w:rsidR="00B4623E">
              <w:t>ю</w:t>
            </w:r>
            <w:r w:rsidR="00B4623E" w:rsidRPr="00865871">
              <w:t xml:space="preserve"> 201</w:t>
            </w:r>
            <w:r>
              <w:t>7</w:t>
            </w:r>
          </w:p>
        </w:tc>
        <w:tc>
          <w:tcPr>
            <w:tcW w:w="2059" w:type="dxa"/>
            <w:gridSpan w:val="2"/>
            <w:tcBorders>
              <w:top w:val="single" w:sz="4" w:space="0" w:color="auto"/>
              <w:left w:val="single" w:sz="4" w:space="0" w:color="auto"/>
              <w:bottom w:val="single" w:sz="4" w:space="0" w:color="auto"/>
              <w:right w:val="single" w:sz="4" w:space="0" w:color="auto"/>
            </w:tcBorders>
            <w:hideMark/>
          </w:tcPr>
          <w:p w:rsidR="00B4623E" w:rsidRPr="00865871" w:rsidRDefault="00B4623E" w:rsidP="00B225B6">
            <w:pPr>
              <w:jc w:val="center"/>
            </w:pPr>
            <w:r w:rsidRPr="00865871">
              <w:t>На 1000 человек населения</w:t>
            </w:r>
          </w:p>
        </w:tc>
      </w:tr>
      <w:tr w:rsidR="00B4623E" w:rsidRPr="00865871" w:rsidTr="00B225B6">
        <w:tc>
          <w:tcPr>
            <w:tcW w:w="2705" w:type="dxa"/>
            <w:vMerge/>
            <w:tcBorders>
              <w:top w:val="single" w:sz="4" w:space="0" w:color="auto"/>
              <w:left w:val="single" w:sz="4" w:space="0" w:color="auto"/>
              <w:bottom w:val="single" w:sz="4" w:space="0" w:color="auto"/>
              <w:right w:val="single" w:sz="4" w:space="0" w:color="auto"/>
            </w:tcBorders>
            <w:vAlign w:val="center"/>
            <w:hideMark/>
          </w:tcPr>
          <w:p w:rsidR="00B4623E" w:rsidRPr="00865871" w:rsidRDefault="00B4623E" w:rsidP="00B225B6"/>
        </w:tc>
        <w:tc>
          <w:tcPr>
            <w:tcW w:w="985" w:type="dxa"/>
            <w:tcBorders>
              <w:top w:val="single" w:sz="4" w:space="0" w:color="auto"/>
              <w:left w:val="single" w:sz="4" w:space="0" w:color="auto"/>
              <w:bottom w:val="single" w:sz="4" w:space="0" w:color="auto"/>
              <w:right w:val="single" w:sz="4" w:space="0" w:color="auto"/>
            </w:tcBorders>
            <w:hideMark/>
          </w:tcPr>
          <w:p w:rsidR="00B4623E" w:rsidRPr="000A6EAE" w:rsidRDefault="00F734AD" w:rsidP="00F734AD">
            <w:pPr>
              <w:jc w:val="center"/>
            </w:pPr>
            <w:r>
              <w:t>январь-сент-р</w:t>
            </w:r>
            <w:r w:rsidR="000A6EAE">
              <w:t>ь</w:t>
            </w:r>
            <w:r w:rsidR="00B4623E" w:rsidRPr="00865871">
              <w:t xml:space="preserve"> 201</w:t>
            </w:r>
            <w:r>
              <w:t>8</w:t>
            </w:r>
          </w:p>
        </w:tc>
        <w:tc>
          <w:tcPr>
            <w:tcW w:w="989" w:type="dxa"/>
            <w:tcBorders>
              <w:top w:val="single" w:sz="4" w:space="0" w:color="auto"/>
              <w:left w:val="single" w:sz="4" w:space="0" w:color="auto"/>
              <w:bottom w:val="single" w:sz="4" w:space="0" w:color="auto"/>
              <w:right w:val="single" w:sz="4" w:space="0" w:color="auto"/>
            </w:tcBorders>
            <w:hideMark/>
          </w:tcPr>
          <w:p w:rsidR="00B4623E" w:rsidRPr="000A6EAE" w:rsidRDefault="00F734AD" w:rsidP="00F734AD">
            <w:pPr>
              <w:jc w:val="center"/>
            </w:pPr>
            <w:r>
              <w:t>январь-сент-р</w:t>
            </w:r>
            <w:r w:rsidR="000A6EAE">
              <w:t>ь</w:t>
            </w:r>
            <w:r w:rsidR="00B4623E" w:rsidRPr="00865871">
              <w:t xml:space="preserve"> 201</w:t>
            </w:r>
            <w:r>
              <w:t>7</w:t>
            </w:r>
          </w:p>
        </w:tc>
        <w:tc>
          <w:tcPr>
            <w:tcW w:w="1559" w:type="dxa"/>
            <w:tcBorders>
              <w:top w:val="single" w:sz="4" w:space="0" w:color="auto"/>
              <w:left w:val="single" w:sz="4" w:space="0" w:color="auto"/>
              <w:bottom w:val="single" w:sz="4" w:space="0" w:color="auto"/>
              <w:right w:val="single" w:sz="4" w:space="0" w:color="auto"/>
            </w:tcBorders>
            <w:hideMark/>
          </w:tcPr>
          <w:p w:rsidR="00B4623E" w:rsidRPr="00865871" w:rsidRDefault="00B4623E" w:rsidP="00B225B6">
            <w:r w:rsidRPr="00865871">
              <w:t>прирост (+), снижение (-)</w:t>
            </w:r>
          </w:p>
        </w:tc>
        <w:tc>
          <w:tcPr>
            <w:tcW w:w="903" w:type="dxa"/>
            <w:tcBorders>
              <w:top w:val="single" w:sz="4" w:space="0" w:color="auto"/>
              <w:left w:val="single" w:sz="4" w:space="0" w:color="auto"/>
              <w:bottom w:val="single" w:sz="4" w:space="0" w:color="auto"/>
              <w:right w:val="single" w:sz="4" w:space="0" w:color="auto"/>
            </w:tcBorders>
            <w:hideMark/>
          </w:tcPr>
          <w:p w:rsidR="00B4623E" w:rsidRPr="00865871" w:rsidRDefault="00B4623E" w:rsidP="00B225B6">
            <w:pPr>
              <w:jc w:val="center"/>
            </w:pPr>
            <w:r w:rsidRPr="00865871">
              <w:t>в %</w:t>
            </w:r>
          </w:p>
        </w:tc>
        <w:tc>
          <w:tcPr>
            <w:tcW w:w="997" w:type="dxa"/>
            <w:tcBorders>
              <w:top w:val="single" w:sz="4" w:space="0" w:color="auto"/>
              <w:left w:val="single" w:sz="4" w:space="0" w:color="auto"/>
              <w:bottom w:val="single" w:sz="4" w:space="0" w:color="auto"/>
              <w:right w:val="single" w:sz="4" w:space="0" w:color="auto"/>
            </w:tcBorders>
            <w:hideMark/>
          </w:tcPr>
          <w:p w:rsidR="00B4623E" w:rsidRPr="000A6EAE" w:rsidRDefault="000A6EAE" w:rsidP="00F734AD">
            <w:pPr>
              <w:jc w:val="center"/>
            </w:pPr>
            <w:r>
              <w:t>январь-июнь</w:t>
            </w:r>
            <w:r w:rsidR="00B4623E" w:rsidRPr="00865871">
              <w:t xml:space="preserve"> 201</w:t>
            </w:r>
            <w:r w:rsidR="00F734AD">
              <w:t>8</w:t>
            </w:r>
          </w:p>
        </w:tc>
        <w:tc>
          <w:tcPr>
            <w:tcW w:w="1062" w:type="dxa"/>
            <w:tcBorders>
              <w:top w:val="single" w:sz="4" w:space="0" w:color="auto"/>
              <w:left w:val="single" w:sz="4" w:space="0" w:color="auto"/>
              <w:bottom w:val="single" w:sz="4" w:space="0" w:color="auto"/>
              <w:right w:val="single" w:sz="4" w:space="0" w:color="auto"/>
            </w:tcBorders>
            <w:hideMark/>
          </w:tcPr>
          <w:p w:rsidR="00B4623E" w:rsidRPr="00D20FBE" w:rsidRDefault="000A6EAE" w:rsidP="00F734AD">
            <w:pPr>
              <w:jc w:val="center"/>
              <w:rPr>
                <w:lang w:val="en-US"/>
              </w:rPr>
            </w:pPr>
            <w:r>
              <w:t>январь-июнь</w:t>
            </w:r>
            <w:r w:rsidR="00B4623E" w:rsidRPr="00865871">
              <w:t xml:space="preserve"> 201</w:t>
            </w:r>
            <w:r w:rsidR="00F734AD">
              <w:t>7</w:t>
            </w:r>
          </w:p>
        </w:tc>
      </w:tr>
      <w:tr w:rsidR="00B4623E" w:rsidRPr="00865871" w:rsidTr="00B225B6">
        <w:tc>
          <w:tcPr>
            <w:tcW w:w="2705" w:type="dxa"/>
            <w:tcBorders>
              <w:top w:val="single" w:sz="4" w:space="0" w:color="auto"/>
              <w:left w:val="single" w:sz="4" w:space="0" w:color="auto"/>
              <w:bottom w:val="single" w:sz="4" w:space="0" w:color="auto"/>
              <w:right w:val="single" w:sz="4" w:space="0" w:color="auto"/>
            </w:tcBorders>
            <w:hideMark/>
          </w:tcPr>
          <w:p w:rsidR="00B4623E" w:rsidRPr="00865871" w:rsidRDefault="00B4623E" w:rsidP="00B225B6">
            <w:r w:rsidRPr="00865871">
              <w:t xml:space="preserve">Родившихся </w:t>
            </w:r>
          </w:p>
        </w:tc>
        <w:tc>
          <w:tcPr>
            <w:tcW w:w="985" w:type="dxa"/>
            <w:tcBorders>
              <w:top w:val="single" w:sz="4" w:space="0" w:color="auto"/>
              <w:left w:val="single" w:sz="4" w:space="0" w:color="auto"/>
              <w:bottom w:val="single" w:sz="4" w:space="0" w:color="auto"/>
              <w:right w:val="single" w:sz="4" w:space="0" w:color="auto"/>
            </w:tcBorders>
            <w:hideMark/>
          </w:tcPr>
          <w:p w:rsidR="00B4623E" w:rsidRPr="000A6EAE" w:rsidRDefault="00F734AD" w:rsidP="00B225B6">
            <w:pPr>
              <w:jc w:val="center"/>
            </w:pPr>
            <w:r>
              <w:t>6</w:t>
            </w:r>
            <w:r w:rsidR="000A6EAE">
              <w:t>1</w:t>
            </w:r>
          </w:p>
        </w:tc>
        <w:tc>
          <w:tcPr>
            <w:tcW w:w="989" w:type="dxa"/>
            <w:tcBorders>
              <w:top w:val="single" w:sz="4" w:space="0" w:color="auto"/>
              <w:left w:val="single" w:sz="4" w:space="0" w:color="auto"/>
              <w:bottom w:val="single" w:sz="4" w:space="0" w:color="auto"/>
              <w:right w:val="single" w:sz="4" w:space="0" w:color="auto"/>
            </w:tcBorders>
            <w:hideMark/>
          </w:tcPr>
          <w:p w:rsidR="00B4623E" w:rsidRPr="00F734AD" w:rsidRDefault="00F734AD" w:rsidP="00B225B6">
            <w:pPr>
              <w:jc w:val="center"/>
            </w:pPr>
            <w:r>
              <w:t>83</w:t>
            </w:r>
          </w:p>
        </w:tc>
        <w:tc>
          <w:tcPr>
            <w:tcW w:w="1559" w:type="dxa"/>
            <w:tcBorders>
              <w:top w:val="single" w:sz="4" w:space="0" w:color="auto"/>
              <w:left w:val="single" w:sz="4" w:space="0" w:color="auto"/>
              <w:bottom w:val="single" w:sz="4" w:space="0" w:color="auto"/>
              <w:right w:val="single" w:sz="4" w:space="0" w:color="auto"/>
            </w:tcBorders>
            <w:hideMark/>
          </w:tcPr>
          <w:p w:rsidR="00B4623E" w:rsidRPr="00865871" w:rsidRDefault="00B4623E" w:rsidP="00B225B6">
            <w:pPr>
              <w:jc w:val="center"/>
            </w:pPr>
            <w:r>
              <w:t>-</w:t>
            </w:r>
            <w:r w:rsidR="00F734AD">
              <w:t>22</w:t>
            </w:r>
          </w:p>
        </w:tc>
        <w:tc>
          <w:tcPr>
            <w:tcW w:w="903" w:type="dxa"/>
            <w:tcBorders>
              <w:top w:val="single" w:sz="4" w:space="0" w:color="auto"/>
              <w:left w:val="single" w:sz="4" w:space="0" w:color="auto"/>
              <w:bottom w:val="single" w:sz="4" w:space="0" w:color="auto"/>
              <w:right w:val="single" w:sz="4" w:space="0" w:color="auto"/>
            </w:tcBorders>
            <w:hideMark/>
          </w:tcPr>
          <w:p w:rsidR="00B4623E" w:rsidRPr="00865871" w:rsidRDefault="00F734AD" w:rsidP="000A6EAE">
            <w:pPr>
              <w:jc w:val="center"/>
            </w:pPr>
            <w:r>
              <w:t>73</w:t>
            </w:r>
            <w:r w:rsidR="00B4623E">
              <w:t>.</w:t>
            </w:r>
            <w:r>
              <w:t>5</w:t>
            </w:r>
          </w:p>
        </w:tc>
        <w:tc>
          <w:tcPr>
            <w:tcW w:w="997" w:type="dxa"/>
            <w:tcBorders>
              <w:top w:val="single" w:sz="4" w:space="0" w:color="auto"/>
              <w:left w:val="single" w:sz="4" w:space="0" w:color="auto"/>
              <w:bottom w:val="single" w:sz="4" w:space="0" w:color="auto"/>
              <w:right w:val="single" w:sz="4" w:space="0" w:color="auto"/>
            </w:tcBorders>
            <w:hideMark/>
          </w:tcPr>
          <w:p w:rsidR="00B4623E" w:rsidRPr="00865871" w:rsidRDefault="000A6EAE" w:rsidP="00F734AD">
            <w:pPr>
              <w:jc w:val="center"/>
            </w:pPr>
            <w:r>
              <w:t>1</w:t>
            </w:r>
            <w:r w:rsidR="00F734AD">
              <w:t>0</w:t>
            </w:r>
            <w:r w:rsidR="00B4623E">
              <w:t>.</w:t>
            </w:r>
            <w:r w:rsidR="00F734AD">
              <w:t>2</w:t>
            </w:r>
          </w:p>
        </w:tc>
        <w:tc>
          <w:tcPr>
            <w:tcW w:w="1062" w:type="dxa"/>
            <w:tcBorders>
              <w:top w:val="single" w:sz="4" w:space="0" w:color="auto"/>
              <w:left w:val="single" w:sz="4" w:space="0" w:color="auto"/>
              <w:bottom w:val="single" w:sz="4" w:space="0" w:color="auto"/>
              <w:right w:val="single" w:sz="4" w:space="0" w:color="auto"/>
            </w:tcBorders>
            <w:hideMark/>
          </w:tcPr>
          <w:p w:rsidR="00B4623E" w:rsidRPr="000A6EAE" w:rsidRDefault="00B4623E" w:rsidP="000A6EAE">
            <w:pPr>
              <w:jc w:val="center"/>
            </w:pPr>
            <w:r>
              <w:rPr>
                <w:lang w:val="en-US"/>
              </w:rPr>
              <w:t>1</w:t>
            </w:r>
            <w:r w:rsidR="000A6EAE">
              <w:t>3</w:t>
            </w:r>
            <w:r>
              <w:rPr>
                <w:lang w:val="en-US"/>
              </w:rPr>
              <w:t>.</w:t>
            </w:r>
            <w:r w:rsidR="00F734AD">
              <w:t>6</w:t>
            </w:r>
          </w:p>
        </w:tc>
      </w:tr>
      <w:tr w:rsidR="00B4623E" w:rsidRPr="00865871" w:rsidTr="00B225B6">
        <w:tc>
          <w:tcPr>
            <w:tcW w:w="2705" w:type="dxa"/>
            <w:tcBorders>
              <w:top w:val="single" w:sz="4" w:space="0" w:color="auto"/>
              <w:left w:val="single" w:sz="4" w:space="0" w:color="auto"/>
              <w:bottom w:val="single" w:sz="4" w:space="0" w:color="auto"/>
              <w:right w:val="single" w:sz="4" w:space="0" w:color="auto"/>
            </w:tcBorders>
            <w:hideMark/>
          </w:tcPr>
          <w:p w:rsidR="00B4623E" w:rsidRPr="00865871" w:rsidRDefault="00B4623E" w:rsidP="00B225B6">
            <w:r w:rsidRPr="00865871">
              <w:t xml:space="preserve">Умерших </w:t>
            </w:r>
          </w:p>
        </w:tc>
        <w:tc>
          <w:tcPr>
            <w:tcW w:w="985" w:type="dxa"/>
            <w:tcBorders>
              <w:top w:val="single" w:sz="4" w:space="0" w:color="auto"/>
              <w:left w:val="single" w:sz="4" w:space="0" w:color="auto"/>
              <w:bottom w:val="single" w:sz="4" w:space="0" w:color="auto"/>
              <w:right w:val="single" w:sz="4" w:space="0" w:color="auto"/>
            </w:tcBorders>
            <w:hideMark/>
          </w:tcPr>
          <w:p w:rsidR="00B4623E" w:rsidRPr="000A6EAE" w:rsidRDefault="006671A1" w:rsidP="00B225B6">
            <w:pPr>
              <w:jc w:val="center"/>
            </w:pPr>
            <w:r>
              <w:t>77</w:t>
            </w:r>
          </w:p>
        </w:tc>
        <w:tc>
          <w:tcPr>
            <w:tcW w:w="989" w:type="dxa"/>
            <w:tcBorders>
              <w:top w:val="single" w:sz="4" w:space="0" w:color="auto"/>
              <w:left w:val="single" w:sz="4" w:space="0" w:color="auto"/>
              <w:bottom w:val="single" w:sz="4" w:space="0" w:color="auto"/>
              <w:right w:val="single" w:sz="4" w:space="0" w:color="auto"/>
            </w:tcBorders>
            <w:hideMark/>
          </w:tcPr>
          <w:p w:rsidR="00B4623E" w:rsidRPr="006671A1" w:rsidRDefault="006671A1" w:rsidP="00B225B6">
            <w:pPr>
              <w:jc w:val="center"/>
            </w:pPr>
            <w:r>
              <w:t>87</w:t>
            </w:r>
          </w:p>
        </w:tc>
        <w:tc>
          <w:tcPr>
            <w:tcW w:w="1559" w:type="dxa"/>
            <w:tcBorders>
              <w:top w:val="single" w:sz="4" w:space="0" w:color="auto"/>
              <w:left w:val="single" w:sz="4" w:space="0" w:color="auto"/>
              <w:bottom w:val="single" w:sz="4" w:space="0" w:color="auto"/>
              <w:right w:val="single" w:sz="4" w:space="0" w:color="auto"/>
            </w:tcBorders>
            <w:hideMark/>
          </w:tcPr>
          <w:p w:rsidR="00B4623E" w:rsidRPr="00865871" w:rsidRDefault="006671A1" w:rsidP="00B225B6">
            <w:pPr>
              <w:jc w:val="center"/>
            </w:pPr>
            <w:r>
              <w:t>-10</w:t>
            </w:r>
          </w:p>
        </w:tc>
        <w:tc>
          <w:tcPr>
            <w:tcW w:w="903" w:type="dxa"/>
            <w:tcBorders>
              <w:top w:val="single" w:sz="4" w:space="0" w:color="auto"/>
              <w:left w:val="single" w:sz="4" w:space="0" w:color="auto"/>
              <w:bottom w:val="single" w:sz="4" w:space="0" w:color="auto"/>
              <w:right w:val="single" w:sz="4" w:space="0" w:color="auto"/>
            </w:tcBorders>
            <w:hideMark/>
          </w:tcPr>
          <w:p w:rsidR="00B4623E" w:rsidRPr="00865871" w:rsidRDefault="006671A1" w:rsidP="000A6EAE">
            <w:pPr>
              <w:jc w:val="center"/>
            </w:pPr>
            <w:r>
              <w:t>88</w:t>
            </w:r>
            <w:r w:rsidR="00B4623E">
              <w:t>.</w:t>
            </w:r>
            <w:r>
              <w:t>5</w:t>
            </w:r>
          </w:p>
        </w:tc>
        <w:tc>
          <w:tcPr>
            <w:tcW w:w="997" w:type="dxa"/>
            <w:tcBorders>
              <w:top w:val="single" w:sz="4" w:space="0" w:color="auto"/>
              <w:left w:val="single" w:sz="4" w:space="0" w:color="auto"/>
              <w:bottom w:val="single" w:sz="4" w:space="0" w:color="auto"/>
              <w:right w:val="single" w:sz="4" w:space="0" w:color="auto"/>
            </w:tcBorders>
            <w:hideMark/>
          </w:tcPr>
          <w:p w:rsidR="00B4623E" w:rsidRPr="00865871" w:rsidRDefault="006671A1" w:rsidP="000A6EAE">
            <w:pPr>
              <w:jc w:val="center"/>
            </w:pPr>
            <w:r>
              <w:t>12</w:t>
            </w:r>
            <w:r w:rsidR="00B4623E">
              <w:t>.</w:t>
            </w:r>
            <w:r>
              <w:t>9</w:t>
            </w:r>
          </w:p>
        </w:tc>
        <w:tc>
          <w:tcPr>
            <w:tcW w:w="1062" w:type="dxa"/>
            <w:tcBorders>
              <w:top w:val="single" w:sz="4" w:space="0" w:color="auto"/>
              <w:left w:val="single" w:sz="4" w:space="0" w:color="auto"/>
              <w:bottom w:val="single" w:sz="4" w:space="0" w:color="auto"/>
              <w:right w:val="single" w:sz="4" w:space="0" w:color="auto"/>
            </w:tcBorders>
            <w:hideMark/>
          </w:tcPr>
          <w:p w:rsidR="00B4623E" w:rsidRPr="000A6EAE" w:rsidRDefault="006671A1" w:rsidP="00B225B6">
            <w:pPr>
              <w:jc w:val="center"/>
            </w:pPr>
            <w:r>
              <w:rPr>
                <w:lang w:val="en-US"/>
              </w:rPr>
              <w:t>1</w:t>
            </w:r>
            <w:r>
              <w:t>4</w:t>
            </w:r>
            <w:r w:rsidR="00B4623E">
              <w:rPr>
                <w:lang w:val="en-US"/>
              </w:rPr>
              <w:t>.</w:t>
            </w:r>
            <w:r>
              <w:t>2</w:t>
            </w:r>
          </w:p>
        </w:tc>
      </w:tr>
      <w:tr w:rsidR="00B4623E" w:rsidRPr="00865871" w:rsidTr="00B225B6">
        <w:tc>
          <w:tcPr>
            <w:tcW w:w="2705" w:type="dxa"/>
            <w:tcBorders>
              <w:top w:val="single" w:sz="4" w:space="0" w:color="auto"/>
              <w:left w:val="single" w:sz="4" w:space="0" w:color="auto"/>
              <w:bottom w:val="single" w:sz="4" w:space="0" w:color="auto"/>
              <w:right w:val="single" w:sz="4" w:space="0" w:color="auto"/>
            </w:tcBorders>
            <w:hideMark/>
          </w:tcPr>
          <w:p w:rsidR="00B4623E" w:rsidRPr="00865871" w:rsidRDefault="00B4623E" w:rsidP="00B225B6">
            <w:r w:rsidRPr="00865871">
              <w:t>в том числе детей в возрасте до 1 года</w:t>
            </w:r>
          </w:p>
        </w:tc>
        <w:tc>
          <w:tcPr>
            <w:tcW w:w="985" w:type="dxa"/>
            <w:tcBorders>
              <w:top w:val="single" w:sz="4" w:space="0" w:color="auto"/>
              <w:left w:val="single" w:sz="4" w:space="0" w:color="auto"/>
              <w:bottom w:val="single" w:sz="4" w:space="0" w:color="auto"/>
              <w:right w:val="single" w:sz="4" w:space="0" w:color="auto"/>
            </w:tcBorders>
            <w:hideMark/>
          </w:tcPr>
          <w:p w:rsidR="00B4623E" w:rsidRPr="006671A1" w:rsidRDefault="006671A1" w:rsidP="00B225B6">
            <w:pPr>
              <w:jc w:val="center"/>
            </w:pPr>
            <w:r>
              <w:t>2</w:t>
            </w:r>
          </w:p>
        </w:tc>
        <w:tc>
          <w:tcPr>
            <w:tcW w:w="989" w:type="dxa"/>
            <w:tcBorders>
              <w:top w:val="single" w:sz="4" w:space="0" w:color="auto"/>
              <w:left w:val="single" w:sz="4" w:space="0" w:color="auto"/>
              <w:bottom w:val="single" w:sz="4" w:space="0" w:color="auto"/>
              <w:right w:val="single" w:sz="4" w:space="0" w:color="auto"/>
            </w:tcBorders>
            <w:hideMark/>
          </w:tcPr>
          <w:p w:rsidR="00B4623E" w:rsidRPr="000A6EAE" w:rsidRDefault="000A6EAE" w:rsidP="00B225B6">
            <w:pPr>
              <w:jc w:val="center"/>
            </w:pPr>
            <w:r>
              <w:t>-</w:t>
            </w:r>
          </w:p>
        </w:tc>
        <w:tc>
          <w:tcPr>
            <w:tcW w:w="1559" w:type="dxa"/>
            <w:tcBorders>
              <w:top w:val="single" w:sz="4" w:space="0" w:color="auto"/>
              <w:left w:val="single" w:sz="4" w:space="0" w:color="auto"/>
              <w:bottom w:val="single" w:sz="4" w:space="0" w:color="auto"/>
              <w:right w:val="single" w:sz="4" w:space="0" w:color="auto"/>
            </w:tcBorders>
            <w:hideMark/>
          </w:tcPr>
          <w:p w:rsidR="00B4623E" w:rsidRPr="00865871" w:rsidRDefault="006671A1" w:rsidP="00B225B6">
            <w:pPr>
              <w:jc w:val="center"/>
            </w:pPr>
            <w:r>
              <w:t>2</w:t>
            </w:r>
          </w:p>
        </w:tc>
        <w:tc>
          <w:tcPr>
            <w:tcW w:w="903" w:type="dxa"/>
            <w:tcBorders>
              <w:top w:val="single" w:sz="4" w:space="0" w:color="auto"/>
              <w:left w:val="single" w:sz="4" w:space="0" w:color="auto"/>
              <w:bottom w:val="single" w:sz="4" w:space="0" w:color="auto"/>
              <w:right w:val="single" w:sz="4" w:space="0" w:color="auto"/>
            </w:tcBorders>
            <w:hideMark/>
          </w:tcPr>
          <w:p w:rsidR="00B4623E" w:rsidRPr="00865871" w:rsidRDefault="00B4623E" w:rsidP="00B225B6">
            <w:pPr>
              <w:jc w:val="center"/>
            </w:pPr>
            <w:r>
              <w:t>-</w:t>
            </w:r>
          </w:p>
        </w:tc>
        <w:tc>
          <w:tcPr>
            <w:tcW w:w="997" w:type="dxa"/>
            <w:tcBorders>
              <w:top w:val="single" w:sz="4" w:space="0" w:color="auto"/>
              <w:left w:val="single" w:sz="4" w:space="0" w:color="auto"/>
              <w:bottom w:val="single" w:sz="4" w:space="0" w:color="auto"/>
              <w:right w:val="single" w:sz="4" w:space="0" w:color="auto"/>
            </w:tcBorders>
            <w:hideMark/>
          </w:tcPr>
          <w:p w:rsidR="00B4623E" w:rsidRPr="006671A1" w:rsidRDefault="006671A1" w:rsidP="00B225B6">
            <w:pPr>
              <w:jc w:val="center"/>
              <w:rPr>
                <w:sz w:val="32"/>
                <w:szCs w:val="32"/>
                <w:vertAlign w:val="superscript"/>
              </w:rPr>
            </w:pPr>
            <w:r w:rsidRPr="006671A1">
              <w:rPr>
                <w:sz w:val="32"/>
                <w:szCs w:val="32"/>
                <w:vertAlign w:val="superscript"/>
              </w:rPr>
              <w:t>37.7</w:t>
            </w:r>
          </w:p>
        </w:tc>
        <w:tc>
          <w:tcPr>
            <w:tcW w:w="1062" w:type="dxa"/>
            <w:tcBorders>
              <w:top w:val="single" w:sz="4" w:space="0" w:color="auto"/>
              <w:left w:val="single" w:sz="4" w:space="0" w:color="auto"/>
              <w:bottom w:val="single" w:sz="4" w:space="0" w:color="auto"/>
              <w:right w:val="single" w:sz="4" w:space="0" w:color="auto"/>
            </w:tcBorders>
            <w:hideMark/>
          </w:tcPr>
          <w:p w:rsidR="00B4623E" w:rsidRPr="00865871" w:rsidRDefault="000A6EAE" w:rsidP="00B225B6">
            <w:pPr>
              <w:jc w:val="center"/>
            </w:pPr>
            <w:r>
              <w:t>-</w:t>
            </w:r>
          </w:p>
        </w:tc>
      </w:tr>
      <w:tr w:rsidR="00B4623E" w:rsidRPr="00865871" w:rsidTr="00B225B6">
        <w:tc>
          <w:tcPr>
            <w:tcW w:w="2705" w:type="dxa"/>
            <w:tcBorders>
              <w:top w:val="single" w:sz="4" w:space="0" w:color="auto"/>
              <w:left w:val="single" w:sz="4" w:space="0" w:color="auto"/>
              <w:bottom w:val="single" w:sz="4" w:space="0" w:color="auto"/>
              <w:right w:val="single" w:sz="4" w:space="0" w:color="auto"/>
            </w:tcBorders>
            <w:hideMark/>
          </w:tcPr>
          <w:p w:rsidR="00B4623E" w:rsidRPr="00865871" w:rsidRDefault="00B4623E" w:rsidP="00B225B6">
            <w:r w:rsidRPr="00865871">
              <w:t>Естественная убыль</w:t>
            </w:r>
            <w:r>
              <w:t xml:space="preserve"> (-), прирост (+)</w:t>
            </w:r>
          </w:p>
        </w:tc>
        <w:tc>
          <w:tcPr>
            <w:tcW w:w="985" w:type="dxa"/>
            <w:tcBorders>
              <w:top w:val="single" w:sz="4" w:space="0" w:color="auto"/>
              <w:left w:val="single" w:sz="4" w:space="0" w:color="auto"/>
              <w:bottom w:val="single" w:sz="4" w:space="0" w:color="auto"/>
              <w:right w:val="single" w:sz="4" w:space="0" w:color="auto"/>
            </w:tcBorders>
            <w:hideMark/>
          </w:tcPr>
          <w:p w:rsidR="00B4623E" w:rsidRPr="000A6EAE" w:rsidRDefault="000A6EAE" w:rsidP="00B225B6">
            <w:pPr>
              <w:jc w:val="center"/>
            </w:pPr>
            <w:r>
              <w:t>-</w:t>
            </w:r>
            <w:r w:rsidR="006671A1">
              <w:t>16</w:t>
            </w:r>
          </w:p>
        </w:tc>
        <w:tc>
          <w:tcPr>
            <w:tcW w:w="989" w:type="dxa"/>
            <w:tcBorders>
              <w:top w:val="single" w:sz="4" w:space="0" w:color="auto"/>
              <w:left w:val="single" w:sz="4" w:space="0" w:color="auto"/>
              <w:bottom w:val="single" w:sz="4" w:space="0" w:color="auto"/>
              <w:right w:val="single" w:sz="4" w:space="0" w:color="auto"/>
            </w:tcBorders>
            <w:hideMark/>
          </w:tcPr>
          <w:p w:rsidR="00B4623E" w:rsidRPr="000A6EAE" w:rsidRDefault="006671A1" w:rsidP="00B225B6">
            <w:pPr>
              <w:jc w:val="center"/>
            </w:pPr>
            <w:r>
              <w:t>-4</w:t>
            </w:r>
          </w:p>
        </w:tc>
        <w:tc>
          <w:tcPr>
            <w:tcW w:w="1559" w:type="dxa"/>
            <w:tcBorders>
              <w:top w:val="single" w:sz="4" w:space="0" w:color="auto"/>
              <w:left w:val="single" w:sz="4" w:space="0" w:color="auto"/>
              <w:bottom w:val="single" w:sz="4" w:space="0" w:color="auto"/>
              <w:right w:val="single" w:sz="4" w:space="0" w:color="auto"/>
            </w:tcBorders>
            <w:hideMark/>
          </w:tcPr>
          <w:p w:rsidR="00B4623E" w:rsidRPr="00865871" w:rsidRDefault="00B4623E" w:rsidP="006671A1">
            <w:pPr>
              <w:jc w:val="center"/>
            </w:pPr>
            <w:r>
              <w:t>-</w:t>
            </w:r>
            <w:r w:rsidR="006671A1">
              <w:t>12</w:t>
            </w:r>
          </w:p>
        </w:tc>
        <w:tc>
          <w:tcPr>
            <w:tcW w:w="903" w:type="dxa"/>
            <w:tcBorders>
              <w:top w:val="single" w:sz="4" w:space="0" w:color="auto"/>
              <w:left w:val="single" w:sz="4" w:space="0" w:color="auto"/>
              <w:bottom w:val="single" w:sz="4" w:space="0" w:color="auto"/>
              <w:right w:val="single" w:sz="4" w:space="0" w:color="auto"/>
            </w:tcBorders>
            <w:hideMark/>
          </w:tcPr>
          <w:p w:rsidR="00B4623E" w:rsidRPr="00865871" w:rsidRDefault="006671A1" w:rsidP="006671A1">
            <w:pPr>
              <w:jc w:val="center"/>
            </w:pPr>
            <w:r>
              <w:t>в 4</w:t>
            </w:r>
            <w:r w:rsidR="000A6EAE">
              <w:t>,</w:t>
            </w:r>
            <w:r>
              <w:t>0</w:t>
            </w:r>
            <w:r w:rsidR="000A6EAE">
              <w:t xml:space="preserve"> р</w:t>
            </w:r>
          </w:p>
        </w:tc>
        <w:tc>
          <w:tcPr>
            <w:tcW w:w="997" w:type="dxa"/>
            <w:tcBorders>
              <w:top w:val="single" w:sz="4" w:space="0" w:color="auto"/>
              <w:left w:val="single" w:sz="4" w:space="0" w:color="auto"/>
              <w:bottom w:val="single" w:sz="4" w:space="0" w:color="auto"/>
              <w:right w:val="single" w:sz="4" w:space="0" w:color="auto"/>
            </w:tcBorders>
            <w:hideMark/>
          </w:tcPr>
          <w:p w:rsidR="00B4623E" w:rsidRPr="00865871" w:rsidRDefault="000A6EAE" w:rsidP="00B225B6">
            <w:pPr>
              <w:jc w:val="center"/>
            </w:pPr>
            <w:r>
              <w:t>-</w:t>
            </w:r>
            <w:r w:rsidR="006671A1">
              <w:t>2</w:t>
            </w:r>
            <w:r w:rsidR="00B4623E">
              <w:t>.</w:t>
            </w:r>
            <w:r>
              <w:t>7</w:t>
            </w:r>
          </w:p>
        </w:tc>
        <w:tc>
          <w:tcPr>
            <w:tcW w:w="1062" w:type="dxa"/>
            <w:tcBorders>
              <w:top w:val="single" w:sz="4" w:space="0" w:color="auto"/>
              <w:left w:val="single" w:sz="4" w:space="0" w:color="auto"/>
              <w:bottom w:val="single" w:sz="4" w:space="0" w:color="auto"/>
              <w:right w:val="single" w:sz="4" w:space="0" w:color="auto"/>
            </w:tcBorders>
            <w:hideMark/>
          </w:tcPr>
          <w:p w:rsidR="00B4623E" w:rsidRPr="000A6EAE" w:rsidRDefault="006671A1" w:rsidP="00B225B6">
            <w:pPr>
              <w:jc w:val="center"/>
            </w:pPr>
            <w:r>
              <w:t>-</w:t>
            </w:r>
            <w:r w:rsidR="000A6EAE">
              <w:t>0</w:t>
            </w:r>
            <w:r w:rsidR="00B4623E">
              <w:rPr>
                <w:lang w:val="en-US"/>
              </w:rPr>
              <w:t>.</w:t>
            </w:r>
            <w:r>
              <w:t>6</w:t>
            </w:r>
          </w:p>
        </w:tc>
      </w:tr>
      <w:tr w:rsidR="00B4623E" w:rsidRPr="00865871" w:rsidTr="00B225B6">
        <w:tc>
          <w:tcPr>
            <w:tcW w:w="2705" w:type="dxa"/>
            <w:tcBorders>
              <w:top w:val="single" w:sz="4" w:space="0" w:color="auto"/>
              <w:left w:val="single" w:sz="4" w:space="0" w:color="auto"/>
              <w:bottom w:val="single" w:sz="4" w:space="0" w:color="auto"/>
              <w:right w:val="single" w:sz="4" w:space="0" w:color="auto"/>
            </w:tcBorders>
            <w:hideMark/>
          </w:tcPr>
          <w:p w:rsidR="00B4623E" w:rsidRPr="00865871" w:rsidRDefault="00B4623E" w:rsidP="00B225B6">
            <w:r w:rsidRPr="00865871">
              <w:t>Зарегистрировано:</w:t>
            </w:r>
          </w:p>
        </w:tc>
        <w:tc>
          <w:tcPr>
            <w:tcW w:w="6495" w:type="dxa"/>
            <w:gridSpan w:val="6"/>
            <w:tcBorders>
              <w:top w:val="single" w:sz="4" w:space="0" w:color="auto"/>
              <w:left w:val="single" w:sz="4" w:space="0" w:color="auto"/>
              <w:bottom w:val="single" w:sz="4" w:space="0" w:color="auto"/>
              <w:right w:val="single" w:sz="4" w:space="0" w:color="auto"/>
            </w:tcBorders>
          </w:tcPr>
          <w:p w:rsidR="00B4623E" w:rsidRPr="00865871" w:rsidRDefault="00B4623E" w:rsidP="00B225B6"/>
        </w:tc>
      </w:tr>
      <w:tr w:rsidR="00B4623E" w:rsidRPr="00865871" w:rsidTr="00B225B6">
        <w:tc>
          <w:tcPr>
            <w:tcW w:w="2705" w:type="dxa"/>
            <w:tcBorders>
              <w:top w:val="single" w:sz="4" w:space="0" w:color="auto"/>
              <w:left w:val="single" w:sz="4" w:space="0" w:color="auto"/>
              <w:bottom w:val="single" w:sz="4" w:space="0" w:color="auto"/>
              <w:right w:val="single" w:sz="4" w:space="0" w:color="auto"/>
            </w:tcBorders>
            <w:hideMark/>
          </w:tcPr>
          <w:p w:rsidR="00B4623E" w:rsidRPr="00865871" w:rsidRDefault="00B4623E" w:rsidP="00B225B6">
            <w:r w:rsidRPr="00865871">
              <w:t xml:space="preserve">браков </w:t>
            </w:r>
          </w:p>
        </w:tc>
        <w:tc>
          <w:tcPr>
            <w:tcW w:w="985" w:type="dxa"/>
            <w:tcBorders>
              <w:top w:val="single" w:sz="4" w:space="0" w:color="auto"/>
              <w:left w:val="single" w:sz="4" w:space="0" w:color="auto"/>
              <w:bottom w:val="single" w:sz="4" w:space="0" w:color="auto"/>
              <w:right w:val="single" w:sz="4" w:space="0" w:color="auto"/>
            </w:tcBorders>
            <w:hideMark/>
          </w:tcPr>
          <w:p w:rsidR="00B4623E" w:rsidRPr="00865871" w:rsidRDefault="006671A1" w:rsidP="00B225B6">
            <w:pPr>
              <w:jc w:val="center"/>
            </w:pPr>
            <w:r>
              <w:t>41</w:t>
            </w:r>
          </w:p>
        </w:tc>
        <w:tc>
          <w:tcPr>
            <w:tcW w:w="989" w:type="dxa"/>
            <w:tcBorders>
              <w:top w:val="single" w:sz="4" w:space="0" w:color="auto"/>
              <w:left w:val="single" w:sz="4" w:space="0" w:color="auto"/>
              <w:bottom w:val="single" w:sz="4" w:space="0" w:color="auto"/>
              <w:right w:val="single" w:sz="4" w:space="0" w:color="auto"/>
            </w:tcBorders>
            <w:hideMark/>
          </w:tcPr>
          <w:p w:rsidR="00B4623E" w:rsidRPr="006671A1" w:rsidRDefault="006671A1" w:rsidP="00B225B6">
            <w:pPr>
              <w:jc w:val="center"/>
            </w:pPr>
            <w:r>
              <w:t>47</w:t>
            </w:r>
          </w:p>
        </w:tc>
        <w:tc>
          <w:tcPr>
            <w:tcW w:w="1559" w:type="dxa"/>
            <w:tcBorders>
              <w:top w:val="single" w:sz="4" w:space="0" w:color="auto"/>
              <w:left w:val="single" w:sz="4" w:space="0" w:color="auto"/>
              <w:bottom w:val="single" w:sz="4" w:space="0" w:color="auto"/>
              <w:right w:val="single" w:sz="4" w:space="0" w:color="auto"/>
            </w:tcBorders>
            <w:hideMark/>
          </w:tcPr>
          <w:p w:rsidR="00B4623E" w:rsidRPr="00865871" w:rsidRDefault="00B4623E" w:rsidP="00B225B6">
            <w:pPr>
              <w:jc w:val="center"/>
            </w:pPr>
            <w:r>
              <w:t>-</w:t>
            </w:r>
            <w:r w:rsidR="006671A1">
              <w:t>6</w:t>
            </w:r>
          </w:p>
        </w:tc>
        <w:tc>
          <w:tcPr>
            <w:tcW w:w="903" w:type="dxa"/>
            <w:tcBorders>
              <w:top w:val="single" w:sz="4" w:space="0" w:color="auto"/>
              <w:left w:val="single" w:sz="4" w:space="0" w:color="auto"/>
              <w:bottom w:val="single" w:sz="4" w:space="0" w:color="auto"/>
              <w:right w:val="single" w:sz="4" w:space="0" w:color="auto"/>
            </w:tcBorders>
            <w:hideMark/>
          </w:tcPr>
          <w:p w:rsidR="00B4623E" w:rsidRPr="00865871" w:rsidRDefault="006671A1" w:rsidP="006671A1">
            <w:pPr>
              <w:jc w:val="center"/>
            </w:pPr>
            <w:r>
              <w:t>87</w:t>
            </w:r>
            <w:r w:rsidR="00B4623E">
              <w:t>.</w:t>
            </w:r>
            <w:r>
              <w:t>2</w:t>
            </w:r>
          </w:p>
        </w:tc>
        <w:tc>
          <w:tcPr>
            <w:tcW w:w="997" w:type="dxa"/>
            <w:tcBorders>
              <w:top w:val="single" w:sz="4" w:space="0" w:color="auto"/>
              <w:left w:val="single" w:sz="4" w:space="0" w:color="auto"/>
              <w:bottom w:val="single" w:sz="4" w:space="0" w:color="auto"/>
              <w:right w:val="single" w:sz="4" w:space="0" w:color="auto"/>
            </w:tcBorders>
            <w:hideMark/>
          </w:tcPr>
          <w:p w:rsidR="00B4623E" w:rsidRPr="00865871" w:rsidRDefault="006671A1" w:rsidP="00B225B6">
            <w:pPr>
              <w:jc w:val="center"/>
            </w:pPr>
            <w:r>
              <w:t>6</w:t>
            </w:r>
            <w:r w:rsidR="00B4623E">
              <w:t>.</w:t>
            </w:r>
            <w:r>
              <w:t>8</w:t>
            </w:r>
          </w:p>
        </w:tc>
        <w:tc>
          <w:tcPr>
            <w:tcW w:w="1062" w:type="dxa"/>
            <w:tcBorders>
              <w:top w:val="single" w:sz="4" w:space="0" w:color="auto"/>
              <w:left w:val="single" w:sz="4" w:space="0" w:color="auto"/>
              <w:bottom w:val="single" w:sz="4" w:space="0" w:color="auto"/>
              <w:right w:val="single" w:sz="4" w:space="0" w:color="auto"/>
            </w:tcBorders>
            <w:hideMark/>
          </w:tcPr>
          <w:p w:rsidR="00B4623E" w:rsidRPr="00865871" w:rsidRDefault="006671A1" w:rsidP="000A6EAE">
            <w:pPr>
              <w:jc w:val="center"/>
            </w:pPr>
            <w:r>
              <w:t>7</w:t>
            </w:r>
            <w:r w:rsidR="00B4623E">
              <w:t>.</w:t>
            </w:r>
            <w:r>
              <w:t>7</w:t>
            </w:r>
          </w:p>
        </w:tc>
      </w:tr>
      <w:tr w:rsidR="00B4623E" w:rsidRPr="00865871" w:rsidTr="00B225B6">
        <w:tc>
          <w:tcPr>
            <w:tcW w:w="2705" w:type="dxa"/>
            <w:tcBorders>
              <w:top w:val="single" w:sz="4" w:space="0" w:color="auto"/>
              <w:left w:val="single" w:sz="4" w:space="0" w:color="auto"/>
              <w:bottom w:val="single" w:sz="4" w:space="0" w:color="auto"/>
              <w:right w:val="single" w:sz="4" w:space="0" w:color="auto"/>
            </w:tcBorders>
            <w:hideMark/>
          </w:tcPr>
          <w:p w:rsidR="00B4623E" w:rsidRPr="00865871" w:rsidRDefault="00B4623E" w:rsidP="00B225B6">
            <w:r w:rsidRPr="00865871">
              <w:t>разводов</w:t>
            </w:r>
          </w:p>
        </w:tc>
        <w:tc>
          <w:tcPr>
            <w:tcW w:w="985" w:type="dxa"/>
            <w:tcBorders>
              <w:top w:val="single" w:sz="4" w:space="0" w:color="auto"/>
              <w:left w:val="single" w:sz="4" w:space="0" w:color="auto"/>
              <w:bottom w:val="single" w:sz="4" w:space="0" w:color="auto"/>
              <w:right w:val="single" w:sz="4" w:space="0" w:color="auto"/>
            </w:tcBorders>
            <w:hideMark/>
          </w:tcPr>
          <w:p w:rsidR="00B4623E" w:rsidRPr="00D20FBE" w:rsidRDefault="006671A1" w:rsidP="000A6EAE">
            <w:pPr>
              <w:jc w:val="center"/>
              <w:rPr>
                <w:lang w:val="en-US"/>
              </w:rPr>
            </w:pPr>
            <w:r>
              <w:t>30</w:t>
            </w:r>
          </w:p>
        </w:tc>
        <w:tc>
          <w:tcPr>
            <w:tcW w:w="989" w:type="dxa"/>
            <w:tcBorders>
              <w:top w:val="single" w:sz="4" w:space="0" w:color="auto"/>
              <w:left w:val="single" w:sz="4" w:space="0" w:color="auto"/>
              <w:bottom w:val="single" w:sz="4" w:space="0" w:color="auto"/>
              <w:right w:val="single" w:sz="4" w:space="0" w:color="auto"/>
            </w:tcBorders>
            <w:hideMark/>
          </w:tcPr>
          <w:p w:rsidR="00B4623E" w:rsidRPr="006671A1" w:rsidRDefault="006671A1" w:rsidP="00B225B6">
            <w:pPr>
              <w:jc w:val="center"/>
            </w:pPr>
            <w:r>
              <w:t>39</w:t>
            </w:r>
          </w:p>
        </w:tc>
        <w:tc>
          <w:tcPr>
            <w:tcW w:w="1559" w:type="dxa"/>
            <w:tcBorders>
              <w:top w:val="single" w:sz="4" w:space="0" w:color="auto"/>
              <w:left w:val="single" w:sz="4" w:space="0" w:color="auto"/>
              <w:bottom w:val="single" w:sz="4" w:space="0" w:color="auto"/>
              <w:right w:val="single" w:sz="4" w:space="0" w:color="auto"/>
            </w:tcBorders>
            <w:hideMark/>
          </w:tcPr>
          <w:p w:rsidR="00B4623E" w:rsidRPr="00865871" w:rsidRDefault="00B4623E" w:rsidP="006671A1">
            <w:pPr>
              <w:jc w:val="center"/>
            </w:pPr>
            <w:r>
              <w:t>-</w:t>
            </w:r>
            <w:r w:rsidR="006671A1">
              <w:t>9</w:t>
            </w:r>
          </w:p>
        </w:tc>
        <w:tc>
          <w:tcPr>
            <w:tcW w:w="903" w:type="dxa"/>
            <w:tcBorders>
              <w:top w:val="single" w:sz="4" w:space="0" w:color="auto"/>
              <w:left w:val="single" w:sz="4" w:space="0" w:color="auto"/>
              <w:bottom w:val="single" w:sz="4" w:space="0" w:color="auto"/>
              <w:right w:val="single" w:sz="4" w:space="0" w:color="auto"/>
            </w:tcBorders>
            <w:hideMark/>
          </w:tcPr>
          <w:p w:rsidR="00B4623E" w:rsidRPr="00865871" w:rsidRDefault="006671A1" w:rsidP="00B225B6">
            <w:pPr>
              <w:jc w:val="center"/>
            </w:pPr>
            <w:r>
              <w:t>7</w:t>
            </w:r>
            <w:r w:rsidR="000A6EAE">
              <w:t>6</w:t>
            </w:r>
            <w:r w:rsidR="00B4623E">
              <w:t>.</w:t>
            </w:r>
            <w:r>
              <w:t>9</w:t>
            </w:r>
          </w:p>
        </w:tc>
        <w:tc>
          <w:tcPr>
            <w:tcW w:w="997" w:type="dxa"/>
            <w:tcBorders>
              <w:top w:val="single" w:sz="4" w:space="0" w:color="auto"/>
              <w:left w:val="single" w:sz="4" w:space="0" w:color="auto"/>
              <w:bottom w:val="single" w:sz="4" w:space="0" w:color="auto"/>
              <w:right w:val="single" w:sz="4" w:space="0" w:color="auto"/>
            </w:tcBorders>
            <w:hideMark/>
          </w:tcPr>
          <w:p w:rsidR="00B4623E" w:rsidRPr="00865871" w:rsidRDefault="006671A1" w:rsidP="006671A1">
            <w:pPr>
              <w:jc w:val="center"/>
            </w:pPr>
            <w:r>
              <w:t>5</w:t>
            </w:r>
            <w:r w:rsidR="00B4623E">
              <w:t>.</w:t>
            </w:r>
            <w:r>
              <w:t>0</w:t>
            </w:r>
          </w:p>
        </w:tc>
        <w:tc>
          <w:tcPr>
            <w:tcW w:w="1062" w:type="dxa"/>
            <w:tcBorders>
              <w:top w:val="single" w:sz="4" w:space="0" w:color="auto"/>
              <w:left w:val="single" w:sz="4" w:space="0" w:color="auto"/>
              <w:bottom w:val="single" w:sz="4" w:space="0" w:color="auto"/>
              <w:right w:val="single" w:sz="4" w:space="0" w:color="auto"/>
            </w:tcBorders>
            <w:hideMark/>
          </w:tcPr>
          <w:p w:rsidR="00B4623E" w:rsidRPr="00865871" w:rsidRDefault="000A6EAE" w:rsidP="00B225B6">
            <w:pPr>
              <w:jc w:val="center"/>
            </w:pPr>
            <w:r>
              <w:t>6</w:t>
            </w:r>
            <w:r w:rsidR="00B4623E">
              <w:t>.</w:t>
            </w:r>
            <w:r w:rsidR="006671A1">
              <w:t>4</w:t>
            </w:r>
          </w:p>
        </w:tc>
      </w:tr>
    </w:tbl>
    <w:p w:rsidR="00B4623E" w:rsidRPr="002D5000" w:rsidRDefault="00B4623E" w:rsidP="00B4623E">
      <w:pPr>
        <w:numPr>
          <w:ilvl w:val="0"/>
          <w:numId w:val="10"/>
        </w:numPr>
        <w:tabs>
          <w:tab w:val="left" w:pos="142"/>
        </w:tabs>
        <w:spacing w:line="360" w:lineRule="auto"/>
        <w:ind w:left="0" w:firstLine="0"/>
        <w:jc w:val="both"/>
        <w:rPr>
          <w:sz w:val="20"/>
          <w:szCs w:val="20"/>
          <w:vertAlign w:val="superscript"/>
        </w:rPr>
      </w:pPr>
      <w:r w:rsidRPr="002D5000">
        <w:rPr>
          <w:sz w:val="20"/>
          <w:szCs w:val="20"/>
        </w:rPr>
        <w:t>На 1000 родившихся</w:t>
      </w:r>
    </w:p>
    <w:p w:rsidR="00BE3604" w:rsidRDefault="00BE3604" w:rsidP="00E73663">
      <w:pPr>
        <w:jc w:val="both"/>
      </w:pPr>
    </w:p>
    <w:p w:rsidR="00277AEA" w:rsidRPr="005977A4" w:rsidRDefault="00F05BF8" w:rsidP="00434067">
      <w:pPr>
        <w:jc w:val="both"/>
      </w:pPr>
      <w:r>
        <w:t>В течение 2-х лет к</w:t>
      </w:r>
      <w:r w:rsidR="005977A4" w:rsidRPr="005977A4">
        <w:t>оличество развод</w:t>
      </w:r>
      <w:r w:rsidR="00277AEA" w:rsidRPr="005977A4">
        <w:t>ов</w:t>
      </w:r>
      <w:r w:rsidR="004D2D24" w:rsidRPr="005977A4">
        <w:t xml:space="preserve"> начало</w:t>
      </w:r>
      <w:r w:rsidR="00277AEA" w:rsidRPr="005977A4">
        <w:t xml:space="preserve"> </w:t>
      </w:r>
      <w:r>
        <w:t xml:space="preserve">уменьшаться по сравнению с </w:t>
      </w:r>
      <w:r w:rsidR="005977A4" w:rsidRPr="005977A4">
        <w:t>количество</w:t>
      </w:r>
      <w:r>
        <w:t>м</w:t>
      </w:r>
      <w:r w:rsidR="005977A4" w:rsidRPr="005977A4">
        <w:t xml:space="preserve"> брак</w:t>
      </w:r>
      <w:r w:rsidR="00ED36D7" w:rsidRPr="005977A4">
        <w:t>ов, что</w:t>
      </w:r>
      <w:r w:rsidR="007D0911">
        <w:t xml:space="preserve">, несомненно, </w:t>
      </w:r>
      <w:r w:rsidR="006671A1">
        <w:t>плодотворно сказыва</w:t>
      </w:r>
      <w:r>
        <w:t xml:space="preserve">ется </w:t>
      </w:r>
      <w:r w:rsidR="00B36155" w:rsidRPr="005977A4">
        <w:t xml:space="preserve">на </w:t>
      </w:r>
      <w:r w:rsidR="00ED36D7" w:rsidRPr="005977A4">
        <w:t>условиях развития ребенка</w:t>
      </w:r>
      <w:r w:rsidR="006671A1">
        <w:t xml:space="preserve"> и, соответственно, на качестве знаний, полученных ребенком в полной семье</w:t>
      </w:r>
      <w:r w:rsidR="00B36155" w:rsidRPr="005977A4">
        <w:t>.</w:t>
      </w:r>
    </w:p>
    <w:p w:rsidR="00277AEA" w:rsidRDefault="00277AEA" w:rsidP="00277AEA">
      <w:pPr>
        <w:jc w:val="center"/>
        <w:rPr>
          <w:color w:val="FF0000"/>
        </w:rPr>
      </w:pPr>
    </w:p>
    <w:p w:rsidR="00834DBF" w:rsidRPr="00DF2A18" w:rsidRDefault="005977A4" w:rsidP="00834DBF">
      <w:pPr>
        <w:rPr>
          <w:b/>
        </w:rPr>
      </w:pPr>
      <w:r w:rsidRPr="00204087">
        <w:rPr>
          <w:color w:val="FF0000"/>
        </w:rPr>
        <w:lastRenderedPageBreak/>
        <w:t xml:space="preserve">  </w:t>
      </w:r>
      <w:r w:rsidR="00834DBF">
        <w:t xml:space="preserve">        </w:t>
      </w:r>
      <w:r w:rsidR="00834DBF" w:rsidRPr="00DF2A18">
        <w:rPr>
          <w:b/>
        </w:rPr>
        <w:t>Миграция населения</w:t>
      </w:r>
      <w:r w:rsidR="00834DBF">
        <w:rPr>
          <w:b/>
        </w:rPr>
        <w:t xml:space="preserve"> Александровского района</w:t>
      </w:r>
      <w:r w:rsidR="00834DBF" w:rsidRPr="00DF2A18">
        <w:rPr>
          <w:b/>
        </w:rPr>
        <w:t>:</w:t>
      </w:r>
    </w:p>
    <w:p w:rsidR="00834DBF" w:rsidRPr="00DF2A18" w:rsidRDefault="00834DBF" w:rsidP="00834DB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485"/>
        <w:gridCol w:w="1807"/>
        <w:gridCol w:w="1492"/>
        <w:gridCol w:w="1454"/>
        <w:gridCol w:w="1807"/>
      </w:tblGrid>
      <w:tr w:rsidR="00834DBF" w:rsidRPr="00865871" w:rsidTr="00B225B6">
        <w:tc>
          <w:tcPr>
            <w:tcW w:w="4974" w:type="dxa"/>
            <w:gridSpan w:val="3"/>
            <w:tcBorders>
              <w:top w:val="single" w:sz="4" w:space="0" w:color="auto"/>
              <w:left w:val="single" w:sz="4" w:space="0" w:color="auto"/>
              <w:bottom w:val="single" w:sz="4" w:space="0" w:color="auto"/>
              <w:right w:val="single" w:sz="4" w:space="0" w:color="auto"/>
            </w:tcBorders>
            <w:hideMark/>
          </w:tcPr>
          <w:p w:rsidR="00834DBF" w:rsidRPr="00DD0786" w:rsidRDefault="006671A1" w:rsidP="00B225B6">
            <w:pPr>
              <w:jc w:val="center"/>
            </w:pPr>
            <w:r>
              <w:t>Январь-сентябр</w:t>
            </w:r>
            <w:r w:rsidR="00DD0786">
              <w:t>ь</w:t>
            </w:r>
            <w:r w:rsidR="00834DBF" w:rsidRPr="00865871">
              <w:t xml:space="preserve"> 201</w:t>
            </w:r>
            <w:r>
              <w:t>8</w:t>
            </w:r>
          </w:p>
        </w:tc>
        <w:tc>
          <w:tcPr>
            <w:tcW w:w="4597" w:type="dxa"/>
            <w:gridSpan w:val="3"/>
            <w:tcBorders>
              <w:top w:val="single" w:sz="4" w:space="0" w:color="auto"/>
              <w:left w:val="single" w:sz="4" w:space="0" w:color="auto"/>
              <w:bottom w:val="single" w:sz="4" w:space="0" w:color="auto"/>
              <w:right w:val="single" w:sz="4" w:space="0" w:color="auto"/>
            </w:tcBorders>
            <w:hideMark/>
          </w:tcPr>
          <w:p w:rsidR="00834DBF" w:rsidRPr="006A0529" w:rsidRDefault="006671A1" w:rsidP="00DD0786">
            <w:pPr>
              <w:jc w:val="center"/>
              <w:rPr>
                <w:lang w:val="en-US"/>
              </w:rPr>
            </w:pPr>
            <w:r>
              <w:t>Январь-сентябр</w:t>
            </w:r>
            <w:r w:rsidR="00DD0786">
              <w:t>ь</w:t>
            </w:r>
            <w:r w:rsidR="00834DBF" w:rsidRPr="00865871">
              <w:t xml:space="preserve"> 201</w:t>
            </w:r>
            <w:r>
              <w:t>7</w:t>
            </w:r>
          </w:p>
        </w:tc>
      </w:tr>
      <w:tr w:rsidR="00834DBF" w:rsidRPr="00865871" w:rsidTr="00B225B6">
        <w:tc>
          <w:tcPr>
            <w:tcW w:w="1586" w:type="dxa"/>
            <w:tcBorders>
              <w:top w:val="single" w:sz="4" w:space="0" w:color="auto"/>
              <w:left w:val="single" w:sz="4" w:space="0" w:color="auto"/>
              <w:bottom w:val="single" w:sz="4" w:space="0" w:color="auto"/>
              <w:right w:val="single" w:sz="4" w:space="0" w:color="auto"/>
            </w:tcBorders>
            <w:hideMark/>
          </w:tcPr>
          <w:p w:rsidR="00834DBF" w:rsidRPr="00865871" w:rsidRDefault="00834DBF" w:rsidP="00B225B6">
            <w:pPr>
              <w:jc w:val="center"/>
            </w:pPr>
            <w:r w:rsidRPr="00865871">
              <w:t>Число прибывших</w:t>
            </w:r>
          </w:p>
        </w:tc>
        <w:tc>
          <w:tcPr>
            <w:tcW w:w="1581" w:type="dxa"/>
            <w:tcBorders>
              <w:top w:val="single" w:sz="4" w:space="0" w:color="auto"/>
              <w:left w:val="single" w:sz="4" w:space="0" w:color="auto"/>
              <w:bottom w:val="single" w:sz="4" w:space="0" w:color="auto"/>
              <w:right w:val="single" w:sz="4" w:space="0" w:color="auto"/>
            </w:tcBorders>
            <w:hideMark/>
          </w:tcPr>
          <w:p w:rsidR="00834DBF" w:rsidRPr="00865871" w:rsidRDefault="00834DBF" w:rsidP="00B225B6">
            <w:pPr>
              <w:jc w:val="center"/>
            </w:pPr>
            <w:r w:rsidRPr="00865871">
              <w:t>Число выбывших</w:t>
            </w:r>
          </w:p>
        </w:tc>
        <w:tc>
          <w:tcPr>
            <w:tcW w:w="1807" w:type="dxa"/>
            <w:tcBorders>
              <w:top w:val="single" w:sz="4" w:space="0" w:color="auto"/>
              <w:left w:val="single" w:sz="4" w:space="0" w:color="auto"/>
              <w:bottom w:val="single" w:sz="4" w:space="0" w:color="auto"/>
              <w:right w:val="single" w:sz="4" w:space="0" w:color="auto"/>
            </w:tcBorders>
            <w:hideMark/>
          </w:tcPr>
          <w:p w:rsidR="00834DBF" w:rsidRPr="00865871" w:rsidRDefault="00834DBF" w:rsidP="00B225B6">
            <w:pPr>
              <w:jc w:val="center"/>
            </w:pPr>
            <w:r w:rsidRPr="00865871">
              <w:t>Миграционный прирост (+), снижение (-)</w:t>
            </w:r>
          </w:p>
        </w:tc>
        <w:tc>
          <w:tcPr>
            <w:tcW w:w="1532" w:type="dxa"/>
            <w:tcBorders>
              <w:top w:val="single" w:sz="4" w:space="0" w:color="auto"/>
              <w:left w:val="single" w:sz="4" w:space="0" w:color="auto"/>
              <w:bottom w:val="single" w:sz="4" w:space="0" w:color="auto"/>
              <w:right w:val="single" w:sz="4" w:space="0" w:color="auto"/>
            </w:tcBorders>
            <w:hideMark/>
          </w:tcPr>
          <w:p w:rsidR="00834DBF" w:rsidRPr="00865871" w:rsidRDefault="00834DBF" w:rsidP="00B225B6">
            <w:pPr>
              <w:jc w:val="center"/>
            </w:pPr>
            <w:r w:rsidRPr="00865871">
              <w:t>Число прибывших</w:t>
            </w:r>
          </w:p>
        </w:tc>
        <w:tc>
          <w:tcPr>
            <w:tcW w:w="1532" w:type="dxa"/>
            <w:tcBorders>
              <w:top w:val="single" w:sz="4" w:space="0" w:color="auto"/>
              <w:left w:val="single" w:sz="4" w:space="0" w:color="auto"/>
              <w:bottom w:val="single" w:sz="4" w:space="0" w:color="auto"/>
              <w:right w:val="single" w:sz="4" w:space="0" w:color="auto"/>
            </w:tcBorders>
            <w:hideMark/>
          </w:tcPr>
          <w:p w:rsidR="00834DBF" w:rsidRPr="00865871" w:rsidRDefault="00834DBF" w:rsidP="00B225B6">
            <w:pPr>
              <w:jc w:val="center"/>
            </w:pPr>
            <w:r w:rsidRPr="00865871">
              <w:t>Число выбывших</w:t>
            </w:r>
          </w:p>
        </w:tc>
        <w:tc>
          <w:tcPr>
            <w:tcW w:w="1533" w:type="dxa"/>
            <w:tcBorders>
              <w:top w:val="single" w:sz="4" w:space="0" w:color="auto"/>
              <w:left w:val="single" w:sz="4" w:space="0" w:color="auto"/>
              <w:bottom w:val="single" w:sz="4" w:space="0" w:color="auto"/>
              <w:right w:val="single" w:sz="4" w:space="0" w:color="auto"/>
            </w:tcBorders>
            <w:hideMark/>
          </w:tcPr>
          <w:p w:rsidR="00834DBF" w:rsidRPr="00865871" w:rsidRDefault="00834DBF" w:rsidP="00B225B6">
            <w:pPr>
              <w:jc w:val="center"/>
            </w:pPr>
            <w:r w:rsidRPr="00865871">
              <w:t>Миграционный прирост (+), снижение (-)</w:t>
            </w:r>
          </w:p>
        </w:tc>
      </w:tr>
      <w:tr w:rsidR="00834DBF" w:rsidRPr="00865871" w:rsidTr="00B225B6">
        <w:tc>
          <w:tcPr>
            <w:tcW w:w="1586" w:type="dxa"/>
            <w:tcBorders>
              <w:top w:val="single" w:sz="4" w:space="0" w:color="auto"/>
              <w:left w:val="single" w:sz="4" w:space="0" w:color="auto"/>
              <w:bottom w:val="single" w:sz="4" w:space="0" w:color="auto"/>
              <w:right w:val="single" w:sz="4" w:space="0" w:color="auto"/>
            </w:tcBorders>
            <w:hideMark/>
          </w:tcPr>
          <w:p w:rsidR="00834DBF" w:rsidRPr="00865871" w:rsidRDefault="006671A1" w:rsidP="00B225B6">
            <w:pPr>
              <w:jc w:val="center"/>
            </w:pPr>
            <w:r>
              <w:t>281</w:t>
            </w:r>
          </w:p>
        </w:tc>
        <w:tc>
          <w:tcPr>
            <w:tcW w:w="1581" w:type="dxa"/>
            <w:tcBorders>
              <w:top w:val="single" w:sz="4" w:space="0" w:color="auto"/>
              <w:left w:val="single" w:sz="4" w:space="0" w:color="auto"/>
              <w:bottom w:val="single" w:sz="4" w:space="0" w:color="auto"/>
              <w:right w:val="single" w:sz="4" w:space="0" w:color="auto"/>
            </w:tcBorders>
            <w:hideMark/>
          </w:tcPr>
          <w:p w:rsidR="00834DBF" w:rsidRPr="00865871" w:rsidRDefault="006671A1" w:rsidP="00B225B6">
            <w:pPr>
              <w:jc w:val="center"/>
            </w:pPr>
            <w:r>
              <w:t>2</w:t>
            </w:r>
            <w:r w:rsidR="00DD0786">
              <w:t>97</w:t>
            </w:r>
          </w:p>
        </w:tc>
        <w:tc>
          <w:tcPr>
            <w:tcW w:w="1807" w:type="dxa"/>
            <w:tcBorders>
              <w:top w:val="single" w:sz="4" w:space="0" w:color="auto"/>
              <w:left w:val="single" w:sz="4" w:space="0" w:color="auto"/>
              <w:bottom w:val="single" w:sz="4" w:space="0" w:color="auto"/>
              <w:right w:val="single" w:sz="4" w:space="0" w:color="auto"/>
            </w:tcBorders>
            <w:hideMark/>
          </w:tcPr>
          <w:p w:rsidR="00834DBF" w:rsidRPr="00865871" w:rsidRDefault="00834DBF" w:rsidP="00B225B6">
            <w:pPr>
              <w:jc w:val="center"/>
            </w:pPr>
            <w:r>
              <w:t>-</w:t>
            </w:r>
            <w:r w:rsidR="006671A1">
              <w:t>16</w:t>
            </w:r>
          </w:p>
        </w:tc>
        <w:tc>
          <w:tcPr>
            <w:tcW w:w="1532" w:type="dxa"/>
            <w:tcBorders>
              <w:top w:val="single" w:sz="4" w:space="0" w:color="auto"/>
              <w:left w:val="single" w:sz="4" w:space="0" w:color="auto"/>
              <w:bottom w:val="single" w:sz="4" w:space="0" w:color="auto"/>
              <w:right w:val="single" w:sz="4" w:space="0" w:color="auto"/>
            </w:tcBorders>
            <w:hideMark/>
          </w:tcPr>
          <w:p w:rsidR="00834DBF" w:rsidRPr="0057356D" w:rsidRDefault="006671A1" w:rsidP="00B225B6">
            <w:pPr>
              <w:jc w:val="center"/>
            </w:pPr>
            <w:r>
              <w:t>266</w:t>
            </w:r>
          </w:p>
        </w:tc>
        <w:tc>
          <w:tcPr>
            <w:tcW w:w="1532" w:type="dxa"/>
            <w:tcBorders>
              <w:top w:val="single" w:sz="4" w:space="0" w:color="auto"/>
              <w:left w:val="single" w:sz="4" w:space="0" w:color="auto"/>
              <w:bottom w:val="single" w:sz="4" w:space="0" w:color="auto"/>
              <w:right w:val="single" w:sz="4" w:space="0" w:color="auto"/>
            </w:tcBorders>
            <w:hideMark/>
          </w:tcPr>
          <w:p w:rsidR="00834DBF" w:rsidRPr="0057356D" w:rsidRDefault="006671A1" w:rsidP="00B225B6">
            <w:pPr>
              <w:jc w:val="center"/>
            </w:pPr>
            <w:r>
              <w:t>343</w:t>
            </w:r>
          </w:p>
        </w:tc>
        <w:tc>
          <w:tcPr>
            <w:tcW w:w="1533" w:type="dxa"/>
            <w:tcBorders>
              <w:top w:val="single" w:sz="4" w:space="0" w:color="auto"/>
              <w:left w:val="single" w:sz="4" w:space="0" w:color="auto"/>
              <w:bottom w:val="single" w:sz="4" w:space="0" w:color="auto"/>
              <w:right w:val="single" w:sz="4" w:space="0" w:color="auto"/>
            </w:tcBorders>
            <w:hideMark/>
          </w:tcPr>
          <w:p w:rsidR="00834DBF" w:rsidRPr="0057356D" w:rsidRDefault="00DD0786" w:rsidP="00B225B6">
            <w:pPr>
              <w:jc w:val="center"/>
            </w:pPr>
            <w:r>
              <w:t>-</w:t>
            </w:r>
            <w:r w:rsidR="006671A1">
              <w:t>77</w:t>
            </w:r>
          </w:p>
        </w:tc>
      </w:tr>
    </w:tbl>
    <w:p w:rsidR="00277AEA" w:rsidRPr="005977A4" w:rsidRDefault="00277AEA" w:rsidP="00E73663">
      <w:pPr>
        <w:jc w:val="both"/>
      </w:pPr>
    </w:p>
    <w:p w:rsidR="006761F6" w:rsidRPr="00834DBF" w:rsidRDefault="00997D9E" w:rsidP="00E73663">
      <w:pPr>
        <w:ind w:firstLine="708"/>
        <w:jc w:val="both"/>
      </w:pPr>
      <w:r>
        <w:t>В январе-июн</w:t>
      </w:r>
      <w:r w:rsidR="004D2D24" w:rsidRPr="00834DBF">
        <w:t>е 201</w:t>
      </w:r>
      <w:r w:rsidR="00EB4C85">
        <w:t>8</w:t>
      </w:r>
      <w:r w:rsidR="00455061" w:rsidRPr="00834DBF">
        <w:t xml:space="preserve"> года по сравнению с </w:t>
      </w:r>
      <w:r>
        <w:t>аналогичным</w:t>
      </w:r>
      <w:r w:rsidR="00455061" w:rsidRPr="00834DBF">
        <w:t xml:space="preserve"> перио</w:t>
      </w:r>
      <w:r w:rsidR="004D2D24" w:rsidRPr="00834DBF">
        <w:t>дом прош</w:t>
      </w:r>
      <w:r w:rsidR="005977A4" w:rsidRPr="00834DBF">
        <w:t xml:space="preserve">лого года </w:t>
      </w:r>
      <w:r>
        <w:t>ч</w:t>
      </w:r>
      <w:r w:rsidR="00DB7A0D">
        <w:t xml:space="preserve">исло покинувших район </w:t>
      </w:r>
      <w:r w:rsidR="00EB4C85">
        <w:t>уменьшилось на 46 человек,</w:t>
      </w:r>
      <w:r>
        <w:t xml:space="preserve"> что</w:t>
      </w:r>
      <w:r w:rsidR="00EB4C85">
        <w:t>,</w:t>
      </w:r>
      <w:r>
        <w:t xml:space="preserve"> </w:t>
      </w:r>
      <w:r w:rsidR="00DB7A0D">
        <w:t xml:space="preserve"> несомненно, отрази</w:t>
      </w:r>
      <w:r w:rsidR="0081417B" w:rsidRPr="00834DBF">
        <w:t xml:space="preserve">тся на </w:t>
      </w:r>
      <w:r w:rsidR="00B36155" w:rsidRPr="00834DBF">
        <w:t xml:space="preserve"> развити</w:t>
      </w:r>
      <w:r w:rsidR="0081417B" w:rsidRPr="00834DBF">
        <w:t>и</w:t>
      </w:r>
      <w:r w:rsidR="00B36155" w:rsidRPr="00834DBF">
        <w:t xml:space="preserve"> региона</w:t>
      </w:r>
      <w:r w:rsidR="005977A4" w:rsidRPr="00834DBF">
        <w:t>, в том числе на образовательной политике</w:t>
      </w:r>
      <w:r w:rsidR="00B36155" w:rsidRPr="00834DBF">
        <w:t>.</w:t>
      </w:r>
      <w:r w:rsidR="00EB4C85">
        <w:t xml:space="preserve"> В 2018 году прибыли в район на 15 человек больше, чем в прошлом, что является показателем востребованности некоторых сфер жизни района и демонстрирует его развитие и процветание.</w:t>
      </w:r>
    </w:p>
    <w:p w:rsidR="005E5512" w:rsidRDefault="005E5512" w:rsidP="00E73663">
      <w:pPr>
        <w:jc w:val="both"/>
      </w:pPr>
      <w:r>
        <w:tab/>
        <w:t xml:space="preserve">К числу других показателей, влияющих на формирование системы образования в районе, </w:t>
      </w:r>
      <w:r w:rsidR="00604EAD">
        <w:t xml:space="preserve"> относя</w:t>
      </w:r>
      <w:r>
        <w:t xml:space="preserve">тся </w:t>
      </w:r>
      <w:r w:rsidR="00604EAD">
        <w:t xml:space="preserve">удаленность района от областного центра, разбросанность поселков друг от друга на расстояние 30 – </w:t>
      </w:r>
      <w:smartTag w:uri="urn:schemas-microsoft-com:office:smarttags" w:element="metricconverter">
        <w:smartTagPr>
          <w:attr w:name="ProductID" w:val="50 км"/>
        </w:smartTagPr>
        <w:r w:rsidR="00604EAD">
          <w:t>50 км</w:t>
        </w:r>
      </w:smartTag>
      <w:r w:rsidR="00604EAD">
        <w:t xml:space="preserve">, </w:t>
      </w:r>
      <w:r w:rsidR="00DB7A0D">
        <w:t>некачественная работа системы Интернет, а</w:t>
      </w:r>
      <w:r w:rsidR="00604EAD">
        <w:t xml:space="preserve"> также отсутствие круглогодичного транспортного сообщения.</w:t>
      </w:r>
    </w:p>
    <w:p w:rsidR="00806F92" w:rsidRDefault="00806F92"/>
    <w:p w:rsidR="00806F92" w:rsidRPr="004C197D" w:rsidRDefault="00356A45" w:rsidP="009D6E3C">
      <w:pPr>
        <w:numPr>
          <w:ilvl w:val="0"/>
          <w:numId w:val="3"/>
        </w:numPr>
        <w:jc w:val="center"/>
        <w:rPr>
          <w:b/>
          <w:sz w:val="32"/>
          <w:szCs w:val="32"/>
        </w:rPr>
      </w:pPr>
      <w:r w:rsidRPr="004C197D">
        <w:rPr>
          <w:b/>
          <w:sz w:val="32"/>
          <w:szCs w:val="32"/>
        </w:rPr>
        <w:t>Цели и задачи системы образования</w:t>
      </w:r>
      <w:r w:rsidR="00637AD8" w:rsidRPr="004C197D">
        <w:rPr>
          <w:b/>
          <w:sz w:val="32"/>
          <w:szCs w:val="32"/>
        </w:rPr>
        <w:t xml:space="preserve"> </w:t>
      </w:r>
      <w:r w:rsidR="00806F92" w:rsidRPr="004C197D">
        <w:rPr>
          <w:b/>
          <w:sz w:val="32"/>
          <w:szCs w:val="32"/>
        </w:rPr>
        <w:t>Александровского района.</w:t>
      </w:r>
    </w:p>
    <w:p w:rsidR="00CE65C8" w:rsidRDefault="00CE65C8" w:rsidP="00CE65C8">
      <w:pPr>
        <w:rPr>
          <w:b/>
        </w:rPr>
      </w:pPr>
    </w:p>
    <w:p w:rsidR="006556D9" w:rsidRPr="00C9275A" w:rsidRDefault="007C3D7D" w:rsidP="006556D9">
      <w:pPr>
        <w:ind w:firstLine="709"/>
        <w:jc w:val="both"/>
      </w:pPr>
      <w:r>
        <w:t>Ц</w:t>
      </w:r>
      <w:r w:rsidR="006556D9">
        <w:t xml:space="preserve">ели развития образования в </w:t>
      </w:r>
      <w:r w:rsidR="0045672E">
        <w:t>Александровском районе определяю</w:t>
      </w:r>
      <w:r w:rsidR="006556D9">
        <w:t>тся Стратегией социально-экономического развития Томской области до 2020 года. Реализация вышеназванной миссии и стратегических целей предполагает решение следующих приоритетных задач:</w:t>
      </w:r>
    </w:p>
    <w:p w:rsidR="006556D9" w:rsidRPr="0021497A" w:rsidRDefault="006556D9" w:rsidP="009D6E3C">
      <w:pPr>
        <w:pStyle w:val="aa"/>
        <w:numPr>
          <w:ilvl w:val="0"/>
          <w:numId w:val="2"/>
        </w:numPr>
        <w:jc w:val="both"/>
        <w:rPr>
          <w:rFonts w:ascii="Times New Roman" w:hAnsi="Times New Roman"/>
          <w:sz w:val="24"/>
          <w:szCs w:val="24"/>
        </w:rPr>
      </w:pPr>
      <w:r>
        <w:rPr>
          <w:rFonts w:ascii="Times New Roman" w:hAnsi="Times New Roman"/>
          <w:sz w:val="24"/>
          <w:szCs w:val="24"/>
        </w:rPr>
        <w:t>Формирование нового качества обр</w:t>
      </w:r>
      <w:r w:rsidR="00AD4B63">
        <w:rPr>
          <w:rFonts w:ascii="Times New Roman" w:hAnsi="Times New Roman"/>
          <w:sz w:val="24"/>
          <w:szCs w:val="24"/>
        </w:rPr>
        <w:t>азования (создание условий по введению</w:t>
      </w:r>
      <w:r w:rsidRPr="0021497A">
        <w:rPr>
          <w:rFonts w:ascii="Times New Roman" w:hAnsi="Times New Roman"/>
          <w:sz w:val="24"/>
          <w:szCs w:val="24"/>
        </w:rPr>
        <w:t xml:space="preserve"> ФГОС</w:t>
      </w:r>
      <w:r>
        <w:rPr>
          <w:rFonts w:ascii="Times New Roman" w:hAnsi="Times New Roman"/>
          <w:sz w:val="24"/>
          <w:szCs w:val="24"/>
        </w:rPr>
        <w:t>, р</w:t>
      </w:r>
      <w:r w:rsidRPr="0021497A">
        <w:rPr>
          <w:rFonts w:ascii="Times New Roman" w:hAnsi="Times New Roman"/>
          <w:sz w:val="24"/>
          <w:szCs w:val="24"/>
        </w:rPr>
        <w:t>азвитие информационно-образовательной среды в соответствии с современными требованиями</w:t>
      </w:r>
      <w:r>
        <w:rPr>
          <w:rFonts w:ascii="Times New Roman" w:hAnsi="Times New Roman"/>
          <w:sz w:val="24"/>
          <w:szCs w:val="24"/>
        </w:rPr>
        <w:t>, о</w:t>
      </w:r>
      <w:r w:rsidRPr="0021497A">
        <w:rPr>
          <w:rFonts w:ascii="Times New Roman" w:hAnsi="Times New Roman"/>
          <w:sz w:val="24"/>
          <w:szCs w:val="24"/>
        </w:rPr>
        <w:t>беспечение равного доступа к качественному образованию детей независимо от состояния здоровья</w:t>
      </w:r>
      <w:r>
        <w:rPr>
          <w:rFonts w:ascii="Times New Roman" w:hAnsi="Times New Roman"/>
          <w:sz w:val="24"/>
          <w:szCs w:val="24"/>
        </w:rPr>
        <w:t>)</w:t>
      </w:r>
      <w:r w:rsidRPr="0021497A">
        <w:rPr>
          <w:rFonts w:ascii="Times New Roman" w:hAnsi="Times New Roman"/>
          <w:sz w:val="24"/>
          <w:szCs w:val="24"/>
        </w:rPr>
        <w:t>.</w:t>
      </w:r>
    </w:p>
    <w:p w:rsidR="006556D9" w:rsidRPr="0021497A" w:rsidRDefault="006556D9" w:rsidP="009D6E3C">
      <w:pPr>
        <w:pStyle w:val="aa"/>
        <w:numPr>
          <w:ilvl w:val="0"/>
          <w:numId w:val="2"/>
        </w:numPr>
        <w:jc w:val="both"/>
        <w:rPr>
          <w:rFonts w:ascii="Times New Roman" w:hAnsi="Times New Roman"/>
          <w:sz w:val="24"/>
          <w:szCs w:val="24"/>
        </w:rPr>
      </w:pPr>
      <w:r>
        <w:rPr>
          <w:rFonts w:ascii="Times New Roman" w:hAnsi="Times New Roman"/>
          <w:sz w:val="24"/>
          <w:szCs w:val="24"/>
        </w:rPr>
        <w:t>Создание современной школы – школы инновационной экономики (д</w:t>
      </w:r>
      <w:r w:rsidRPr="0021497A">
        <w:rPr>
          <w:rFonts w:ascii="Times New Roman" w:hAnsi="Times New Roman"/>
          <w:sz w:val="24"/>
          <w:szCs w:val="24"/>
        </w:rPr>
        <w:t>оведение уч</w:t>
      </w:r>
      <w:r>
        <w:rPr>
          <w:rFonts w:ascii="Times New Roman" w:hAnsi="Times New Roman"/>
          <w:sz w:val="24"/>
          <w:szCs w:val="24"/>
        </w:rPr>
        <w:t>ебно-методической и материальн</w:t>
      </w:r>
      <w:r w:rsidRPr="0021497A">
        <w:rPr>
          <w:rFonts w:ascii="Times New Roman" w:hAnsi="Times New Roman"/>
          <w:sz w:val="24"/>
          <w:szCs w:val="24"/>
        </w:rPr>
        <w:t>о-технической базы до соответствия с современными требованиями к образовательному процессу и развитие школьной инфраструктуры</w:t>
      </w:r>
      <w:r>
        <w:rPr>
          <w:rFonts w:ascii="Times New Roman" w:hAnsi="Times New Roman"/>
          <w:sz w:val="24"/>
          <w:szCs w:val="24"/>
        </w:rPr>
        <w:t>,</w:t>
      </w:r>
      <w:r w:rsidRPr="00B37415">
        <w:rPr>
          <w:rFonts w:ascii="Times New Roman" w:hAnsi="Times New Roman"/>
          <w:sz w:val="24"/>
          <w:szCs w:val="24"/>
        </w:rPr>
        <w:t xml:space="preserve"> </w:t>
      </w:r>
      <w:r>
        <w:rPr>
          <w:rFonts w:ascii="Times New Roman" w:hAnsi="Times New Roman"/>
          <w:sz w:val="24"/>
          <w:szCs w:val="24"/>
        </w:rPr>
        <w:t>о</w:t>
      </w:r>
      <w:r w:rsidRPr="0021497A">
        <w:rPr>
          <w:rFonts w:ascii="Times New Roman" w:hAnsi="Times New Roman"/>
          <w:sz w:val="24"/>
          <w:szCs w:val="24"/>
        </w:rPr>
        <w:t>беспечение безопасных условий образовательного процесса</w:t>
      </w:r>
      <w:r>
        <w:rPr>
          <w:rFonts w:ascii="Times New Roman" w:hAnsi="Times New Roman"/>
          <w:sz w:val="24"/>
          <w:szCs w:val="24"/>
        </w:rPr>
        <w:t>, использование по максимуму инновационных технологий).</w:t>
      </w:r>
    </w:p>
    <w:p w:rsidR="006556D9" w:rsidRPr="0021497A" w:rsidRDefault="006556D9" w:rsidP="009D6E3C">
      <w:pPr>
        <w:pStyle w:val="aa"/>
        <w:numPr>
          <w:ilvl w:val="0"/>
          <w:numId w:val="2"/>
        </w:numPr>
        <w:jc w:val="both"/>
        <w:rPr>
          <w:rFonts w:ascii="Times New Roman" w:hAnsi="Times New Roman"/>
          <w:sz w:val="24"/>
          <w:szCs w:val="24"/>
        </w:rPr>
      </w:pPr>
      <w:r>
        <w:rPr>
          <w:rFonts w:ascii="Times New Roman" w:hAnsi="Times New Roman"/>
          <w:sz w:val="24"/>
          <w:szCs w:val="24"/>
        </w:rPr>
        <w:t xml:space="preserve"> Создание благоприятных условий для жизни, работы, отдыха и воспитания детей.</w:t>
      </w:r>
    </w:p>
    <w:p w:rsidR="006556D9" w:rsidRPr="0021497A" w:rsidRDefault="006556D9" w:rsidP="009D6E3C">
      <w:pPr>
        <w:pStyle w:val="aa"/>
        <w:numPr>
          <w:ilvl w:val="0"/>
          <w:numId w:val="2"/>
        </w:numPr>
        <w:jc w:val="both"/>
        <w:rPr>
          <w:rFonts w:ascii="Times New Roman" w:hAnsi="Times New Roman"/>
          <w:sz w:val="24"/>
          <w:szCs w:val="24"/>
        </w:rPr>
      </w:pPr>
      <w:r>
        <w:rPr>
          <w:rFonts w:ascii="Times New Roman" w:hAnsi="Times New Roman"/>
          <w:sz w:val="24"/>
          <w:szCs w:val="24"/>
        </w:rPr>
        <w:t>Формирование качественного человеческого ресурса</w:t>
      </w:r>
      <w:r w:rsidR="00BD1435">
        <w:rPr>
          <w:rFonts w:ascii="Times New Roman" w:hAnsi="Times New Roman"/>
          <w:sz w:val="24"/>
          <w:szCs w:val="24"/>
        </w:rPr>
        <w:t>, в том числе взрослого населения (льготные категории граждан)</w:t>
      </w:r>
      <w:r>
        <w:rPr>
          <w:rFonts w:ascii="Times New Roman" w:hAnsi="Times New Roman"/>
          <w:sz w:val="24"/>
          <w:szCs w:val="24"/>
        </w:rPr>
        <w:t>.</w:t>
      </w:r>
    </w:p>
    <w:p w:rsidR="00DD10A5" w:rsidRDefault="006556D9" w:rsidP="00ED36D7">
      <w:pPr>
        <w:ind w:firstLine="709"/>
        <w:contextualSpacing/>
        <w:jc w:val="both"/>
      </w:pPr>
      <w:r>
        <w:t>Данные задачи б</w:t>
      </w:r>
      <w:r w:rsidRPr="0021497A">
        <w:t>удут реализованы на основе приоритетных направлений муниц</w:t>
      </w:r>
      <w:r>
        <w:t>ипальной системы образования</w:t>
      </w:r>
      <w:r w:rsidR="00ED36D7">
        <w:t>.</w:t>
      </w:r>
    </w:p>
    <w:p w:rsidR="00CE65C8" w:rsidRPr="00B02D9F" w:rsidRDefault="00CE65C8" w:rsidP="006556D9">
      <w:pPr>
        <w:rPr>
          <w:b/>
        </w:rPr>
      </w:pPr>
    </w:p>
    <w:p w:rsidR="00806F92" w:rsidRPr="004C197D" w:rsidRDefault="00B60648" w:rsidP="009D6E3C">
      <w:pPr>
        <w:numPr>
          <w:ilvl w:val="0"/>
          <w:numId w:val="3"/>
        </w:numPr>
        <w:jc w:val="center"/>
        <w:rPr>
          <w:b/>
          <w:sz w:val="32"/>
          <w:szCs w:val="32"/>
        </w:rPr>
      </w:pPr>
      <w:r w:rsidRPr="004C197D">
        <w:rPr>
          <w:b/>
          <w:sz w:val="32"/>
          <w:szCs w:val="32"/>
        </w:rPr>
        <w:t>Доступность образования.</w:t>
      </w:r>
    </w:p>
    <w:p w:rsidR="00A90B7E" w:rsidRPr="00A90B7E" w:rsidRDefault="00A90B7E" w:rsidP="00A90B7E">
      <w:pPr>
        <w:ind w:left="720"/>
      </w:pPr>
    </w:p>
    <w:p w:rsidR="00A90B7E" w:rsidRDefault="00A90B7E" w:rsidP="00A90B7E">
      <w:pPr>
        <w:ind w:left="720"/>
      </w:pPr>
      <w:r>
        <w:rPr>
          <w:b/>
        </w:rPr>
        <w:t>2.1.Структура сети образовательных учреждений.</w:t>
      </w:r>
    </w:p>
    <w:p w:rsidR="00B84C67" w:rsidRDefault="00842DD0" w:rsidP="00A90B7E">
      <w:pPr>
        <w:ind w:left="360"/>
      </w:pPr>
      <w:r w:rsidRPr="00842DD0">
        <w:t xml:space="preserve">Муниципальная система </w:t>
      </w:r>
      <w:r>
        <w:t xml:space="preserve">образования Александровского района </w:t>
      </w:r>
      <w:r w:rsidR="00C70F09">
        <w:t xml:space="preserve">   </w:t>
      </w:r>
      <w:r>
        <w:t>представлена 1</w:t>
      </w:r>
      <w:r w:rsidR="001A066A">
        <w:t>5</w:t>
      </w:r>
      <w:r>
        <w:t xml:space="preserve"> образовательными учреждениями:</w:t>
      </w:r>
    </w:p>
    <w:p w:rsidR="00B46260" w:rsidRPr="008570F5" w:rsidRDefault="007601DA" w:rsidP="00B46260">
      <w:pPr>
        <w:jc w:val="both"/>
      </w:pPr>
      <w:r w:rsidRPr="008570F5">
        <w:t xml:space="preserve">       </w:t>
      </w:r>
      <w:r w:rsidR="00F5429E">
        <w:t xml:space="preserve"> В 2017 – 2018</w:t>
      </w:r>
      <w:r>
        <w:t xml:space="preserve"> учебном году   с</w:t>
      </w:r>
      <w:r w:rsidRPr="00D039A2">
        <w:t>истема дошкольного образования</w:t>
      </w:r>
      <w:r>
        <w:t xml:space="preserve"> в Александровском районе -  это </w:t>
      </w:r>
      <w:r w:rsidRPr="00D039A2">
        <w:t xml:space="preserve"> </w:t>
      </w:r>
      <w:r w:rsidR="00B46260">
        <w:rPr>
          <w:b/>
        </w:rPr>
        <w:t>6</w:t>
      </w:r>
      <w:r w:rsidR="00B46260" w:rsidRPr="00D039A2">
        <w:rPr>
          <w:b/>
        </w:rPr>
        <w:t xml:space="preserve"> дошкольных </w:t>
      </w:r>
      <w:r w:rsidR="00B46260">
        <w:rPr>
          <w:b/>
        </w:rPr>
        <w:t>учреждений</w:t>
      </w:r>
      <w:r w:rsidR="00B46260">
        <w:t xml:space="preserve">, </w:t>
      </w:r>
      <w:r w:rsidR="00B46260">
        <w:rPr>
          <w:b/>
        </w:rPr>
        <w:t>2 группы</w:t>
      </w:r>
      <w:r w:rsidR="00B46260" w:rsidRPr="00D039A2">
        <w:rPr>
          <w:b/>
        </w:rPr>
        <w:t xml:space="preserve"> кратковременного пребывания детей по подготовке к школе</w:t>
      </w:r>
      <w:r w:rsidR="00B46260">
        <w:t xml:space="preserve"> в  д. Ларино и п. Октябрьский. </w:t>
      </w:r>
    </w:p>
    <w:p w:rsidR="001A066A" w:rsidRDefault="001A066A" w:rsidP="00A90B7E">
      <w:pPr>
        <w:ind w:left="360"/>
      </w:pPr>
    </w:p>
    <w:p w:rsidR="001E2897" w:rsidRDefault="001E2897" w:rsidP="00B84C67">
      <w:r>
        <w:rPr>
          <w:b/>
        </w:rPr>
        <w:t xml:space="preserve">7 ООУ – </w:t>
      </w:r>
      <w:r>
        <w:t xml:space="preserve">5 средних общеобразовательных школ (МАОУ СОШ № 1 с. Александровское, </w:t>
      </w:r>
    </w:p>
    <w:p w:rsidR="001E2897" w:rsidRDefault="001E2897" w:rsidP="00B84C67">
      <w:r>
        <w:t xml:space="preserve">                       МАОУ СОШ № 2 с.Александровское, МКОУ СОШ с. Лукашкин Яр, МКОУ</w:t>
      </w:r>
    </w:p>
    <w:p w:rsidR="001E2897" w:rsidRDefault="001E2897" w:rsidP="00B84C67">
      <w:r>
        <w:t xml:space="preserve">                       СОШ с.Назино, МКОУ СОШ с. Новоникольское)</w:t>
      </w:r>
    </w:p>
    <w:p w:rsidR="001E2897" w:rsidRDefault="001E2897" w:rsidP="00044FD9">
      <w:r>
        <w:t xml:space="preserve">                1 основная общеобразовательная школа (МКОУ ООШ п. Октябрьский)</w:t>
      </w:r>
    </w:p>
    <w:p w:rsidR="001E2897" w:rsidRDefault="001E2897" w:rsidP="00B84C67">
      <w:r>
        <w:lastRenderedPageBreak/>
        <w:t xml:space="preserve">                1 начальная общеобразовательная школа (МКОУ НОШ д. Ларино)</w:t>
      </w:r>
    </w:p>
    <w:p w:rsidR="001E2897" w:rsidRDefault="001E2897" w:rsidP="00B84C67">
      <w:r>
        <w:rPr>
          <w:b/>
        </w:rPr>
        <w:t xml:space="preserve">2 УДО – </w:t>
      </w:r>
      <w:r>
        <w:t>Д</w:t>
      </w:r>
      <w:r w:rsidR="00C3719D">
        <w:t>ом детского творчества (МБОУ ДО</w:t>
      </w:r>
      <w:r>
        <w:t xml:space="preserve"> «ДДТ»)</w:t>
      </w:r>
    </w:p>
    <w:p w:rsidR="001E2897" w:rsidRDefault="001E2897" w:rsidP="00B84C67">
      <w:r>
        <w:t xml:space="preserve">               Детско-юнош</w:t>
      </w:r>
      <w:r w:rsidR="00C3719D">
        <w:t>еская спортивная школа (МБОУ ДО</w:t>
      </w:r>
      <w:r>
        <w:t xml:space="preserve"> «ДЮСШ»)</w:t>
      </w:r>
      <w:r w:rsidR="00C70F09">
        <w:t>.</w:t>
      </w:r>
    </w:p>
    <w:p w:rsidR="00C70F09" w:rsidRDefault="00C70F09" w:rsidP="00B84C67"/>
    <w:p w:rsidR="00C70F09" w:rsidRDefault="00C70F09" w:rsidP="00C70F09">
      <w:pPr>
        <w:jc w:val="center"/>
      </w:pPr>
      <w:r>
        <w:t>Мощность сети образовательных учреждений:</w:t>
      </w:r>
    </w:p>
    <w:p w:rsidR="00C70F09" w:rsidRDefault="00C70F09" w:rsidP="00C70F0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C70F09" w:rsidTr="002B68CA">
        <w:tc>
          <w:tcPr>
            <w:tcW w:w="3190" w:type="dxa"/>
          </w:tcPr>
          <w:p w:rsidR="00C70F09" w:rsidRPr="002B68CA" w:rsidRDefault="00C70F09" w:rsidP="002B68CA">
            <w:pPr>
              <w:jc w:val="center"/>
              <w:rPr>
                <w:b/>
                <w:sz w:val="22"/>
                <w:szCs w:val="22"/>
              </w:rPr>
            </w:pPr>
            <w:r w:rsidRPr="002B68CA">
              <w:rPr>
                <w:b/>
                <w:sz w:val="22"/>
                <w:szCs w:val="22"/>
              </w:rPr>
              <w:t>Образовательное учреждение</w:t>
            </w:r>
          </w:p>
        </w:tc>
        <w:tc>
          <w:tcPr>
            <w:tcW w:w="3190" w:type="dxa"/>
          </w:tcPr>
          <w:p w:rsidR="00C70F09" w:rsidRPr="002B68CA" w:rsidRDefault="00C70F09" w:rsidP="002B68CA">
            <w:pPr>
              <w:jc w:val="center"/>
              <w:rPr>
                <w:b/>
                <w:sz w:val="22"/>
                <w:szCs w:val="22"/>
              </w:rPr>
            </w:pPr>
            <w:r w:rsidRPr="002B68CA">
              <w:rPr>
                <w:b/>
                <w:sz w:val="22"/>
                <w:szCs w:val="22"/>
              </w:rPr>
              <w:t>Предельная наполняемость в одну смену</w:t>
            </w:r>
          </w:p>
        </w:tc>
        <w:tc>
          <w:tcPr>
            <w:tcW w:w="3191" w:type="dxa"/>
          </w:tcPr>
          <w:p w:rsidR="00C70F09" w:rsidRPr="002B68CA" w:rsidRDefault="00C70F09" w:rsidP="002B68CA">
            <w:pPr>
              <w:jc w:val="center"/>
              <w:rPr>
                <w:b/>
                <w:sz w:val="22"/>
                <w:szCs w:val="22"/>
              </w:rPr>
            </w:pPr>
            <w:r w:rsidRPr="002B68CA">
              <w:rPr>
                <w:b/>
                <w:sz w:val="22"/>
                <w:szCs w:val="22"/>
              </w:rPr>
              <w:t>Фактическая наполняемость</w:t>
            </w:r>
          </w:p>
        </w:tc>
      </w:tr>
      <w:tr w:rsidR="00C70F09" w:rsidTr="002B68CA">
        <w:tc>
          <w:tcPr>
            <w:tcW w:w="3190" w:type="dxa"/>
          </w:tcPr>
          <w:p w:rsidR="00C70F09" w:rsidRDefault="00E628CF" w:rsidP="002B68CA">
            <w:pPr>
              <w:jc w:val="center"/>
            </w:pPr>
            <w:r>
              <w:t>6</w:t>
            </w:r>
            <w:r w:rsidR="00C70F09">
              <w:t xml:space="preserve">  ДОУ</w:t>
            </w:r>
          </w:p>
        </w:tc>
        <w:tc>
          <w:tcPr>
            <w:tcW w:w="3190" w:type="dxa"/>
          </w:tcPr>
          <w:p w:rsidR="00C70F09" w:rsidRPr="00E628CF" w:rsidRDefault="00E628CF" w:rsidP="002B68CA">
            <w:pPr>
              <w:jc w:val="center"/>
            </w:pPr>
            <w:r w:rsidRPr="00E628CF">
              <w:t>543</w:t>
            </w:r>
          </w:p>
        </w:tc>
        <w:tc>
          <w:tcPr>
            <w:tcW w:w="3191" w:type="dxa"/>
          </w:tcPr>
          <w:p w:rsidR="00C70F09" w:rsidRPr="00E628CF" w:rsidRDefault="00E628CF" w:rsidP="002B68CA">
            <w:pPr>
              <w:jc w:val="center"/>
            </w:pPr>
            <w:r>
              <w:t>5</w:t>
            </w:r>
            <w:r w:rsidR="009A004B">
              <w:t>08</w:t>
            </w:r>
          </w:p>
        </w:tc>
      </w:tr>
      <w:tr w:rsidR="00C70F09" w:rsidTr="002B68CA">
        <w:tc>
          <w:tcPr>
            <w:tcW w:w="3190" w:type="dxa"/>
          </w:tcPr>
          <w:p w:rsidR="00C70F09" w:rsidRDefault="00C70F09" w:rsidP="002B68CA">
            <w:pPr>
              <w:jc w:val="center"/>
            </w:pPr>
            <w:r>
              <w:t>7  ООУ</w:t>
            </w:r>
          </w:p>
        </w:tc>
        <w:tc>
          <w:tcPr>
            <w:tcW w:w="3190" w:type="dxa"/>
          </w:tcPr>
          <w:p w:rsidR="00C70F09" w:rsidRDefault="00C978FA" w:rsidP="002B68CA">
            <w:pPr>
              <w:jc w:val="center"/>
            </w:pPr>
            <w:r>
              <w:t>1624</w:t>
            </w:r>
          </w:p>
        </w:tc>
        <w:tc>
          <w:tcPr>
            <w:tcW w:w="3191" w:type="dxa"/>
          </w:tcPr>
          <w:p w:rsidR="00C70F09" w:rsidRPr="00810FB5" w:rsidRDefault="00C978FA" w:rsidP="002B68CA">
            <w:pPr>
              <w:jc w:val="center"/>
            </w:pPr>
            <w:r w:rsidRPr="00810FB5">
              <w:t>10</w:t>
            </w:r>
            <w:r w:rsidR="00970E60">
              <w:t>3</w:t>
            </w:r>
            <w:r w:rsidR="009A004B">
              <w:t>4</w:t>
            </w:r>
          </w:p>
        </w:tc>
      </w:tr>
      <w:tr w:rsidR="00C70F09" w:rsidTr="002B68CA">
        <w:tc>
          <w:tcPr>
            <w:tcW w:w="3190" w:type="dxa"/>
          </w:tcPr>
          <w:p w:rsidR="00C70F09" w:rsidRDefault="00C70F09" w:rsidP="002B68CA">
            <w:pPr>
              <w:jc w:val="center"/>
            </w:pPr>
            <w:r>
              <w:t>2 УДО</w:t>
            </w:r>
          </w:p>
        </w:tc>
        <w:tc>
          <w:tcPr>
            <w:tcW w:w="3190" w:type="dxa"/>
          </w:tcPr>
          <w:p w:rsidR="00C70F09" w:rsidRDefault="002B174D" w:rsidP="002B68CA">
            <w:pPr>
              <w:jc w:val="center"/>
            </w:pPr>
            <w:r>
              <w:t>716</w:t>
            </w:r>
          </w:p>
        </w:tc>
        <w:tc>
          <w:tcPr>
            <w:tcW w:w="3191" w:type="dxa"/>
          </w:tcPr>
          <w:p w:rsidR="00C70F09" w:rsidRPr="00810FB5" w:rsidRDefault="00C52504" w:rsidP="002B68CA">
            <w:pPr>
              <w:jc w:val="center"/>
            </w:pPr>
            <w:r>
              <w:t>862</w:t>
            </w:r>
          </w:p>
        </w:tc>
      </w:tr>
    </w:tbl>
    <w:p w:rsidR="00C70F09" w:rsidRDefault="00C70F09" w:rsidP="00C70F09"/>
    <w:p w:rsidR="00B60B75" w:rsidRPr="001E2897" w:rsidRDefault="00B60B75" w:rsidP="009B553C">
      <w:pPr>
        <w:jc w:val="both"/>
      </w:pPr>
      <w:r>
        <w:tab/>
        <w:t>Число мест в муниципальных образовательных учреждениях</w:t>
      </w:r>
      <w:r w:rsidR="003C6BCA">
        <w:t xml:space="preserve"> позволяет удовлетворить потребности</w:t>
      </w:r>
      <w:r>
        <w:t xml:space="preserve"> всех нуждающихся в получении общего и дополнительного образования (100 %).</w:t>
      </w:r>
    </w:p>
    <w:p w:rsidR="00842DD0" w:rsidRDefault="000777C1" w:rsidP="009B553C">
      <w:pPr>
        <w:jc w:val="both"/>
      </w:pPr>
      <w:r>
        <w:tab/>
        <w:t>Ф</w:t>
      </w:r>
      <w:r w:rsidR="00493015">
        <w:t>актическая наполняемость</w:t>
      </w:r>
      <w:r>
        <w:t xml:space="preserve"> общеобразовательных школ </w:t>
      </w:r>
      <w:r w:rsidR="00493015">
        <w:t>позволяет особенно в поселковых школах безболезненно вводить  внеурочную деятельность, в школах же райцентра остается нехватка площадей для полноценной реализации идей ФГОС.</w:t>
      </w:r>
    </w:p>
    <w:p w:rsidR="000777C1" w:rsidRDefault="000777C1" w:rsidP="009B553C">
      <w:pPr>
        <w:ind w:firstLine="708"/>
        <w:jc w:val="both"/>
      </w:pPr>
      <w:r>
        <w:t xml:space="preserve">Фактическая наполняемость в учреждениях дополнительного образования детей превышает предельную численность обучающихся в одну смену. Возможность </w:t>
      </w:r>
      <w:r w:rsidR="003C6BCA">
        <w:t>сост</w:t>
      </w:r>
      <w:r w:rsidR="00F97C74">
        <w:t>авления расписания занятий в 2</w:t>
      </w:r>
      <w:r w:rsidR="003C6BCA">
        <w:t xml:space="preserve"> смены позволяет удовлетворить запросы населения. Фактическая наполняемость и расписание учебных объединений</w:t>
      </w:r>
      <w:r w:rsidR="00902626">
        <w:t xml:space="preserve"> УДО не противоречат нормам СанПиН</w:t>
      </w:r>
      <w:r w:rsidR="003C6BCA">
        <w:t>.</w:t>
      </w:r>
    </w:p>
    <w:p w:rsidR="003C6BCA" w:rsidRDefault="003C6BCA" w:rsidP="00151A9B">
      <w:pPr>
        <w:jc w:val="both"/>
      </w:pPr>
    </w:p>
    <w:p w:rsidR="003C6BCA" w:rsidRDefault="002C1333" w:rsidP="00151A9B">
      <w:pPr>
        <w:jc w:val="both"/>
        <w:rPr>
          <w:b/>
        </w:rPr>
      </w:pPr>
      <w:r>
        <w:rPr>
          <w:b/>
        </w:rPr>
        <w:t>2.2</w:t>
      </w:r>
      <w:r w:rsidR="003C6BCA" w:rsidRPr="003C6BCA">
        <w:rPr>
          <w:b/>
        </w:rPr>
        <w:t xml:space="preserve">. </w:t>
      </w:r>
      <w:r w:rsidR="003C6BCA">
        <w:rPr>
          <w:b/>
        </w:rPr>
        <w:t>Характеристика образовательной сети дошкольного образования.</w:t>
      </w:r>
    </w:p>
    <w:p w:rsidR="00C83916" w:rsidRPr="003C6BCA" w:rsidRDefault="00C83916" w:rsidP="00151A9B">
      <w:pPr>
        <w:jc w:val="both"/>
        <w:rPr>
          <w:b/>
        </w:rPr>
      </w:pPr>
    </w:p>
    <w:p w:rsidR="000C01A2" w:rsidRDefault="00817BD2" w:rsidP="000C01A2">
      <w:pPr>
        <w:autoSpaceDE w:val="0"/>
        <w:autoSpaceDN w:val="0"/>
        <w:adjustRightInd w:val="0"/>
        <w:spacing w:line="276" w:lineRule="auto"/>
        <w:jc w:val="both"/>
        <w:rPr>
          <w:color w:val="FF0000"/>
        </w:rPr>
      </w:pPr>
      <w:r>
        <w:t xml:space="preserve">      </w:t>
      </w:r>
      <w:r w:rsidR="000C01A2">
        <w:t xml:space="preserve">       В Александровском районе </w:t>
      </w:r>
      <w:r w:rsidR="000C01A2" w:rsidRPr="008570F5">
        <w:t xml:space="preserve"> прожива</w:t>
      </w:r>
      <w:r w:rsidR="000C01A2">
        <w:t xml:space="preserve">ет  </w:t>
      </w:r>
      <w:r w:rsidR="000C01A2" w:rsidRPr="009551CE">
        <w:t>776 детей</w:t>
      </w:r>
      <w:r w:rsidR="000C01A2">
        <w:t xml:space="preserve"> от 1 года до 7 лет</w:t>
      </w:r>
      <w:r w:rsidR="000C01A2" w:rsidRPr="008570F5">
        <w:t xml:space="preserve"> из них </w:t>
      </w:r>
      <w:r w:rsidR="000C01A2">
        <w:t>всеми дошкольными образовательными услугами охвачено  508</w:t>
      </w:r>
      <w:r w:rsidR="00637159">
        <w:t xml:space="preserve"> детей</w:t>
      </w:r>
      <w:r w:rsidR="000C01A2">
        <w:t xml:space="preserve"> </w:t>
      </w:r>
      <w:r w:rsidR="000C01A2" w:rsidRPr="009551CE">
        <w:t>(65 %).</w:t>
      </w:r>
      <w:r w:rsidR="000C01A2" w:rsidRPr="00510C4C">
        <w:rPr>
          <w:color w:val="FF0000"/>
        </w:rPr>
        <w:t xml:space="preserve"> </w:t>
      </w:r>
    </w:p>
    <w:p w:rsidR="000C01A2" w:rsidRPr="00D039A2" w:rsidRDefault="000C01A2" w:rsidP="000C01A2">
      <w:pPr>
        <w:jc w:val="both"/>
      </w:pPr>
      <w:r>
        <w:t xml:space="preserve">     </w:t>
      </w:r>
      <w:r w:rsidRPr="00D039A2">
        <w:t xml:space="preserve">Списочный состав  в дошкольных учреждениях на конец учебного года – </w:t>
      </w:r>
      <w:r>
        <w:t>504</w:t>
      </w:r>
      <w:r w:rsidRPr="00D039A2">
        <w:t xml:space="preserve">, в группах </w:t>
      </w:r>
      <w:r>
        <w:t>кратковременного пребывания – 4 ребенка</w:t>
      </w:r>
      <w:r w:rsidRPr="00D039A2">
        <w:t>.</w:t>
      </w:r>
    </w:p>
    <w:p w:rsidR="000C01A2" w:rsidRDefault="000C01A2" w:rsidP="000C01A2">
      <w:pPr>
        <w:jc w:val="both"/>
      </w:pPr>
      <w:r w:rsidRPr="00D039A2">
        <w:t>Динамика списочного состава детей</w:t>
      </w:r>
      <w:r>
        <w:t xml:space="preserve"> </w:t>
      </w:r>
      <w:r w:rsidRPr="00D039A2">
        <w:t xml:space="preserve">в детских садах </w:t>
      </w:r>
      <w:r>
        <w:t>(на конец учебного года) за последние четыре года</w:t>
      </w:r>
      <w:r w:rsidRPr="00D039A2">
        <w:t xml:space="preserve"> представлена в таблице</w:t>
      </w:r>
      <w:r>
        <w:t xml:space="preserve"> №1</w:t>
      </w:r>
      <w:r w:rsidRPr="00D039A2">
        <w:t>:</w:t>
      </w:r>
    </w:p>
    <w:p w:rsidR="000C01A2" w:rsidRPr="00934813" w:rsidRDefault="000C01A2" w:rsidP="000C01A2">
      <w:pPr>
        <w:jc w:val="right"/>
        <w:rPr>
          <w:sz w:val="20"/>
          <w:szCs w:val="20"/>
        </w:rPr>
      </w:pPr>
      <w:r>
        <w:t xml:space="preserve"> </w:t>
      </w:r>
      <w:r>
        <w:rPr>
          <w:sz w:val="20"/>
          <w:szCs w:val="20"/>
        </w:rPr>
        <w:t>Таблица №1</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409"/>
        <w:gridCol w:w="2433"/>
        <w:gridCol w:w="2529"/>
      </w:tblGrid>
      <w:tr w:rsidR="000C01A2" w:rsidRPr="00D039A2" w:rsidTr="000D2DA9">
        <w:tc>
          <w:tcPr>
            <w:tcW w:w="2127" w:type="dxa"/>
            <w:shd w:val="clear" w:color="auto" w:fill="auto"/>
          </w:tcPr>
          <w:p w:rsidR="000C01A2" w:rsidRPr="00D039A2" w:rsidRDefault="000C01A2" w:rsidP="000D2DA9">
            <w:pPr>
              <w:jc w:val="center"/>
            </w:pPr>
            <w:r>
              <w:t>2014 - 2015</w:t>
            </w:r>
          </w:p>
        </w:tc>
        <w:tc>
          <w:tcPr>
            <w:tcW w:w="2409" w:type="dxa"/>
            <w:shd w:val="clear" w:color="auto" w:fill="auto"/>
          </w:tcPr>
          <w:p w:rsidR="000C01A2" w:rsidRPr="00D039A2" w:rsidRDefault="000C01A2" w:rsidP="000D2DA9">
            <w:pPr>
              <w:jc w:val="center"/>
            </w:pPr>
            <w:r>
              <w:t>2015-2016</w:t>
            </w:r>
          </w:p>
        </w:tc>
        <w:tc>
          <w:tcPr>
            <w:tcW w:w="2433" w:type="dxa"/>
            <w:shd w:val="clear" w:color="auto" w:fill="auto"/>
          </w:tcPr>
          <w:p w:rsidR="000C01A2" w:rsidRPr="00D039A2" w:rsidRDefault="000C01A2" w:rsidP="000D2DA9">
            <w:pPr>
              <w:jc w:val="center"/>
            </w:pPr>
            <w:r>
              <w:t>2016 - 2017</w:t>
            </w:r>
          </w:p>
        </w:tc>
        <w:tc>
          <w:tcPr>
            <w:tcW w:w="2529" w:type="dxa"/>
            <w:shd w:val="clear" w:color="auto" w:fill="auto"/>
          </w:tcPr>
          <w:p w:rsidR="000C01A2" w:rsidRPr="00D039A2" w:rsidRDefault="000C01A2" w:rsidP="000D2DA9">
            <w:pPr>
              <w:jc w:val="center"/>
            </w:pPr>
            <w:r>
              <w:t>2017 - 2018</w:t>
            </w:r>
          </w:p>
        </w:tc>
      </w:tr>
      <w:tr w:rsidR="000C01A2" w:rsidRPr="00D039A2" w:rsidTr="000D2DA9">
        <w:tc>
          <w:tcPr>
            <w:tcW w:w="2127" w:type="dxa"/>
            <w:shd w:val="clear" w:color="auto" w:fill="auto"/>
          </w:tcPr>
          <w:p w:rsidR="000C01A2" w:rsidRPr="00D039A2" w:rsidRDefault="000C01A2" w:rsidP="000D2DA9">
            <w:pPr>
              <w:jc w:val="center"/>
            </w:pPr>
            <w:r>
              <w:t>488</w:t>
            </w:r>
          </w:p>
        </w:tc>
        <w:tc>
          <w:tcPr>
            <w:tcW w:w="2409" w:type="dxa"/>
            <w:shd w:val="clear" w:color="auto" w:fill="auto"/>
          </w:tcPr>
          <w:p w:rsidR="000C01A2" w:rsidRPr="00D039A2" w:rsidRDefault="000C01A2" w:rsidP="000D2DA9">
            <w:pPr>
              <w:jc w:val="center"/>
            </w:pPr>
            <w:r>
              <w:t>515</w:t>
            </w:r>
          </w:p>
        </w:tc>
        <w:tc>
          <w:tcPr>
            <w:tcW w:w="2433" w:type="dxa"/>
            <w:shd w:val="clear" w:color="auto" w:fill="auto"/>
          </w:tcPr>
          <w:p w:rsidR="000C01A2" w:rsidRPr="00D039A2" w:rsidRDefault="000C01A2" w:rsidP="000D2DA9">
            <w:pPr>
              <w:jc w:val="center"/>
            </w:pPr>
            <w:r>
              <w:t>506</w:t>
            </w:r>
          </w:p>
        </w:tc>
        <w:tc>
          <w:tcPr>
            <w:tcW w:w="2529" w:type="dxa"/>
            <w:shd w:val="clear" w:color="auto" w:fill="auto"/>
          </w:tcPr>
          <w:p w:rsidR="000C01A2" w:rsidRPr="00D039A2" w:rsidRDefault="000C01A2" w:rsidP="000D2DA9">
            <w:pPr>
              <w:jc w:val="center"/>
            </w:pPr>
            <w:r>
              <w:t>504</w:t>
            </w:r>
          </w:p>
        </w:tc>
      </w:tr>
    </w:tbl>
    <w:p w:rsidR="000C01A2" w:rsidRPr="00D039A2" w:rsidRDefault="000C01A2" w:rsidP="000C01A2">
      <w:pPr>
        <w:jc w:val="both"/>
      </w:pPr>
      <w:r>
        <w:t xml:space="preserve">       </w:t>
      </w:r>
    </w:p>
    <w:p w:rsidR="000C01A2" w:rsidRPr="00D039A2" w:rsidRDefault="000C01A2" w:rsidP="000C01A2">
      <w:pPr>
        <w:jc w:val="both"/>
      </w:pPr>
      <w:r w:rsidRPr="00D039A2">
        <w:t xml:space="preserve">     </w:t>
      </w:r>
      <w:r>
        <w:t xml:space="preserve"> Дошкольное образование дети дошкольного возраста получают кроме детских садов в группах кратковременного пребывания в школах д. Ларино (3 ребенка) и п. Октябрьский (1 ребенок). </w:t>
      </w:r>
      <w:r w:rsidRPr="00D039A2">
        <w:t>Динамика охвата всеми формами дошкольного образования (детские сады, группы к</w:t>
      </w:r>
      <w:r>
        <w:t>ратковременного пребывания) за  четыре года</w:t>
      </w:r>
      <w:r w:rsidRPr="00D039A2">
        <w:t xml:space="preserve"> представлена в таблице:</w:t>
      </w:r>
    </w:p>
    <w:p w:rsidR="000C01A2" w:rsidRPr="00934813" w:rsidRDefault="000C01A2" w:rsidP="000C01A2">
      <w:pPr>
        <w:jc w:val="right"/>
        <w:rPr>
          <w:sz w:val="20"/>
          <w:szCs w:val="20"/>
        </w:rPr>
      </w:pPr>
      <w:r>
        <w:rPr>
          <w:sz w:val="20"/>
          <w:szCs w:val="20"/>
        </w:rPr>
        <w:t>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2541"/>
        <w:gridCol w:w="2466"/>
        <w:gridCol w:w="2478"/>
      </w:tblGrid>
      <w:tr w:rsidR="000C01A2" w:rsidRPr="00D039A2" w:rsidTr="000D2DA9">
        <w:tc>
          <w:tcPr>
            <w:tcW w:w="1985" w:type="dxa"/>
            <w:shd w:val="clear" w:color="auto" w:fill="auto"/>
          </w:tcPr>
          <w:p w:rsidR="000C01A2" w:rsidRPr="00D039A2" w:rsidRDefault="000C01A2" w:rsidP="000D2DA9">
            <w:pPr>
              <w:jc w:val="center"/>
            </w:pPr>
            <w:r>
              <w:t>2014-2015</w:t>
            </w:r>
          </w:p>
        </w:tc>
        <w:tc>
          <w:tcPr>
            <w:tcW w:w="2551" w:type="dxa"/>
            <w:shd w:val="clear" w:color="auto" w:fill="auto"/>
          </w:tcPr>
          <w:p w:rsidR="000C01A2" w:rsidRPr="00D039A2" w:rsidRDefault="000C01A2" w:rsidP="000D2DA9">
            <w:pPr>
              <w:jc w:val="center"/>
            </w:pPr>
            <w:r>
              <w:t>2015 - 2016</w:t>
            </w:r>
          </w:p>
        </w:tc>
        <w:tc>
          <w:tcPr>
            <w:tcW w:w="2475" w:type="dxa"/>
            <w:shd w:val="clear" w:color="auto" w:fill="auto"/>
          </w:tcPr>
          <w:p w:rsidR="000C01A2" w:rsidRPr="00D039A2" w:rsidRDefault="000C01A2" w:rsidP="000D2DA9">
            <w:pPr>
              <w:jc w:val="center"/>
            </w:pPr>
            <w:r>
              <w:t>2016 - 2017</w:t>
            </w:r>
          </w:p>
        </w:tc>
        <w:tc>
          <w:tcPr>
            <w:tcW w:w="2487" w:type="dxa"/>
            <w:shd w:val="clear" w:color="auto" w:fill="auto"/>
          </w:tcPr>
          <w:p w:rsidR="000C01A2" w:rsidRPr="00D039A2" w:rsidRDefault="000C01A2" w:rsidP="000D2DA9">
            <w:pPr>
              <w:jc w:val="center"/>
            </w:pPr>
            <w:r>
              <w:t>2017 - 2018</w:t>
            </w:r>
          </w:p>
        </w:tc>
      </w:tr>
      <w:tr w:rsidR="000C01A2" w:rsidRPr="00D039A2" w:rsidTr="000D2DA9">
        <w:tc>
          <w:tcPr>
            <w:tcW w:w="1985" w:type="dxa"/>
            <w:shd w:val="clear" w:color="auto" w:fill="auto"/>
          </w:tcPr>
          <w:p w:rsidR="000C01A2" w:rsidRPr="00D039A2" w:rsidRDefault="000C01A2" w:rsidP="000D2DA9">
            <w:pPr>
              <w:jc w:val="center"/>
            </w:pPr>
            <w:r>
              <w:t>501</w:t>
            </w:r>
          </w:p>
        </w:tc>
        <w:tc>
          <w:tcPr>
            <w:tcW w:w="2551" w:type="dxa"/>
            <w:shd w:val="clear" w:color="auto" w:fill="auto"/>
          </w:tcPr>
          <w:p w:rsidR="000C01A2" w:rsidRPr="00D039A2" w:rsidRDefault="000C01A2" w:rsidP="000D2DA9">
            <w:pPr>
              <w:jc w:val="center"/>
            </w:pPr>
            <w:r>
              <w:t>533</w:t>
            </w:r>
          </w:p>
        </w:tc>
        <w:tc>
          <w:tcPr>
            <w:tcW w:w="2475" w:type="dxa"/>
            <w:shd w:val="clear" w:color="auto" w:fill="auto"/>
          </w:tcPr>
          <w:p w:rsidR="000C01A2" w:rsidRPr="00D039A2" w:rsidRDefault="000C01A2" w:rsidP="000D2DA9">
            <w:pPr>
              <w:jc w:val="center"/>
            </w:pPr>
            <w:r>
              <w:t>517</w:t>
            </w:r>
          </w:p>
        </w:tc>
        <w:tc>
          <w:tcPr>
            <w:tcW w:w="2487" w:type="dxa"/>
            <w:shd w:val="clear" w:color="auto" w:fill="auto"/>
          </w:tcPr>
          <w:p w:rsidR="000C01A2" w:rsidRPr="00D039A2" w:rsidRDefault="000C01A2" w:rsidP="000D2DA9">
            <w:pPr>
              <w:jc w:val="center"/>
            </w:pPr>
            <w:r>
              <w:t>508</w:t>
            </w:r>
          </w:p>
        </w:tc>
      </w:tr>
    </w:tbl>
    <w:p w:rsidR="000C01A2" w:rsidRPr="0028673B" w:rsidRDefault="000C01A2" w:rsidP="000C01A2">
      <w:pPr>
        <w:jc w:val="both"/>
        <w:rPr>
          <w:color w:val="FF0000"/>
        </w:rPr>
      </w:pPr>
      <w:r>
        <w:t xml:space="preserve">      </w:t>
      </w:r>
    </w:p>
    <w:p w:rsidR="000C01A2" w:rsidRPr="00A331CD" w:rsidRDefault="000C01A2" w:rsidP="000C01A2">
      <w:pPr>
        <w:jc w:val="both"/>
      </w:pPr>
      <w:r w:rsidRPr="0028673B">
        <w:rPr>
          <w:color w:val="FF0000"/>
        </w:rPr>
        <w:t xml:space="preserve">      </w:t>
      </w:r>
      <w:r>
        <w:t>Основной причиной сокращения численности воспитанников являются снижение уровня рождаемости и миграционные процессы.</w:t>
      </w:r>
    </w:p>
    <w:p w:rsidR="000C01A2" w:rsidRDefault="000C01A2" w:rsidP="000C01A2">
      <w:pPr>
        <w:autoSpaceDE w:val="0"/>
        <w:autoSpaceDN w:val="0"/>
        <w:adjustRightInd w:val="0"/>
        <w:spacing w:line="276" w:lineRule="auto"/>
        <w:jc w:val="both"/>
      </w:pPr>
      <w:r>
        <w:t xml:space="preserve">      В соответствии с У</w:t>
      </w:r>
      <w:r w:rsidRPr="008570F5">
        <w:t>казом Президента от 07.05.2012г № 599  «О мерах по реализации государственной политики</w:t>
      </w:r>
      <w:r>
        <w:t xml:space="preserve"> в области образования и науки»</w:t>
      </w:r>
      <w:r w:rsidRPr="008570F5">
        <w:t xml:space="preserve">  все</w:t>
      </w:r>
      <w:r>
        <w:t xml:space="preserve"> желающие посещать детский сад  </w:t>
      </w:r>
      <w:r w:rsidRPr="008570F5">
        <w:t xml:space="preserve"> дет</w:t>
      </w:r>
      <w:r>
        <w:t>и от 3 до 7 лет   обеспечены в 2017 - 2018 учебном году  местами в ДОУ</w:t>
      </w:r>
      <w:r w:rsidRPr="008570F5">
        <w:t xml:space="preserve">.  </w:t>
      </w:r>
      <w:r>
        <w:t>Кроме того, местами в детских садах обеспечены все желающие дети в возрасте от 1,5 лет.</w:t>
      </w:r>
      <w:r w:rsidRPr="008570F5">
        <w:t xml:space="preserve"> </w:t>
      </w:r>
    </w:p>
    <w:p w:rsidR="000C01A2" w:rsidRDefault="000C01A2" w:rsidP="000C01A2">
      <w:pPr>
        <w:autoSpaceDE w:val="0"/>
        <w:autoSpaceDN w:val="0"/>
        <w:adjustRightInd w:val="0"/>
        <w:spacing w:line="276" w:lineRule="auto"/>
        <w:jc w:val="both"/>
      </w:pPr>
      <w:r>
        <w:t xml:space="preserve">   Динамика очереди на получение места в детском саду (на период 31 мая)  представлена  в таблице №3</w:t>
      </w:r>
    </w:p>
    <w:p w:rsidR="000C01A2" w:rsidRDefault="000C01A2" w:rsidP="000C01A2">
      <w:pPr>
        <w:autoSpaceDE w:val="0"/>
        <w:autoSpaceDN w:val="0"/>
        <w:adjustRightInd w:val="0"/>
        <w:spacing w:line="276" w:lineRule="auto"/>
        <w:jc w:val="right"/>
      </w:pPr>
      <w:r>
        <w:rPr>
          <w:sz w:val="20"/>
          <w:szCs w:val="20"/>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538"/>
        <w:gridCol w:w="1528"/>
        <w:gridCol w:w="1678"/>
        <w:gridCol w:w="2919"/>
      </w:tblGrid>
      <w:tr w:rsidR="000C01A2" w:rsidTr="000D2DA9">
        <w:tc>
          <w:tcPr>
            <w:tcW w:w="1948" w:type="dxa"/>
            <w:shd w:val="clear" w:color="auto" w:fill="auto"/>
          </w:tcPr>
          <w:p w:rsidR="000C01A2" w:rsidRDefault="000C01A2" w:rsidP="000D2DA9">
            <w:pPr>
              <w:autoSpaceDE w:val="0"/>
              <w:autoSpaceDN w:val="0"/>
              <w:adjustRightInd w:val="0"/>
              <w:spacing w:line="276" w:lineRule="auto"/>
              <w:jc w:val="center"/>
            </w:pPr>
            <w:r>
              <w:t>Год</w:t>
            </w:r>
          </w:p>
        </w:tc>
        <w:tc>
          <w:tcPr>
            <w:tcW w:w="1562" w:type="dxa"/>
            <w:shd w:val="clear" w:color="auto" w:fill="auto"/>
          </w:tcPr>
          <w:p w:rsidR="000C01A2" w:rsidRDefault="000C01A2" w:rsidP="000D2DA9">
            <w:pPr>
              <w:autoSpaceDE w:val="0"/>
              <w:autoSpaceDN w:val="0"/>
              <w:adjustRightInd w:val="0"/>
              <w:spacing w:line="276" w:lineRule="auto"/>
              <w:jc w:val="center"/>
            </w:pPr>
            <w:r>
              <w:t>Всего</w:t>
            </w:r>
          </w:p>
        </w:tc>
        <w:tc>
          <w:tcPr>
            <w:tcW w:w="1560" w:type="dxa"/>
            <w:shd w:val="clear" w:color="auto" w:fill="auto"/>
          </w:tcPr>
          <w:p w:rsidR="000C01A2" w:rsidRDefault="000C01A2" w:rsidP="000D2DA9">
            <w:pPr>
              <w:autoSpaceDE w:val="0"/>
              <w:autoSpaceDN w:val="0"/>
              <w:adjustRightInd w:val="0"/>
              <w:spacing w:line="276" w:lineRule="auto"/>
              <w:jc w:val="center"/>
            </w:pPr>
            <w:r>
              <w:t>До 3х лет</w:t>
            </w:r>
          </w:p>
        </w:tc>
        <w:tc>
          <w:tcPr>
            <w:tcW w:w="1701" w:type="dxa"/>
            <w:shd w:val="clear" w:color="auto" w:fill="auto"/>
          </w:tcPr>
          <w:p w:rsidR="000C01A2" w:rsidRDefault="000C01A2" w:rsidP="000D2DA9">
            <w:pPr>
              <w:autoSpaceDE w:val="0"/>
              <w:autoSpaceDN w:val="0"/>
              <w:adjustRightInd w:val="0"/>
              <w:spacing w:line="276" w:lineRule="auto"/>
              <w:jc w:val="center"/>
            </w:pPr>
            <w:r>
              <w:t>Старше 3х лет</w:t>
            </w:r>
          </w:p>
        </w:tc>
        <w:tc>
          <w:tcPr>
            <w:tcW w:w="2969" w:type="dxa"/>
            <w:shd w:val="clear" w:color="auto" w:fill="auto"/>
          </w:tcPr>
          <w:p w:rsidR="000C01A2" w:rsidRDefault="000C01A2" w:rsidP="000D2DA9">
            <w:pPr>
              <w:autoSpaceDE w:val="0"/>
              <w:autoSpaceDN w:val="0"/>
              <w:adjustRightInd w:val="0"/>
              <w:spacing w:line="276" w:lineRule="auto"/>
              <w:jc w:val="center"/>
            </w:pPr>
            <w:r>
              <w:t>Актуальная очередь</w:t>
            </w:r>
          </w:p>
          <w:p w:rsidR="000C01A2" w:rsidRDefault="000C01A2" w:rsidP="000D2DA9">
            <w:pPr>
              <w:autoSpaceDE w:val="0"/>
              <w:autoSpaceDN w:val="0"/>
              <w:adjustRightInd w:val="0"/>
              <w:spacing w:line="276" w:lineRule="auto"/>
              <w:jc w:val="center"/>
            </w:pPr>
            <w:r>
              <w:t xml:space="preserve"> с 1 сентября </w:t>
            </w:r>
          </w:p>
        </w:tc>
      </w:tr>
      <w:tr w:rsidR="000C01A2" w:rsidTr="000D2DA9">
        <w:tc>
          <w:tcPr>
            <w:tcW w:w="1948" w:type="dxa"/>
            <w:shd w:val="clear" w:color="auto" w:fill="auto"/>
          </w:tcPr>
          <w:p w:rsidR="000C01A2" w:rsidRDefault="000C01A2" w:rsidP="000D2DA9">
            <w:pPr>
              <w:autoSpaceDE w:val="0"/>
              <w:autoSpaceDN w:val="0"/>
              <w:adjustRightInd w:val="0"/>
              <w:spacing w:line="276" w:lineRule="auto"/>
              <w:jc w:val="center"/>
            </w:pPr>
            <w:r>
              <w:lastRenderedPageBreak/>
              <w:t>2015</w:t>
            </w:r>
          </w:p>
        </w:tc>
        <w:tc>
          <w:tcPr>
            <w:tcW w:w="1562" w:type="dxa"/>
            <w:shd w:val="clear" w:color="auto" w:fill="auto"/>
          </w:tcPr>
          <w:p w:rsidR="000C01A2" w:rsidRDefault="000C01A2" w:rsidP="000D2DA9">
            <w:pPr>
              <w:autoSpaceDE w:val="0"/>
              <w:autoSpaceDN w:val="0"/>
              <w:adjustRightInd w:val="0"/>
              <w:spacing w:line="276" w:lineRule="auto"/>
              <w:jc w:val="center"/>
            </w:pPr>
            <w:r>
              <w:t>231</w:t>
            </w:r>
          </w:p>
        </w:tc>
        <w:tc>
          <w:tcPr>
            <w:tcW w:w="1560" w:type="dxa"/>
            <w:shd w:val="clear" w:color="auto" w:fill="auto"/>
          </w:tcPr>
          <w:p w:rsidR="000C01A2" w:rsidRDefault="000C01A2" w:rsidP="000D2DA9">
            <w:pPr>
              <w:autoSpaceDE w:val="0"/>
              <w:autoSpaceDN w:val="0"/>
              <w:adjustRightInd w:val="0"/>
              <w:spacing w:line="276" w:lineRule="auto"/>
              <w:jc w:val="center"/>
            </w:pPr>
            <w:r>
              <w:t>195</w:t>
            </w:r>
          </w:p>
        </w:tc>
        <w:tc>
          <w:tcPr>
            <w:tcW w:w="1701" w:type="dxa"/>
            <w:shd w:val="clear" w:color="auto" w:fill="auto"/>
          </w:tcPr>
          <w:p w:rsidR="000C01A2" w:rsidRDefault="000C01A2" w:rsidP="000D2DA9">
            <w:pPr>
              <w:autoSpaceDE w:val="0"/>
              <w:autoSpaceDN w:val="0"/>
              <w:adjustRightInd w:val="0"/>
              <w:spacing w:line="276" w:lineRule="auto"/>
              <w:jc w:val="center"/>
            </w:pPr>
            <w:r>
              <w:t>36</w:t>
            </w:r>
          </w:p>
        </w:tc>
        <w:tc>
          <w:tcPr>
            <w:tcW w:w="2969" w:type="dxa"/>
            <w:shd w:val="clear" w:color="auto" w:fill="auto"/>
          </w:tcPr>
          <w:p w:rsidR="000C01A2" w:rsidRDefault="000C01A2" w:rsidP="000D2DA9">
            <w:pPr>
              <w:autoSpaceDE w:val="0"/>
              <w:autoSpaceDN w:val="0"/>
              <w:adjustRightInd w:val="0"/>
              <w:spacing w:line="276" w:lineRule="auto"/>
              <w:jc w:val="center"/>
            </w:pPr>
            <w:r>
              <w:t>150</w:t>
            </w:r>
          </w:p>
        </w:tc>
      </w:tr>
      <w:tr w:rsidR="000C01A2" w:rsidTr="000D2DA9">
        <w:tc>
          <w:tcPr>
            <w:tcW w:w="1948" w:type="dxa"/>
            <w:shd w:val="clear" w:color="auto" w:fill="auto"/>
          </w:tcPr>
          <w:p w:rsidR="000C01A2" w:rsidRDefault="000C01A2" w:rsidP="000D2DA9">
            <w:pPr>
              <w:autoSpaceDE w:val="0"/>
              <w:autoSpaceDN w:val="0"/>
              <w:adjustRightInd w:val="0"/>
              <w:spacing w:line="276" w:lineRule="auto"/>
              <w:jc w:val="center"/>
            </w:pPr>
            <w:r>
              <w:t>2016</w:t>
            </w:r>
          </w:p>
        </w:tc>
        <w:tc>
          <w:tcPr>
            <w:tcW w:w="1562" w:type="dxa"/>
            <w:shd w:val="clear" w:color="auto" w:fill="auto"/>
          </w:tcPr>
          <w:p w:rsidR="000C01A2" w:rsidRDefault="000C01A2" w:rsidP="000D2DA9">
            <w:pPr>
              <w:autoSpaceDE w:val="0"/>
              <w:autoSpaceDN w:val="0"/>
              <w:adjustRightInd w:val="0"/>
              <w:spacing w:line="276" w:lineRule="auto"/>
              <w:jc w:val="center"/>
            </w:pPr>
            <w:r>
              <w:t>176</w:t>
            </w:r>
          </w:p>
        </w:tc>
        <w:tc>
          <w:tcPr>
            <w:tcW w:w="1560" w:type="dxa"/>
            <w:shd w:val="clear" w:color="auto" w:fill="auto"/>
          </w:tcPr>
          <w:p w:rsidR="000C01A2" w:rsidRDefault="000C01A2" w:rsidP="000D2DA9">
            <w:pPr>
              <w:autoSpaceDE w:val="0"/>
              <w:autoSpaceDN w:val="0"/>
              <w:adjustRightInd w:val="0"/>
              <w:spacing w:line="276" w:lineRule="auto"/>
              <w:jc w:val="center"/>
            </w:pPr>
            <w:r>
              <w:t>168</w:t>
            </w:r>
          </w:p>
        </w:tc>
        <w:tc>
          <w:tcPr>
            <w:tcW w:w="1701" w:type="dxa"/>
            <w:shd w:val="clear" w:color="auto" w:fill="auto"/>
          </w:tcPr>
          <w:p w:rsidR="000C01A2" w:rsidRDefault="000C01A2" w:rsidP="000D2DA9">
            <w:pPr>
              <w:autoSpaceDE w:val="0"/>
              <w:autoSpaceDN w:val="0"/>
              <w:adjustRightInd w:val="0"/>
              <w:spacing w:line="276" w:lineRule="auto"/>
              <w:jc w:val="center"/>
            </w:pPr>
            <w:r>
              <w:t>8</w:t>
            </w:r>
          </w:p>
        </w:tc>
        <w:tc>
          <w:tcPr>
            <w:tcW w:w="2969" w:type="dxa"/>
            <w:shd w:val="clear" w:color="auto" w:fill="auto"/>
          </w:tcPr>
          <w:p w:rsidR="000C01A2" w:rsidRDefault="000C01A2" w:rsidP="000D2DA9">
            <w:pPr>
              <w:autoSpaceDE w:val="0"/>
              <w:autoSpaceDN w:val="0"/>
              <w:adjustRightInd w:val="0"/>
              <w:spacing w:line="276" w:lineRule="auto"/>
              <w:jc w:val="center"/>
            </w:pPr>
            <w:r>
              <w:t>88</w:t>
            </w:r>
          </w:p>
        </w:tc>
      </w:tr>
      <w:tr w:rsidR="000C01A2" w:rsidTr="000D2DA9">
        <w:tc>
          <w:tcPr>
            <w:tcW w:w="1948" w:type="dxa"/>
            <w:shd w:val="clear" w:color="auto" w:fill="auto"/>
          </w:tcPr>
          <w:p w:rsidR="000C01A2" w:rsidRDefault="000C01A2" w:rsidP="000D2DA9">
            <w:pPr>
              <w:autoSpaceDE w:val="0"/>
              <w:autoSpaceDN w:val="0"/>
              <w:adjustRightInd w:val="0"/>
              <w:spacing w:line="276" w:lineRule="auto"/>
              <w:jc w:val="center"/>
            </w:pPr>
            <w:r>
              <w:t>2017</w:t>
            </w:r>
          </w:p>
        </w:tc>
        <w:tc>
          <w:tcPr>
            <w:tcW w:w="1562" w:type="dxa"/>
            <w:shd w:val="clear" w:color="auto" w:fill="auto"/>
          </w:tcPr>
          <w:p w:rsidR="000C01A2" w:rsidRDefault="000C01A2" w:rsidP="000D2DA9">
            <w:pPr>
              <w:autoSpaceDE w:val="0"/>
              <w:autoSpaceDN w:val="0"/>
              <w:adjustRightInd w:val="0"/>
              <w:spacing w:line="276" w:lineRule="auto"/>
              <w:jc w:val="center"/>
            </w:pPr>
            <w:r>
              <w:t>184</w:t>
            </w:r>
          </w:p>
        </w:tc>
        <w:tc>
          <w:tcPr>
            <w:tcW w:w="1560" w:type="dxa"/>
            <w:shd w:val="clear" w:color="auto" w:fill="auto"/>
          </w:tcPr>
          <w:p w:rsidR="000C01A2" w:rsidRDefault="000C01A2" w:rsidP="000D2DA9">
            <w:pPr>
              <w:autoSpaceDE w:val="0"/>
              <w:autoSpaceDN w:val="0"/>
              <w:adjustRightInd w:val="0"/>
              <w:spacing w:line="276" w:lineRule="auto"/>
              <w:jc w:val="center"/>
            </w:pPr>
            <w:r>
              <w:t>171</w:t>
            </w:r>
          </w:p>
        </w:tc>
        <w:tc>
          <w:tcPr>
            <w:tcW w:w="1701" w:type="dxa"/>
            <w:shd w:val="clear" w:color="auto" w:fill="auto"/>
          </w:tcPr>
          <w:p w:rsidR="000C01A2" w:rsidRDefault="000C01A2" w:rsidP="000D2DA9">
            <w:pPr>
              <w:autoSpaceDE w:val="0"/>
              <w:autoSpaceDN w:val="0"/>
              <w:adjustRightInd w:val="0"/>
              <w:spacing w:line="276" w:lineRule="auto"/>
              <w:jc w:val="center"/>
            </w:pPr>
            <w:r>
              <w:t>13</w:t>
            </w:r>
          </w:p>
        </w:tc>
        <w:tc>
          <w:tcPr>
            <w:tcW w:w="2969" w:type="dxa"/>
            <w:shd w:val="clear" w:color="auto" w:fill="auto"/>
          </w:tcPr>
          <w:p w:rsidR="000C01A2" w:rsidRDefault="000C01A2" w:rsidP="000D2DA9">
            <w:pPr>
              <w:autoSpaceDE w:val="0"/>
              <w:autoSpaceDN w:val="0"/>
              <w:adjustRightInd w:val="0"/>
              <w:spacing w:line="276" w:lineRule="auto"/>
              <w:jc w:val="center"/>
            </w:pPr>
            <w:r>
              <w:t>103</w:t>
            </w:r>
          </w:p>
        </w:tc>
      </w:tr>
      <w:tr w:rsidR="000C01A2" w:rsidTr="000D2DA9">
        <w:tc>
          <w:tcPr>
            <w:tcW w:w="1948" w:type="dxa"/>
            <w:shd w:val="clear" w:color="auto" w:fill="auto"/>
          </w:tcPr>
          <w:p w:rsidR="000C01A2" w:rsidRDefault="000C01A2" w:rsidP="000D2DA9">
            <w:pPr>
              <w:autoSpaceDE w:val="0"/>
              <w:autoSpaceDN w:val="0"/>
              <w:adjustRightInd w:val="0"/>
              <w:spacing w:line="276" w:lineRule="auto"/>
              <w:jc w:val="center"/>
            </w:pPr>
            <w:r>
              <w:t>2018</w:t>
            </w:r>
          </w:p>
        </w:tc>
        <w:tc>
          <w:tcPr>
            <w:tcW w:w="1562" w:type="dxa"/>
            <w:shd w:val="clear" w:color="auto" w:fill="auto"/>
          </w:tcPr>
          <w:p w:rsidR="000C01A2" w:rsidRDefault="000C01A2" w:rsidP="000D2DA9">
            <w:pPr>
              <w:autoSpaceDE w:val="0"/>
              <w:autoSpaceDN w:val="0"/>
              <w:adjustRightInd w:val="0"/>
              <w:spacing w:line="276" w:lineRule="auto"/>
              <w:jc w:val="center"/>
            </w:pPr>
            <w:r>
              <w:t>155</w:t>
            </w:r>
          </w:p>
        </w:tc>
        <w:tc>
          <w:tcPr>
            <w:tcW w:w="1560" w:type="dxa"/>
            <w:shd w:val="clear" w:color="auto" w:fill="auto"/>
          </w:tcPr>
          <w:p w:rsidR="000C01A2" w:rsidRDefault="000C01A2" w:rsidP="000D2DA9">
            <w:pPr>
              <w:autoSpaceDE w:val="0"/>
              <w:autoSpaceDN w:val="0"/>
              <w:adjustRightInd w:val="0"/>
              <w:spacing w:line="276" w:lineRule="auto"/>
              <w:jc w:val="center"/>
            </w:pPr>
            <w:r>
              <w:t>143</w:t>
            </w:r>
          </w:p>
        </w:tc>
        <w:tc>
          <w:tcPr>
            <w:tcW w:w="1701" w:type="dxa"/>
            <w:shd w:val="clear" w:color="auto" w:fill="auto"/>
          </w:tcPr>
          <w:p w:rsidR="000C01A2" w:rsidRDefault="000C01A2" w:rsidP="000D2DA9">
            <w:pPr>
              <w:autoSpaceDE w:val="0"/>
              <w:autoSpaceDN w:val="0"/>
              <w:adjustRightInd w:val="0"/>
              <w:spacing w:line="276" w:lineRule="auto"/>
              <w:jc w:val="center"/>
            </w:pPr>
            <w:r>
              <w:t>12</w:t>
            </w:r>
          </w:p>
        </w:tc>
        <w:tc>
          <w:tcPr>
            <w:tcW w:w="2969" w:type="dxa"/>
            <w:shd w:val="clear" w:color="auto" w:fill="auto"/>
          </w:tcPr>
          <w:p w:rsidR="000C01A2" w:rsidRDefault="000C01A2" w:rsidP="000D2DA9">
            <w:pPr>
              <w:autoSpaceDE w:val="0"/>
              <w:autoSpaceDN w:val="0"/>
              <w:adjustRightInd w:val="0"/>
              <w:spacing w:line="276" w:lineRule="auto"/>
              <w:jc w:val="center"/>
            </w:pPr>
            <w:r>
              <w:t>83</w:t>
            </w:r>
          </w:p>
        </w:tc>
      </w:tr>
    </w:tbl>
    <w:p w:rsidR="000C01A2" w:rsidRDefault="000C01A2" w:rsidP="000C01A2">
      <w:pPr>
        <w:autoSpaceDE w:val="0"/>
        <w:autoSpaceDN w:val="0"/>
        <w:adjustRightInd w:val="0"/>
        <w:spacing w:line="276" w:lineRule="auto"/>
        <w:jc w:val="both"/>
      </w:pPr>
      <w:r>
        <w:t xml:space="preserve">       </w:t>
      </w:r>
    </w:p>
    <w:p w:rsidR="000C01A2" w:rsidRDefault="000C01A2" w:rsidP="000C01A2">
      <w:pPr>
        <w:autoSpaceDE w:val="0"/>
        <w:autoSpaceDN w:val="0"/>
        <w:adjustRightInd w:val="0"/>
        <w:spacing w:line="276" w:lineRule="auto"/>
        <w:jc w:val="both"/>
      </w:pPr>
      <w:r>
        <w:t xml:space="preserve">       Местами  с 1 сентября 2018 года будут обеспечены все дети, желающие посещать детский сад, зарегистрированные в электронной базе «АИС «Комплектование».</w:t>
      </w:r>
    </w:p>
    <w:p w:rsidR="002F7594" w:rsidRDefault="00817BD2" w:rsidP="002F7594">
      <w:pPr>
        <w:spacing w:after="200" w:line="276" w:lineRule="auto"/>
        <w:contextualSpacing/>
        <w:jc w:val="both"/>
      </w:pPr>
      <w:r w:rsidRPr="000C01A2">
        <w:rPr>
          <w:color w:val="FF0000"/>
        </w:rPr>
        <w:t xml:space="preserve">     </w:t>
      </w:r>
      <w:r w:rsidR="002F7594" w:rsidRPr="008570F5">
        <w:t xml:space="preserve">     </w:t>
      </w:r>
      <w:r w:rsidR="002F7594" w:rsidRPr="008570F5">
        <w:rPr>
          <w:b/>
        </w:rPr>
        <w:t xml:space="preserve"> </w:t>
      </w:r>
      <w:r w:rsidR="002F7594" w:rsidRPr="008570F5">
        <w:t xml:space="preserve"> Важной составляющей доступности дошкольного образования для всех категорий граждан является размер родительской платы за ребенка в детском</w:t>
      </w:r>
      <w:r w:rsidR="002F7594">
        <w:t xml:space="preserve"> </w:t>
      </w:r>
      <w:r w:rsidR="002F7594" w:rsidRPr="008570F5">
        <w:t xml:space="preserve">саду.  </w:t>
      </w:r>
      <w:r w:rsidR="002F7594">
        <w:t>Родительская плата устанавливается Постановлением Администрации Александровского района Томской области, последний раз размер родительской платы повышался 1 января 2017 года. В 2017 - 2018 учебном году размер родительской платы за уход и присмотр составлял 162 рубля за одно посещение ребенком муниципального дошкольного образовательного учреждения.</w:t>
      </w:r>
    </w:p>
    <w:p w:rsidR="002F7594" w:rsidRPr="008B38AA" w:rsidRDefault="002F7594" w:rsidP="002F7594">
      <w:pPr>
        <w:autoSpaceDE w:val="0"/>
        <w:autoSpaceDN w:val="0"/>
        <w:adjustRightInd w:val="0"/>
        <w:jc w:val="both"/>
      </w:pPr>
      <w:r w:rsidRPr="008570F5">
        <w:t xml:space="preserve">       Для отдел</w:t>
      </w:r>
      <w:r>
        <w:t>ьных категорий семей установлены льготы по оплате за уход и присмотр</w:t>
      </w:r>
      <w:r w:rsidRPr="008570F5">
        <w:t xml:space="preserve"> </w:t>
      </w:r>
      <w:r>
        <w:t>за детьми в дошкольных образовательных учреждениях. В</w:t>
      </w:r>
      <w:r w:rsidRPr="008570F5">
        <w:t xml:space="preserve"> 201</w:t>
      </w:r>
      <w:r>
        <w:t>7-2018 учебном году от установленного размера родительской платы льготой в размере 50%</w:t>
      </w:r>
      <w:r w:rsidRPr="00BF3DD9">
        <w:rPr>
          <w:color w:val="FF0000"/>
        </w:rPr>
        <w:t xml:space="preserve"> </w:t>
      </w:r>
      <w:r w:rsidRPr="008B38AA">
        <w:t xml:space="preserve">пользовалось 76 человек (15%)  (в прошлом году- 65 человек),   100% льготу  имело 15 человек  (3%)  (в прошлом году </w:t>
      </w:r>
      <w:r>
        <w:t xml:space="preserve">- </w:t>
      </w:r>
      <w:r w:rsidRPr="008B38AA">
        <w:t xml:space="preserve">12 человек). </w:t>
      </w:r>
    </w:p>
    <w:p w:rsidR="002F7594" w:rsidRPr="00D151E9" w:rsidRDefault="002F7594" w:rsidP="002F7594">
      <w:pPr>
        <w:jc w:val="both"/>
        <w:rPr>
          <w:b/>
        </w:rPr>
      </w:pPr>
      <w:r w:rsidRPr="008570F5">
        <w:t xml:space="preserve">          В целях материальной поддержки воспитания и обучения детей, посещающих дошкольные организации, родителям (законным представителям)</w:t>
      </w:r>
      <w:r>
        <w:t xml:space="preserve"> с низким доходом</w:t>
      </w:r>
      <w:r w:rsidRPr="008570F5">
        <w:t xml:space="preserve"> </w:t>
      </w:r>
      <w:r>
        <w:t xml:space="preserve">через службу социальной поддержки населения </w:t>
      </w:r>
      <w:r w:rsidRPr="008570F5">
        <w:t>выплачивается компе</w:t>
      </w:r>
      <w:r>
        <w:t>нсация части родительской платы.</w:t>
      </w:r>
      <w:r w:rsidRPr="008570F5">
        <w:rPr>
          <w:b/>
        </w:rPr>
        <w:t xml:space="preserve">   </w:t>
      </w:r>
    </w:p>
    <w:p w:rsidR="002F7594" w:rsidRDefault="002F7594" w:rsidP="002F7594">
      <w:pPr>
        <w:spacing w:after="200" w:line="276" w:lineRule="auto"/>
        <w:contextualSpacing/>
        <w:jc w:val="both"/>
      </w:pPr>
      <w:r>
        <w:t xml:space="preserve">         В таблице №4 приведены данные о расходовании денежных средств, уплаченных родителями за содержание ребенка в детском саду.</w:t>
      </w:r>
    </w:p>
    <w:p w:rsidR="002F7594" w:rsidRPr="002469D7" w:rsidRDefault="002F7594" w:rsidP="002F7594">
      <w:pPr>
        <w:spacing w:after="200" w:line="276" w:lineRule="auto"/>
        <w:contextualSpacing/>
        <w:jc w:val="right"/>
        <w:rPr>
          <w:sz w:val="20"/>
          <w:szCs w:val="20"/>
        </w:rPr>
      </w:pPr>
      <w:r>
        <w:rPr>
          <w:sz w:val="20"/>
          <w:szCs w:val="20"/>
        </w:rPr>
        <w:t>Таблица №4</w:t>
      </w:r>
      <w:r w:rsidRPr="002469D7">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1268"/>
        <w:gridCol w:w="3458"/>
        <w:gridCol w:w="1261"/>
        <w:gridCol w:w="1256"/>
      </w:tblGrid>
      <w:tr w:rsidR="002F7594" w:rsidTr="000D2DA9">
        <w:trPr>
          <w:trHeight w:val="480"/>
        </w:trPr>
        <w:tc>
          <w:tcPr>
            <w:tcW w:w="2376" w:type="dxa"/>
            <w:vMerge w:val="restart"/>
            <w:shd w:val="clear" w:color="auto" w:fill="auto"/>
          </w:tcPr>
          <w:p w:rsidR="002F7594" w:rsidRDefault="002F7594" w:rsidP="000D2DA9">
            <w:pPr>
              <w:spacing w:line="276" w:lineRule="auto"/>
              <w:contextualSpacing/>
            </w:pPr>
            <w:r>
              <w:t>Стоимость 1 дня посещения ребенком детского сада</w:t>
            </w:r>
          </w:p>
        </w:tc>
        <w:tc>
          <w:tcPr>
            <w:tcW w:w="7364" w:type="dxa"/>
            <w:gridSpan w:val="4"/>
            <w:shd w:val="clear" w:color="auto" w:fill="auto"/>
          </w:tcPr>
          <w:p w:rsidR="002F7594" w:rsidRDefault="002F7594" w:rsidP="000D2DA9">
            <w:pPr>
              <w:spacing w:line="276" w:lineRule="auto"/>
              <w:contextualSpacing/>
              <w:jc w:val="center"/>
            </w:pPr>
            <w:r>
              <w:t>Структура затрат за счет родительской платы в %</w:t>
            </w:r>
          </w:p>
        </w:tc>
      </w:tr>
      <w:tr w:rsidR="002F7594" w:rsidTr="000D2DA9">
        <w:trPr>
          <w:trHeight w:val="1179"/>
        </w:trPr>
        <w:tc>
          <w:tcPr>
            <w:tcW w:w="2376" w:type="dxa"/>
            <w:vMerge/>
            <w:shd w:val="clear" w:color="auto" w:fill="auto"/>
          </w:tcPr>
          <w:p w:rsidR="002F7594" w:rsidRDefault="002F7594" w:rsidP="000D2DA9">
            <w:pPr>
              <w:spacing w:line="276" w:lineRule="auto"/>
              <w:contextualSpacing/>
            </w:pPr>
          </w:p>
        </w:tc>
        <w:tc>
          <w:tcPr>
            <w:tcW w:w="1276" w:type="dxa"/>
            <w:shd w:val="clear" w:color="auto" w:fill="auto"/>
          </w:tcPr>
          <w:p w:rsidR="002F7594" w:rsidRDefault="002F7594" w:rsidP="000D2DA9">
            <w:pPr>
              <w:spacing w:line="276" w:lineRule="auto"/>
              <w:contextualSpacing/>
              <w:jc w:val="center"/>
            </w:pPr>
            <w:r>
              <w:t>Питание детей</w:t>
            </w:r>
          </w:p>
        </w:tc>
        <w:tc>
          <w:tcPr>
            <w:tcW w:w="3544" w:type="dxa"/>
            <w:shd w:val="clear" w:color="auto" w:fill="auto"/>
          </w:tcPr>
          <w:p w:rsidR="002F7594" w:rsidRDefault="002F7594" w:rsidP="000D2DA9">
            <w:pPr>
              <w:spacing w:line="276" w:lineRule="auto"/>
              <w:contextualSpacing/>
              <w:jc w:val="center"/>
            </w:pPr>
            <w:r>
              <w:t>Приобретение материальных запасов и основных средств для организации ухода и присмотра</w:t>
            </w:r>
          </w:p>
        </w:tc>
        <w:tc>
          <w:tcPr>
            <w:tcW w:w="1276" w:type="dxa"/>
            <w:shd w:val="clear" w:color="auto" w:fill="auto"/>
          </w:tcPr>
          <w:p w:rsidR="002F7594" w:rsidRDefault="002F7594" w:rsidP="000D2DA9">
            <w:pPr>
              <w:spacing w:line="276" w:lineRule="auto"/>
              <w:contextualSpacing/>
              <w:jc w:val="center"/>
            </w:pPr>
            <w:r>
              <w:t>Фонд оплаты труда</w:t>
            </w:r>
          </w:p>
        </w:tc>
        <w:tc>
          <w:tcPr>
            <w:tcW w:w="1268" w:type="dxa"/>
            <w:shd w:val="clear" w:color="auto" w:fill="auto"/>
          </w:tcPr>
          <w:p w:rsidR="002F7594" w:rsidRDefault="002F7594" w:rsidP="000D2DA9">
            <w:pPr>
              <w:spacing w:line="276" w:lineRule="auto"/>
              <w:contextualSpacing/>
              <w:jc w:val="center"/>
            </w:pPr>
            <w:r>
              <w:t>Прочие затраты</w:t>
            </w:r>
          </w:p>
        </w:tc>
      </w:tr>
      <w:tr w:rsidR="002F7594" w:rsidTr="000D2DA9">
        <w:tc>
          <w:tcPr>
            <w:tcW w:w="2376" w:type="dxa"/>
            <w:shd w:val="clear" w:color="auto" w:fill="auto"/>
          </w:tcPr>
          <w:p w:rsidR="002F7594" w:rsidRDefault="002F7594" w:rsidP="000D2DA9">
            <w:pPr>
              <w:spacing w:line="276" w:lineRule="auto"/>
              <w:contextualSpacing/>
              <w:jc w:val="center"/>
            </w:pPr>
            <w:r>
              <w:t>162 рубля</w:t>
            </w:r>
          </w:p>
        </w:tc>
        <w:tc>
          <w:tcPr>
            <w:tcW w:w="1276" w:type="dxa"/>
            <w:shd w:val="clear" w:color="auto" w:fill="auto"/>
          </w:tcPr>
          <w:p w:rsidR="002F7594" w:rsidRDefault="002F7594" w:rsidP="000D2DA9">
            <w:pPr>
              <w:spacing w:line="276" w:lineRule="auto"/>
              <w:contextualSpacing/>
              <w:jc w:val="center"/>
            </w:pPr>
            <w:r>
              <w:t>83,5%</w:t>
            </w:r>
          </w:p>
        </w:tc>
        <w:tc>
          <w:tcPr>
            <w:tcW w:w="3544" w:type="dxa"/>
            <w:shd w:val="clear" w:color="auto" w:fill="auto"/>
          </w:tcPr>
          <w:p w:rsidR="002F7594" w:rsidRDefault="002F7594" w:rsidP="000D2DA9">
            <w:pPr>
              <w:spacing w:line="276" w:lineRule="auto"/>
              <w:contextualSpacing/>
              <w:jc w:val="center"/>
            </w:pPr>
            <w:r>
              <w:t>16,5%</w:t>
            </w:r>
          </w:p>
        </w:tc>
        <w:tc>
          <w:tcPr>
            <w:tcW w:w="1276" w:type="dxa"/>
            <w:shd w:val="clear" w:color="auto" w:fill="auto"/>
          </w:tcPr>
          <w:p w:rsidR="002F7594" w:rsidRDefault="002F7594" w:rsidP="000D2DA9">
            <w:pPr>
              <w:spacing w:line="276" w:lineRule="auto"/>
              <w:contextualSpacing/>
              <w:jc w:val="center"/>
            </w:pPr>
            <w:r>
              <w:t>0</w:t>
            </w:r>
          </w:p>
        </w:tc>
        <w:tc>
          <w:tcPr>
            <w:tcW w:w="1268" w:type="dxa"/>
            <w:shd w:val="clear" w:color="auto" w:fill="auto"/>
          </w:tcPr>
          <w:p w:rsidR="002F7594" w:rsidRDefault="002F7594" w:rsidP="000D2DA9">
            <w:pPr>
              <w:spacing w:line="276" w:lineRule="auto"/>
              <w:contextualSpacing/>
              <w:jc w:val="center"/>
            </w:pPr>
            <w:r>
              <w:t>0</w:t>
            </w:r>
          </w:p>
        </w:tc>
      </w:tr>
    </w:tbl>
    <w:p w:rsidR="002F7594" w:rsidRDefault="002F7594" w:rsidP="002F7594">
      <w:pPr>
        <w:jc w:val="both"/>
        <w:rPr>
          <w:b/>
        </w:rPr>
      </w:pPr>
    </w:p>
    <w:p w:rsidR="002F7594" w:rsidRDefault="002F7594" w:rsidP="002F7594">
      <w:pPr>
        <w:jc w:val="both"/>
      </w:pPr>
      <w:r>
        <w:rPr>
          <w:b/>
        </w:rPr>
        <w:t xml:space="preserve">       </w:t>
      </w:r>
      <w:r>
        <w:t>В таблице № 5 приведены затраты бюджета (муниципальное задание) на учреждение и на одного ребенка в год:</w:t>
      </w:r>
    </w:p>
    <w:p w:rsidR="002F7594" w:rsidRPr="007F0AA1" w:rsidRDefault="002F7594" w:rsidP="002F7594">
      <w:pPr>
        <w:spacing w:after="200" w:line="276" w:lineRule="auto"/>
        <w:contextualSpacing/>
        <w:jc w:val="right"/>
        <w:rPr>
          <w:sz w:val="20"/>
          <w:szCs w:val="20"/>
        </w:rPr>
      </w:pPr>
      <w:r>
        <w:rPr>
          <w:sz w:val="20"/>
          <w:szCs w:val="20"/>
        </w:rPr>
        <w:t>Таблица №5</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4139"/>
        <w:gridCol w:w="2232"/>
      </w:tblGrid>
      <w:tr w:rsidR="002F7594" w:rsidTr="000D2DA9">
        <w:tc>
          <w:tcPr>
            <w:tcW w:w="675" w:type="dxa"/>
            <w:shd w:val="clear" w:color="auto" w:fill="auto"/>
          </w:tcPr>
          <w:p w:rsidR="002F7594" w:rsidRDefault="002F7594" w:rsidP="000D2DA9">
            <w:pPr>
              <w:jc w:val="both"/>
            </w:pPr>
            <w:r>
              <w:t>№</w:t>
            </w:r>
          </w:p>
          <w:p w:rsidR="002F7594" w:rsidRDefault="002F7594" w:rsidP="000D2DA9">
            <w:pPr>
              <w:jc w:val="both"/>
            </w:pPr>
            <w:r>
              <w:t>п/п</w:t>
            </w:r>
          </w:p>
        </w:tc>
        <w:tc>
          <w:tcPr>
            <w:tcW w:w="2694" w:type="dxa"/>
            <w:shd w:val="clear" w:color="auto" w:fill="auto"/>
          </w:tcPr>
          <w:p w:rsidR="002F7594" w:rsidRDefault="002F7594" w:rsidP="000D2DA9">
            <w:pPr>
              <w:jc w:val="both"/>
            </w:pPr>
            <w:r>
              <w:t>Наименование ДОУ</w:t>
            </w:r>
          </w:p>
        </w:tc>
        <w:tc>
          <w:tcPr>
            <w:tcW w:w="4139" w:type="dxa"/>
            <w:shd w:val="clear" w:color="auto" w:fill="auto"/>
          </w:tcPr>
          <w:p w:rsidR="002F7594" w:rsidRDefault="002F7594" w:rsidP="000D2DA9">
            <w:pPr>
              <w:jc w:val="both"/>
            </w:pPr>
            <w:r>
              <w:t xml:space="preserve">Денежные средства, выделяемые учреждению на выполнение муниципального задания </w:t>
            </w:r>
          </w:p>
        </w:tc>
        <w:tc>
          <w:tcPr>
            <w:tcW w:w="2232" w:type="dxa"/>
            <w:shd w:val="clear" w:color="auto" w:fill="auto"/>
          </w:tcPr>
          <w:p w:rsidR="002F7594" w:rsidRDefault="002F7594" w:rsidP="000D2DA9">
            <w:pPr>
              <w:jc w:val="both"/>
            </w:pPr>
            <w:r>
              <w:t>Стоимость содержания одного ребенка в ДОУ</w:t>
            </w:r>
          </w:p>
        </w:tc>
      </w:tr>
      <w:tr w:rsidR="002F7594" w:rsidTr="000D2DA9">
        <w:tc>
          <w:tcPr>
            <w:tcW w:w="675" w:type="dxa"/>
            <w:shd w:val="clear" w:color="auto" w:fill="auto"/>
          </w:tcPr>
          <w:p w:rsidR="002F7594" w:rsidRDefault="002F7594" w:rsidP="000D2DA9">
            <w:pPr>
              <w:jc w:val="both"/>
            </w:pPr>
            <w:r>
              <w:t>1.</w:t>
            </w:r>
          </w:p>
        </w:tc>
        <w:tc>
          <w:tcPr>
            <w:tcW w:w="2694" w:type="dxa"/>
            <w:shd w:val="clear" w:color="auto" w:fill="auto"/>
          </w:tcPr>
          <w:p w:rsidR="002F7594" w:rsidRDefault="002F7594" w:rsidP="000D2DA9">
            <w:pPr>
              <w:jc w:val="both"/>
            </w:pPr>
            <w:r>
              <w:t>МАДОУ «Детский сад «Малышок»</w:t>
            </w:r>
          </w:p>
        </w:tc>
        <w:tc>
          <w:tcPr>
            <w:tcW w:w="4139" w:type="dxa"/>
            <w:shd w:val="clear" w:color="auto" w:fill="auto"/>
          </w:tcPr>
          <w:p w:rsidR="002F7594" w:rsidRDefault="002F7594" w:rsidP="000D2DA9">
            <w:pPr>
              <w:jc w:val="center"/>
            </w:pPr>
            <w:r>
              <w:t>35 404 321 руб.</w:t>
            </w:r>
          </w:p>
        </w:tc>
        <w:tc>
          <w:tcPr>
            <w:tcW w:w="2232" w:type="dxa"/>
            <w:shd w:val="clear" w:color="auto" w:fill="auto"/>
          </w:tcPr>
          <w:p w:rsidR="002F7594" w:rsidRDefault="002F7594" w:rsidP="000D2DA9">
            <w:pPr>
              <w:jc w:val="center"/>
            </w:pPr>
            <w:r>
              <w:t>158т. 763 руб.</w:t>
            </w:r>
          </w:p>
        </w:tc>
      </w:tr>
      <w:tr w:rsidR="002F7594" w:rsidTr="000D2DA9">
        <w:tc>
          <w:tcPr>
            <w:tcW w:w="675" w:type="dxa"/>
            <w:shd w:val="clear" w:color="auto" w:fill="auto"/>
          </w:tcPr>
          <w:p w:rsidR="002F7594" w:rsidRDefault="002F7594" w:rsidP="000D2DA9">
            <w:pPr>
              <w:jc w:val="both"/>
            </w:pPr>
            <w:r>
              <w:t>2.</w:t>
            </w:r>
          </w:p>
        </w:tc>
        <w:tc>
          <w:tcPr>
            <w:tcW w:w="2694" w:type="dxa"/>
            <w:shd w:val="clear" w:color="auto" w:fill="auto"/>
          </w:tcPr>
          <w:p w:rsidR="002F7594" w:rsidRDefault="002F7594" w:rsidP="000D2DA9">
            <w:pPr>
              <w:jc w:val="both"/>
            </w:pPr>
            <w:r>
              <w:t>МБДОУ «ЦРР – детский сад «Теремок»</w:t>
            </w:r>
          </w:p>
        </w:tc>
        <w:tc>
          <w:tcPr>
            <w:tcW w:w="4139" w:type="dxa"/>
            <w:shd w:val="clear" w:color="auto" w:fill="auto"/>
          </w:tcPr>
          <w:p w:rsidR="002F7594" w:rsidRDefault="002F7594" w:rsidP="000D2DA9">
            <w:pPr>
              <w:jc w:val="center"/>
            </w:pPr>
            <w:r>
              <w:t>16 613 078 руб.</w:t>
            </w:r>
          </w:p>
        </w:tc>
        <w:tc>
          <w:tcPr>
            <w:tcW w:w="2232" w:type="dxa"/>
            <w:shd w:val="clear" w:color="auto" w:fill="auto"/>
          </w:tcPr>
          <w:p w:rsidR="002F7594" w:rsidRDefault="002F7594" w:rsidP="000D2DA9">
            <w:pPr>
              <w:jc w:val="center"/>
            </w:pPr>
            <w:r>
              <w:t>169т. 551 руб.</w:t>
            </w:r>
          </w:p>
        </w:tc>
      </w:tr>
      <w:tr w:rsidR="002F7594" w:rsidTr="000D2DA9">
        <w:tc>
          <w:tcPr>
            <w:tcW w:w="675" w:type="dxa"/>
            <w:shd w:val="clear" w:color="auto" w:fill="auto"/>
          </w:tcPr>
          <w:p w:rsidR="002F7594" w:rsidRDefault="002F7594" w:rsidP="000D2DA9">
            <w:pPr>
              <w:jc w:val="both"/>
            </w:pPr>
            <w:r>
              <w:t>3.</w:t>
            </w:r>
          </w:p>
        </w:tc>
        <w:tc>
          <w:tcPr>
            <w:tcW w:w="2694" w:type="dxa"/>
            <w:shd w:val="clear" w:color="auto" w:fill="auto"/>
          </w:tcPr>
          <w:p w:rsidR="002F7594" w:rsidRDefault="002F7594" w:rsidP="000D2DA9">
            <w:pPr>
              <w:jc w:val="both"/>
            </w:pPr>
            <w:r>
              <w:t>МБДОУ «Детский сад «Ягодка»</w:t>
            </w:r>
          </w:p>
        </w:tc>
        <w:tc>
          <w:tcPr>
            <w:tcW w:w="4139" w:type="dxa"/>
            <w:shd w:val="clear" w:color="auto" w:fill="auto"/>
          </w:tcPr>
          <w:p w:rsidR="002F7594" w:rsidRDefault="002F7594" w:rsidP="000D2DA9">
            <w:pPr>
              <w:jc w:val="center"/>
            </w:pPr>
            <w:r>
              <w:t>19 874 179 руб.</w:t>
            </w:r>
          </w:p>
        </w:tc>
        <w:tc>
          <w:tcPr>
            <w:tcW w:w="2232" w:type="dxa"/>
            <w:shd w:val="clear" w:color="auto" w:fill="auto"/>
          </w:tcPr>
          <w:p w:rsidR="002F7594" w:rsidRDefault="002F7594" w:rsidP="000D2DA9">
            <w:pPr>
              <w:jc w:val="center"/>
            </w:pPr>
            <w:r>
              <w:t>161т. 578 руб.</w:t>
            </w:r>
          </w:p>
        </w:tc>
      </w:tr>
      <w:tr w:rsidR="002F7594" w:rsidTr="000D2DA9">
        <w:tc>
          <w:tcPr>
            <w:tcW w:w="675" w:type="dxa"/>
            <w:shd w:val="clear" w:color="auto" w:fill="auto"/>
          </w:tcPr>
          <w:p w:rsidR="002F7594" w:rsidRDefault="002F7594" w:rsidP="000D2DA9">
            <w:pPr>
              <w:jc w:val="both"/>
            </w:pPr>
            <w:r>
              <w:t>4.</w:t>
            </w:r>
          </w:p>
        </w:tc>
        <w:tc>
          <w:tcPr>
            <w:tcW w:w="2694" w:type="dxa"/>
            <w:shd w:val="clear" w:color="auto" w:fill="auto"/>
          </w:tcPr>
          <w:p w:rsidR="002F7594" w:rsidRDefault="002F7594" w:rsidP="000D2DA9">
            <w:pPr>
              <w:jc w:val="both"/>
            </w:pPr>
            <w:r>
              <w:t>МКДОУ «Детский сад «Теремок»</w:t>
            </w:r>
          </w:p>
        </w:tc>
        <w:tc>
          <w:tcPr>
            <w:tcW w:w="4139" w:type="dxa"/>
            <w:shd w:val="clear" w:color="auto" w:fill="auto"/>
          </w:tcPr>
          <w:p w:rsidR="002F7594" w:rsidRDefault="002F7594" w:rsidP="000D2DA9">
            <w:pPr>
              <w:jc w:val="center"/>
            </w:pPr>
            <w:r>
              <w:t>3 147 000 руб.</w:t>
            </w:r>
          </w:p>
        </w:tc>
        <w:tc>
          <w:tcPr>
            <w:tcW w:w="2232" w:type="dxa"/>
            <w:shd w:val="clear" w:color="auto" w:fill="auto"/>
          </w:tcPr>
          <w:p w:rsidR="002F7594" w:rsidRDefault="002F7594" w:rsidP="000D2DA9">
            <w:pPr>
              <w:jc w:val="center"/>
            </w:pPr>
            <w:r>
              <w:t>143т. 045руб.</w:t>
            </w:r>
          </w:p>
        </w:tc>
      </w:tr>
      <w:tr w:rsidR="002F7594" w:rsidTr="000D2DA9">
        <w:tc>
          <w:tcPr>
            <w:tcW w:w="675" w:type="dxa"/>
            <w:shd w:val="clear" w:color="auto" w:fill="auto"/>
          </w:tcPr>
          <w:p w:rsidR="002F7594" w:rsidRDefault="002F7594" w:rsidP="000D2DA9">
            <w:pPr>
              <w:jc w:val="both"/>
            </w:pPr>
            <w:r>
              <w:t>5.</w:t>
            </w:r>
          </w:p>
        </w:tc>
        <w:tc>
          <w:tcPr>
            <w:tcW w:w="2694" w:type="dxa"/>
            <w:shd w:val="clear" w:color="auto" w:fill="auto"/>
          </w:tcPr>
          <w:p w:rsidR="002F7594" w:rsidRDefault="002F7594" w:rsidP="000D2DA9">
            <w:pPr>
              <w:jc w:val="both"/>
            </w:pPr>
            <w:r>
              <w:t>МКДОУ «Детский сад «Аленушка»</w:t>
            </w:r>
          </w:p>
        </w:tc>
        <w:tc>
          <w:tcPr>
            <w:tcW w:w="4139" w:type="dxa"/>
            <w:shd w:val="clear" w:color="auto" w:fill="auto"/>
          </w:tcPr>
          <w:p w:rsidR="002F7594" w:rsidRDefault="002F7594" w:rsidP="000D2DA9">
            <w:pPr>
              <w:jc w:val="center"/>
            </w:pPr>
            <w:r>
              <w:t>3 734 500 руб.</w:t>
            </w:r>
          </w:p>
        </w:tc>
        <w:tc>
          <w:tcPr>
            <w:tcW w:w="2232" w:type="dxa"/>
            <w:shd w:val="clear" w:color="auto" w:fill="auto"/>
          </w:tcPr>
          <w:p w:rsidR="002F7594" w:rsidRDefault="002F7594" w:rsidP="000D2DA9">
            <w:pPr>
              <w:jc w:val="center"/>
            </w:pPr>
            <w:r>
              <w:t>170т. 250руб.</w:t>
            </w:r>
          </w:p>
        </w:tc>
      </w:tr>
      <w:tr w:rsidR="002F7594" w:rsidTr="000D2DA9">
        <w:tc>
          <w:tcPr>
            <w:tcW w:w="675" w:type="dxa"/>
            <w:shd w:val="clear" w:color="auto" w:fill="auto"/>
          </w:tcPr>
          <w:p w:rsidR="002F7594" w:rsidRDefault="002F7594" w:rsidP="000D2DA9">
            <w:pPr>
              <w:jc w:val="both"/>
            </w:pPr>
            <w:r>
              <w:t>6</w:t>
            </w:r>
          </w:p>
        </w:tc>
        <w:tc>
          <w:tcPr>
            <w:tcW w:w="2694" w:type="dxa"/>
            <w:shd w:val="clear" w:color="auto" w:fill="auto"/>
          </w:tcPr>
          <w:p w:rsidR="002F7594" w:rsidRDefault="002F7594" w:rsidP="000D2DA9">
            <w:pPr>
              <w:jc w:val="both"/>
            </w:pPr>
            <w:r>
              <w:t>МКДОУ «Детский сад «Родничок»</w:t>
            </w:r>
          </w:p>
        </w:tc>
        <w:tc>
          <w:tcPr>
            <w:tcW w:w="4139" w:type="dxa"/>
            <w:shd w:val="clear" w:color="auto" w:fill="auto"/>
          </w:tcPr>
          <w:p w:rsidR="002F7594" w:rsidRDefault="002F7594" w:rsidP="000D2DA9">
            <w:pPr>
              <w:jc w:val="center"/>
            </w:pPr>
            <w:r>
              <w:t>2 866 000 руб.</w:t>
            </w:r>
          </w:p>
        </w:tc>
        <w:tc>
          <w:tcPr>
            <w:tcW w:w="2232" w:type="dxa"/>
            <w:shd w:val="clear" w:color="auto" w:fill="auto"/>
          </w:tcPr>
          <w:p w:rsidR="002F7594" w:rsidRDefault="002F7594" w:rsidP="000D2DA9">
            <w:pPr>
              <w:jc w:val="center"/>
            </w:pPr>
            <w:r>
              <w:t>286т. 660руб.</w:t>
            </w:r>
          </w:p>
        </w:tc>
      </w:tr>
    </w:tbl>
    <w:p w:rsidR="002F7594" w:rsidRPr="006E123E" w:rsidRDefault="002F7594" w:rsidP="002F7594">
      <w:pPr>
        <w:jc w:val="both"/>
      </w:pPr>
    </w:p>
    <w:p w:rsidR="003B203C" w:rsidRDefault="003B203C" w:rsidP="003B203C">
      <w:pPr>
        <w:jc w:val="both"/>
      </w:pPr>
      <w:r>
        <w:lastRenderedPageBreak/>
        <w:t xml:space="preserve">     </w:t>
      </w:r>
    </w:p>
    <w:p w:rsidR="003B203C" w:rsidRPr="003C6BCA" w:rsidRDefault="002C1333" w:rsidP="003B203C">
      <w:pPr>
        <w:jc w:val="both"/>
        <w:rPr>
          <w:b/>
        </w:rPr>
      </w:pPr>
      <w:r>
        <w:rPr>
          <w:b/>
        </w:rPr>
        <w:t>2.3</w:t>
      </w:r>
      <w:r w:rsidR="003B203C" w:rsidRPr="003C6BCA">
        <w:rPr>
          <w:b/>
        </w:rPr>
        <w:t xml:space="preserve">. </w:t>
      </w:r>
      <w:r w:rsidR="003B203C">
        <w:rPr>
          <w:b/>
        </w:rPr>
        <w:t>Характеристика образовательной сети общего образования.</w:t>
      </w:r>
    </w:p>
    <w:p w:rsidR="00A8392E" w:rsidRDefault="00A8392E" w:rsidP="00151A9B">
      <w:pPr>
        <w:jc w:val="both"/>
      </w:pPr>
    </w:p>
    <w:p w:rsidR="00B84C67" w:rsidRDefault="00B84C67" w:rsidP="003B203C">
      <w:pPr>
        <w:ind w:firstLine="708"/>
        <w:jc w:val="both"/>
      </w:pPr>
      <w:r w:rsidRPr="00474B90">
        <w:t>На конец учебного год</w:t>
      </w:r>
      <w:r w:rsidR="003B203C">
        <w:t>а  в школах района об</w:t>
      </w:r>
      <w:r w:rsidR="00751F6A">
        <w:t>учается 1034</w:t>
      </w:r>
      <w:r w:rsidR="00817BD2">
        <w:t xml:space="preserve"> (в прошлом году – 103</w:t>
      </w:r>
      <w:r w:rsidR="00751F6A">
        <w:t>8</w:t>
      </w:r>
      <w:r w:rsidRPr="00474B90">
        <w:t>) человек, т.е. число детей школьного возраст</w:t>
      </w:r>
      <w:r w:rsidR="003349E7">
        <w:t>а в районе</w:t>
      </w:r>
      <w:r w:rsidR="00817BD2">
        <w:t xml:space="preserve"> остается на одном уровне</w:t>
      </w:r>
      <w:r w:rsidRPr="00474B90">
        <w:t>:</w:t>
      </w:r>
    </w:p>
    <w:p w:rsidR="00751F6A" w:rsidRDefault="00751F6A" w:rsidP="00751F6A">
      <w:pPr>
        <w:ind w:firstLine="708"/>
        <w:jc w:val="both"/>
      </w:pPr>
      <w:r>
        <w:t>АСОШ –                                   660       (676)</w:t>
      </w:r>
    </w:p>
    <w:p w:rsidR="00751F6A" w:rsidRDefault="00751F6A" w:rsidP="00751F6A">
      <w:pPr>
        <w:ind w:firstLine="708"/>
        <w:jc w:val="both"/>
      </w:pPr>
      <w:r>
        <w:t>АСОШ № 2 -                            271       (260)</w:t>
      </w:r>
    </w:p>
    <w:p w:rsidR="00751F6A" w:rsidRDefault="00751F6A" w:rsidP="00751F6A">
      <w:pPr>
        <w:ind w:firstLine="708"/>
        <w:jc w:val="both"/>
      </w:pPr>
      <w:r>
        <w:t>СОШ с.Лукашкин Яр -             38        (34)</w:t>
      </w:r>
    </w:p>
    <w:p w:rsidR="00751F6A" w:rsidRDefault="00751F6A" w:rsidP="00751F6A">
      <w:pPr>
        <w:ind w:firstLine="708"/>
        <w:jc w:val="both"/>
      </w:pPr>
      <w:r>
        <w:t>СОШ с.Назино -                       36        (33)</w:t>
      </w:r>
    </w:p>
    <w:p w:rsidR="00751F6A" w:rsidRDefault="00751F6A" w:rsidP="00751F6A">
      <w:pPr>
        <w:ind w:firstLine="708"/>
        <w:jc w:val="both"/>
      </w:pPr>
      <w:r>
        <w:t>СОШ с.Новоникольское -        18         (22)</w:t>
      </w:r>
    </w:p>
    <w:p w:rsidR="00751F6A" w:rsidRDefault="00751F6A" w:rsidP="00751F6A">
      <w:pPr>
        <w:ind w:firstLine="708"/>
        <w:jc w:val="both"/>
      </w:pPr>
      <w:r>
        <w:t>ООШ п.Октябрьский -             8         (9)</w:t>
      </w:r>
    </w:p>
    <w:p w:rsidR="00751F6A" w:rsidRDefault="00751F6A" w:rsidP="00751F6A">
      <w:pPr>
        <w:ind w:firstLine="708"/>
        <w:jc w:val="both"/>
      </w:pPr>
      <w:r>
        <w:t>НОШ д.Ларино -                       3          (4)</w:t>
      </w:r>
    </w:p>
    <w:p w:rsidR="00751F6A" w:rsidRDefault="00751F6A" w:rsidP="003B203C">
      <w:pPr>
        <w:ind w:firstLine="708"/>
        <w:jc w:val="both"/>
      </w:pPr>
    </w:p>
    <w:p w:rsidR="00B84C67" w:rsidRPr="00474B90" w:rsidRDefault="00B84C67" w:rsidP="00B84C67"/>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1595"/>
        <w:gridCol w:w="1595"/>
        <w:gridCol w:w="1595"/>
        <w:gridCol w:w="1596"/>
        <w:gridCol w:w="1410"/>
      </w:tblGrid>
      <w:tr w:rsidR="00C31B26" w:rsidRPr="00474B90" w:rsidTr="00F56E7A">
        <w:tc>
          <w:tcPr>
            <w:tcW w:w="1595" w:type="dxa"/>
          </w:tcPr>
          <w:p w:rsidR="00C31B26" w:rsidRPr="00474B90" w:rsidRDefault="00C31B26" w:rsidP="00533A6A">
            <w:pPr>
              <w:rPr>
                <w:b/>
              </w:rPr>
            </w:pPr>
          </w:p>
        </w:tc>
        <w:tc>
          <w:tcPr>
            <w:tcW w:w="1595" w:type="dxa"/>
          </w:tcPr>
          <w:p w:rsidR="00C31B26" w:rsidRPr="007D3C16" w:rsidRDefault="00C31B26" w:rsidP="000D2DA9">
            <w:r w:rsidRPr="007D3C16">
              <w:t>2014 год</w:t>
            </w:r>
          </w:p>
        </w:tc>
        <w:tc>
          <w:tcPr>
            <w:tcW w:w="1595" w:type="dxa"/>
          </w:tcPr>
          <w:p w:rsidR="00C31B26" w:rsidRPr="007D3C16" w:rsidRDefault="00C31B26" w:rsidP="000D2DA9">
            <w:r w:rsidRPr="007D3C16">
              <w:t>2015 год</w:t>
            </w:r>
          </w:p>
        </w:tc>
        <w:tc>
          <w:tcPr>
            <w:tcW w:w="1595" w:type="dxa"/>
          </w:tcPr>
          <w:p w:rsidR="00C31B26" w:rsidRPr="007D3C16" w:rsidRDefault="00C31B26" w:rsidP="000D2DA9">
            <w:r w:rsidRPr="007D3C16">
              <w:t>2016 год</w:t>
            </w:r>
          </w:p>
        </w:tc>
        <w:tc>
          <w:tcPr>
            <w:tcW w:w="1596" w:type="dxa"/>
          </w:tcPr>
          <w:p w:rsidR="00C31B26" w:rsidRPr="007D3C16" w:rsidRDefault="00C31B26" w:rsidP="000D2DA9">
            <w:r w:rsidRPr="007D3C16">
              <w:t>2017 год</w:t>
            </w:r>
          </w:p>
        </w:tc>
        <w:tc>
          <w:tcPr>
            <w:tcW w:w="1410" w:type="dxa"/>
            <w:shd w:val="clear" w:color="auto" w:fill="auto"/>
          </w:tcPr>
          <w:p w:rsidR="00C31B26" w:rsidRPr="00474B90" w:rsidRDefault="00C31B26" w:rsidP="00C31B26">
            <w:pPr>
              <w:rPr>
                <w:b/>
              </w:rPr>
            </w:pPr>
            <w:r>
              <w:rPr>
                <w:b/>
              </w:rPr>
              <w:t>2018 год</w:t>
            </w:r>
          </w:p>
        </w:tc>
      </w:tr>
      <w:tr w:rsidR="00C31B26" w:rsidRPr="00474B90" w:rsidTr="00F56E7A">
        <w:tc>
          <w:tcPr>
            <w:tcW w:w="1595" w:type="dxa"/>
          </w:tcPr>
          <w:p w:rsidR="00C31B26" w:rsidRPr="00474B90" w:rsidRDefault="00C31B26" w:rsidP="00533A6A">
            <w:r w:rsidRPr="00474B90">
              <w:t>Кол-во уч-ся</w:t>
            </w:r>
          </w:p>
        </w:tc>
        <w:tc>
          <w:tcPr>
            <w:tcW w:w="1595" w:type="dxa"/>
          </w:tcPr>
          <w:p w:rsidR="00C31B26" w:rsidRPr="007D3C16" w:rsidRDefault="00C31B26" w:rsidP="000D2DA9">
            <w:r w:rsidRPr="007D3C16">
              <w:t>1029</w:t>
            </w:r>
          </w:p>
        </w:tc>
        <w:tc>
          <w:tcPr>
            <w:tcW w:w="1595" w:type="dxa"/>
          </w:tcPr>
          <w:p w:rsidR="00C31B26" w:rsidRPr="007D3C16" w:rsidRDefault="00C31B26" w:rsidP="000D2DA9">
            <w:r w:rsidRPr="007D3C16">
              <w:t>1045</w:t>
            </w:r>
          </w:p>
        </w:tc>
        <w:tc>
          <w:tcPr>
            <w:tcW w:w="1595" w:type="dxa"/>
          </w:tcPr>
          <w:p w:rsidR="00C31B26" w:rsidRPr="007D3C16" w:rsidRDefault="00C31B26" w:rsidP="000D2DA9">
            <w:r w:rsidRPr="007D3C16">
              <w:t>1035</w:t>
            </w:r>
          </w:p>
        </w:tc>
        <w:tc>
          <w:tcPr>
            <w:tcW w:w="1596" w:type="dxa"/>
          </w:tcPr>
          <w:p w:rsidR="00C31B26" w:rsidRDefault="00C31B26" w:rsidP="000D2DA9">
            <w:r w:rsidRPr="007D3C16">
              <w:t>1038</w:t>
            </w:r>
          </w:p>
        </w:tc>
        <w:tc>
          <w:tcPr>
            <w:tcW w:w="1410" w:type="dxa"/>
            <w:shd w:val="clear" w:color="auto" w:fill="auto"/>
          </w:tcPr>
          <w:p w:rsidR="00C31B26" w:rsidRPr="00474B90" w:rsidRDefault="00C31B26" w:rsidP="006A1A49">
            <w:r>
              <w:t>1034</w:t>
            </w:r>
          </w:p>
        </w:tc>
      </w:tr>
    </w:tbl>
    <w:p w:rsidR="00B84C67" w:rsidRDefault="00B84C67" w:rsidP="00B84C67"/>
    <w:p w:rsidR="002D6606" w:rsidRDefault="002D6606" w:rsidP="00E73663">
      <w:pPr>
        <w:jc w:val="both"/>
      </w:pPr>
    </w:p>
    <w:p w:rsidR="00C74346" w:rsidRDefault="00C74346" w:rsidP="00E73663">
      <w:pPr>
        <w:jc w:val="both"/>
      </w:pPr>
      <w:r>
        <w:t>Организаци</w:t>
      </w:r>
      <w:r w:rsidR="00A51E83">
        <w:t>ю</w:t>
      </w:r>
      <w:r>
        <w:t xml:space="preserve"> </w:t>
      </w:r>
      <w:r w:rsidR="00A51E83">
        <w:t>учебного процесса представляют следующие показател</w:t>
      </w:r>
      <w:r>
        <w:t>и:</w:t>
      </w:r>
    </w:p>
    <w:p w:rsidR="00C74346" w:rsidRDefault="00A51E83" w:rsidP="009D6E3C">
      <w:pPr>
        <w:numPr>
          <w:ilvl w:val="0"/>
          <w:numId w:val="5"/>
        </w:numPr>
        <w:jc w:val="both"/>
      </w:pPr>
      <w:r w:rsidRPr="00CC65A4">
        <w:rPr>
          <w:i/>
        </w:rPr>
        <w:t>Наполняемость</w:t>
      </w:r>
      <w:r w:rsidR="00C74346" w:rsidRPr="00CC65A4">
        <w:rPr>
          <w:i/>
        </w:rPr>
        <w:t xml:space="preserve"> класса</w:t>
      </w:r>
      <w:r w:rsidR="00C74346">
        <w:t xml:space="preserve">. Средняя наполняемость общеобразовательного класса </w:t>
      </w:r>
      <w:r w:rsidR="00C270FD">
        <w:t>–</w:t>
      </w:r>
      <w:r w:rsidR="00C74346">
        <w:t xml:space="preserve"> </w:t>
      </w:r>
      <w:r w:rsidR="006C7504">
        <w:t>22</w:t>
      </w:r>
      <w:r w:rsidR="00C270FD">
        <w:t xml:space="preserve"> школьник</w:t>
      </w:r>
      <w:r w:rsidR="006C7504">
        <w:t>а</w:t>
      </w:r>
      <w:r w:rsidR="00C270FD">
        <w:t xml:space="preserve"> в СОШ райцентр</w:t>
      </w:r>
      <w:r w:rsidR="006C7504">
        <w:t>а, в поселковых школах – 4</w:t>
      </w:r>
      <w:r w:rsidR="00C270FD">
        <w:t>. Выше средних показателей наполняемость в школах райцент</w:t>
      </w:r>
      <w:r w:rsidR="006C7504">
        <w:t>ра в  параллелях СОШ № 1 – в</w:t>
      </w:r>
      <w:r w:rsidR="003349E7">
        <w:t xml:space="preserve"> </w:t>
      </w:r>
      <w:r w:rsidR="00751F6A">
        <w:t xml:space="preserve">1-х, </w:t>
      </w:r>
      <w:r w:rsidR="00C77F19">
        <w:t>3-х,</w:t>
      </w:r>
      <w:r w:rsidR="00335FBB">
        <w:t xml:space="preserve"> </w:t>
      </w:r>
      <w:r w:rsidR="00751F6A">
        <w:t xml:space="preserve">4-х, </w:t>
      </w:r>
      <w:r w:rsidR="00335FBB">
        <w:t>7</w:t>
      </w:r>
      <w:r w:rsidR="006C7504">
        <w:t>-х</w:t>
      </w:r>
      <w:r w:rsidR="00751F6A">
        <w:t xml:space="preserve"> - 9-х </w:t>
      </w:r>
      <w:r w:rsidR="00C77F19">
        <w:t xml:space="preserve"> классах; СОШ № 2 –</w:t>
      </w:r>
      <w:r w:rsidR="006C7504">
        <w:t xml:space="preserve"> </w:t>
      </w:r>
      <w:r w:rsidR="00751F6A">
        <w:t>1-х - 4</w:t>
      </w:r>
      <w:r w:rsidR="006C7504">
        <w:t xml:space="preserve">-х, </w:t>
      </w:r>
      <w:r w:rsidR="00751F6A">
        <w:t>6</w:t>
      </w:r>
      <w:r w:rsidR="003349E7">
        <w:t xml:space="preserve">-х </w:t>
      </w:r>
      <w:r w:rsidR="00751F6A">
        <w:t xml:space="preserve">, 9-х </w:t>
      </w:r>
      <w:r w:rsidR="00C270FD">
        <w:t>кла</w:t>
      </w:r>
      <w:r w:rsidR="00564B5C">
        <w:t>сс</w:t>
      </w:r>
      <w:r w:rsidR="006C7504">
        <w:t xml:space="preserve">ах; в школах </w:t>
      </w:r>
      <w:r w:rsidR="00751F6A">
        <w:t xml:space="preserve">с. Лукашкин Яр – в 1-х классах; </w:t>
      </w:r>
      <w:r w:rsidR="006C7504">
        <w:t>с. Назино –</w:t>
      </w:r>
      <w:r w:rsidR="00751F6A">
        <w:t xml:space="preserve"> 1</w:t>
      </w:r>
      <w:r w:rsidR="006C7504">
        <w:t>-м</w:t>
      </w:r>
      <w:r w:rsidR="00751F6A">
        <w:t xml:space="preserve">, 3-м </w:t>
      </w:r>
      <w:r w:rsidR="006C7504">
        <w:t xml:space="preserve"> класс</w:t>
      </w:r>
      <w:r w:rsidR="00751F6A">
        <w:t>ах</w:t>
      </w:r>
      <w:r w:rsidR="00C77F19">
        <w:t xml:space="preserve">; Новоникольское – </w:t>
      </w:r>
      <w:r w:rsidR="00751F6A">
        <w:t>8</w:t>
      </w:r>
      <w:r w:rsidR="00E83757">
        <w:t>-м классе</w:t>
      </w:r>
      <w:r w:rsidR="00564B5C">
        <w:t>.</w:t>
      </w:r>
    </w:p>
    <w:p w:rsidR="007943F9" w:rsidRDefault="00C270FD" w:rsidP="009D6E3C">
      <w:pPr>
        <w:numPr>
          <w:ilvl w:val="0"/>
          <w:numId w:val="5"/>
        </w:numPr>
        <w:jc w:val="both"/>
      </w:pPr>
      <w:r w:rsidRPr="007943F9">
        <w:rPr>
          <w:i/>
        </w:rPr>
        <w:t>Д</w:t>
      </w:r>
      <w:r w:rsidR="00564B5C" w:rsidRPr="007943F9">
        <w:rPr>
          <w:i/>
        </w:rPr>
        <w:t>ол</w:t>
      </w:r>
      <w:r w:rsidR="00A51E83" w:rsidRPr="007943F9">
        <w:rPr>
          <w:i/>
        </w:rPr>
        <w:t>я</w:t>
      </w:r>
      <w:r w:rsidRPr="007943F9">
        <w:rPr>
          <w:i/>
        </w:rPr>
        <w:t xml:space="preserve"> детей, занимающихся во вторую смену</w:t>
      </w:r>
      <w:r w:rsidR="007943F9">
        <w:t xml:space="preserve"> – 0</w:t>
      </w:r>
      <w:r>
        <w:t xml:space="preserve"> %</w:t>
      </w:r>
      <w:r w:rsidR="007943F9">
        <w:t>: благодаря ревизии учебных площадей удалось перевести занятия во всех школах района на односменное обучение.</w:t>
      </w:r>
    </w:p>
    <w:p w:rsidR="00564B5C" w:rsidRDefault="00564B5C" w:rsidP="009D6E3C">
      <w:pPr>
        <w:numPr>
          <w:ilvl w:val="0"/>
          <w:numId w:val="5"/>
        </w:numPr>
        <w:jc w:val="both"/>
      </w:pPr>
      <w:r w:rsidRPr="007943F9">
        <w:rPr>
          <w:i/>
        </w:rPr>
        <w:t>А</w:t>
      </w:r>
      <w:r w:rsidR="00A51E83" w:rsidRPr="007943F9">
        <w:rPr>
          <w:i/>
        </w:rPr>
        <w:t>удиторная</w:t>
      </w:r>
      <w:r w:rsidRPr="007943F9">
        <w:rPr>
          <w:i/>
        </w:rPr>
        <w:t xml:space="preserve"> </w:t>
      </w:r>
      <w:r w:rsidR="00A51E83" w:rsidRPr="007943F9">
        <w:rPr>
          <w:i/>
        </w:rPr>
        <w:t>нагрузка</w:t>
      </w:r>
      <w:r>
        <w:t>. Количество часов, проведенных в классе,  определяется базисным учебным планом.</w:t>
      </w:r>
    </w:p>
    <w:p w:rsidR="00564B5C" w:rsidRDefault="00564B5C" w:rsidP="009D6E3C">
      <w:pPr>
        <w:numPr>
          <w:ilvl w:val="0"/>
          <w:numId w:val="5"/>
        </w:numPr>
        <w:jc w:val="both"/>
      </w:pPr>
      <w:r w:rsidRPr="00CC65A4">
        <w:rPr>
          <w:i/>
        </w:rPr>
        <w:t>У</w:t>
      </w:r>
      <w:r w:rsidR="00A51E83" w:rsidRPr="00CC65A4">
        <w:rPr>
          <w:i/>
        </w:rPr>
        <w:t>чебные</w:t>
      </w:r>
      <w:r w:rsidRPr="00CC65A4">
        <w:rPr>
          <w:i/>
        </w:rPr>
        <w:t xml:space="preserve"> програ</w:t>
      </w:r>
      <w:r w:rsidR="00A51E83" w:rsidRPr="00CC65A4">
        <w:rPr>
          <w:i/>
        </w:rPr>
        <w:t>ммы</w:t>
      </w:r>
      <w:r>
        <w:t xml:space="preserve">. </w:t>
      </w:r>
      <w:r w:rsidR="00BE53D0">
        <w:t xml:space="preserve">Процедура аккредитации общеобразовательных учреждений показала, что школы работают в направлении выстраивания преемственных предметных линий при переходе с одной ступени образования на другую. В основу образовательной деятельности первой ступени обучения положена реализация следующих учебно-методических комплектов: «Начальная школа </w:t>
      </w:r>
      <w:r w:rsidR="00BE53D0">
        <w:rPr>
          <w:lang w:val="en-US"/>
        </w:rPr>
        <w:t>XXI</w:t>
      </w:r>
      <w:r w:rsidR="00BE53D0">
        <w:t xml:space="preserve"> века», «Перспективная начальная школа», «Школа России». Вариативность учебных программ на второй и третьей ступени образования обеспечивается программами классов с расширенным содержанием образования, предпрофильной подготовки и профильного обучения. </w:t>
      </w:r>
    </w:p>
    <w:p w:rsidR="00F41177" w:rsidRDefault="00A51E83" w:rsidP="00F41177">
      <w:pPr>
        <w:numPr>
          <w:ilvl w:val="0"/>
          <w:numId w:val="5"/>
        </w:numPr>
        <w:spacing w:line="225" w:lineRule="atLeast"/>
        <w:jc w:val="both"/>
      </w:pPr>
      <w:r w:rsidRPr="00CC65A4">
        <w:rPr>
          <w:i/>
        </w:rPr>
        <w:t>Переход на ФГОС</w:t>
      </w:r>
      <w:r>
        <w:t>.</w:t>
      </w:r>
      <w:r w:rsidR="000F3726">
        <w:t xml:space="preserve"> </w:t>
      </w:r>
    </w:p>
    <w:p w:rsidR="007E247C" w:rsidRPr="00E11944" w:rsidRDefault="007E247C" w:rsidP="007E247C">
      <w:pPr>
        <w:ind w:left="720"/>
        <w:rPr>
          <w:b/>
          <w:bCs/>
        </w:rPr>
      </w:pPr>
      <w:r w:rsidRPr="00377E51">
        <w:rPr>
          <w:color w:val="000000"/>
          <w:kern w:val="2"/>
        </w:rPr>
        <w:t>О</w:t>
      </w:r>
      <w:r w:rsidRPr="00377E51">
        <w:t xml:space="preserve">беспечение готовности педагогов к реализации ФГОС ООО - одно из приоритетных направлений развития школ и необходимое условие эффективности образовательного процесса. </w:t>
      </w:r>
    </w:p>
    <w:tbl>
      <w:tblPr>
        <w:tblW w:w="509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1840"/>
        <w:gridCol w:w="1854"/>
        <w:gridCol w:w="1854"/>
        <w:gridCol w:w="1854"/>
      </w:tblGrid>
      <w:tr w:rsidR="007E247C" w:rsidRPr="00821531" w:rsidTr="00255964">
        <w:tc>
          <w:tcPr>
            <w:tcW w:w="1203" w:type="pct"/>
            <w:tcBorders>
              <w:top w:val="single" w:sz="4" w:space="0" w:color="auto"/>
              <w:left w:val="single" w:sz="4" w:space="0" w:color="auto"/>
              <w:bottom w:val="single" w:sz="4" w:space="0" w:color="auto"/>
              <w:right w:val="single" w:sz="4" w:space="0" w:color="auto"/>
            </w:tcBorders>
            <w:vAlign w:val="center"/>
          </w:tcPr>
          <w:p w:rsidR="007E247C" w:rsidRPr="00821531" w:rsidRDefault="007E247C" w:rsidP="00255964">
            <w:pPr>
              <w:jc w:val="center"/>
              <w:rPr>
                <w:sz w:val="20"/>
                <w:szCs w:val="20"/>
              </w:rPr>
            </w:pPr>
          </w:p>
        </w:tc>
        <w:tc>
          <w:tcPr>
            <w:tcW w:w="944" w:type="pct"/>
            <w:tcBorders>
              <w:top w:val="single" w:sz="4" w:space="0" w:color="auto"/>
              <w:left w:val="single" w:sz="4" w:space="0" w:color="auto"/>
              <w:bottom w:val="single" w:sz="4" w:space="0" w:color="auto"/>
              <w:right w:val="single" w:sz="4" w:space="0" w:color="auto"/>
            </w:tcBorders>
            <w:vAlign w:val="center"/>
            <w:hideMark/>
          </w:tcPr>
          <w:p w:rsidR="007E247C" w:rsidRPr="00821531" w:rsidRDefault="007E247C" w:rsidP="00255964">
            <w:pPr>
              <w:jc w:val="center"/>
              <w:rPr>
                <w:sz w:val="20"/>
                <w:szCs w:val="20"/>
              </w:rPr>
            </w:pPr>
            <w:r w:rsidRPr="00821531">
              <w:rPr>
                <w:sz w:val="20"/>
                <w:szCs w:val="20"/>
              </w:rPr>
              <w:t>2014-2015</w:t>
            </w:r>
          </w:p>
        </w:tc>
        <w:tc>
          <w:tcPr>
            <w:tcW w:w="951" w:type="pct"/>
            <w:tcBorders>
              <w:top w:val="single" w:sz="4" w:space="0" w:color="auto"/>
              <w:left w:val="single" w:sz="4" w:space="0" w:color="auto"/>
              <w:bottom w:val="single" w:sz="4" w:space="0" w:color="auto"/>
              <w:right w:val="single" w:sz="4" w:space="0" w:color="auto"/>
            </w:tcBorders>
            <w:vAlign w:val="center"/>
            <w:hideMark/>
          </w:tcPr>
          <w:p w:rsidR="007E247C" w:rsidRPr="00821531" w:rsidRDefault="007E247C" w:rsidP="00255964">
            <w:pPr>
              <w:jc w:val="center"/>
              <w:rPr>
                <w:sz w:val="20"/>
                <w:szCs w:val="20"/>
              </w:rPr>
            </w:pPr>
            <w:r w:rsidRPr="00821531">
              <w:rPr>
                <w:sz w:val="20"/>
                <w:szCs w:val="20"/>
              </w:rPr>
              <w:t>2015-2016</w:t>
            </w:r>
          </w:p>
        </w:tc>
        <w:tc>
          <w:tcPr>
            <w:tcW w:w="951" w:type="pct"/>
            <w:tcBorders>
              <w:top w:val="single" w:sz="4" w:space="0" w:color="auto"/>
              <w:left w:val="single" w:sz="4" w:space="0" w:color="auto"/>
              <w:bottom w:val="single" w:sz="4" w:space="0" w:color="auto"/>
              <w:right w:val="single" w:sz="4" w:space="0" w:color="auto"/>
            </w:tcBorders>
          </w:tcPr>
          <w:p w:rsidR="007E247C" w:rsidRPr="00821531" w:rsidRDefault="007E247C" w:rsidP="00255964">
            <w:pPr>
              <w:jc w:val="center"/>
              <w:rPr>
                <w:sz w:val="20"/>
                <w:szCs w:val="20"/>
              </w:rPr>
            </w:pPr>
            <w:r>
              <w:rPr>
                <w:sz w:val="20"/>
                <w:szCs w:val="20"/>
              </w:rPr>
              <w:t>2016-2017</w:t>
            </w:r>
          </w:p>
        </w:tc>
        <w:tc>
          <w:tcPr>
            <w:tcW w:w="951" w:type="pct"/>
            <w:tcBorders>
              <w:top w:val="single" w:sz="4" w:space="0" w:color="auto"/>
              <w:left w:val="single" w:sz="4" w:space="0" w:color="auto"/>
              <w:bottom w:val="single" w:sz="4" w:space="0" w:color="auto"/>
              <w:right w:val="single" w:sz="4" w:space="0" w:color="auto"/>
            </w:tcBorders>
          </w:tcPr>
          <w:p w:rsidR="007E247C" w:rsidRDefault="007E247C" w:rsidP="00255964">
            <w:pPr>
              <w:jc w:val="center"/>
              <w:rPr>
                <w:sz w:val="20"/>
                <w:szCs w:val="20"/>
              </w:rPr>
            </w:pPr>
            <w:r>
              <w:rPr>
                <w:sz w:val="20"/>
                <w:szCs w:val="20"/>
              </w:rPr>
              <w:t>2017-2018</w:t>
            </w:r>
          </w:p>
        </w:tc>
      </w:tr>
      <w:tr w:rsidR="007E247C" w:rsidRPr="00821531" w:rsidTr="00255964">
        <w:tc>
          <w:tcPr>
            <w:tcW w:w="1203" w:type="pct"/>
            <w:tcBorders>
              <w:top w:val="single" w:sz="4" w:space="0" w:color="auto"/>
              <w:left w:val="single" w:sz="4" w:space="0" w:color="auto"/>
              <w:bottom w:val="single" w:sz="4" w:space="0" w:color="auto"/>
              <w:right w:val="single" w:sz="4" w:space="0" w:color="auto"/>
            </w:tcBorders>
            <w:vAlign w:val="center"/>
            <w:hideMark/>
          </w:tcPr>
          <w:p w:rsidR="007E247C" w:rsidRPr="00821531" w:rsidRDefault="007E247C" w:rsidP="00255964">
            <w:pPr>
              <w:jc w:val="center"/>
              <w:rPr>
                <w:sz w:val="20"/>
                <w:szCs w:val="20"/>
              </w:rPr>
            </w:pPr>
            <w:r w:rsidRPr="00821531">
              <w:rPr>
                <w:sz w:val="20"/>
                <w:szCs w:val="20"/>
              </w:rPr>
              <w:t>Всего ОО</w:t>
            </w:r>
          </w:p>
          <w:p w:rsidR="007E247C" w:rsidRPr="00821531" w:rsidRDefault="007E247C" w:rsidP="00255964">
            <w:pPr>
              <w:jc w:val="center"/>
              <w:rPr>
                <w:sz w:val="20"/>
                <w:szCs w:val="20"/>
              </w:rPr>
            </w:pPr>
          </w:p>
        </w:tc>
        <w:tc>
          <w:tcPr>
            <w:tcW w:w="944" w:type="pct"/>
            <w:tcBorders>
              <w:top w:val="single" w:sz="4" w:space="0" w:color="auto"/>
              <w:left w:val="single" w:sz="4" w:space="0" w:color="auto"/>
              <w:bottom w:val="single" w:sz="4" w:space="0" w:color="auto"/>
              <w:right w:val="single" w:sz="4" w:space="0" w:color="auto"/>
            </w:tcBorders>
            <w:vAlign w:val="center"/>
            <w:hideMark/>
          </w:tcPr>
          <w:p w:rsidR="007E247C" w:rsidRPr="00821531" w:rsidRDefault="007E247C" w:rsidP="00255964">
            <w:pPr>
              <w:jc w:val="center"/>
              <w:rPr>
                <w:sz w:val="20"/>
                <w:szCs w:val="20"/>
              </w:rPr>
            </w:pPr>
            <w:r>
              <w:rPr>
                <w:sz w:val="20"/>
                <w:szCs w:val="20"/>
              </w:rPr>
              <w:t>7</w:t>
            </w:r>
          </w:p>
        </w:tc>
        <w:tc>
          <w:tcPr>
            <w:tcW w:w="951" w:type="pct"/>
            <w:tcBorders>
              <w:top w:val="single" w:sz="4" w:space="0" w:color="auto"/>
              <w:left w:val="single" w:sz="4" w:space="0" w:color="auto"/>
              <w:bottom w:val="single" w:sz="4" w:space="0" w:color="auto"/>
              <w:right w:val="single" w:sz="4" w:space="0" w:color="auto"/>
            </w:tcBorders>
            <w:vAlign w:val="center"/>
            <w:hideMark/>
          </w:tcPr>
          <w:p w:rsidR="007E247C" w:rsidRPr="00821531" w:rsidRDefault="007E247C" w:rsidP="00255964">
            <w:pPr>
              <w:jc w:val="center"/>
              <w:rPr>
                <w:sz w:val="20"/>
                <w:szCs w:val="20"/>
              </w:rPr>
            </w:pPr>
            <w:r>
              <w:rPr>
                <w:sz w:val="20"/>
                <w:szCs w:val="20"/>
              </w:rPr>
              <w:t>7</w:t>
            </w:r>
          </w:p>
        </w:tc>
        <w:tc>
          <w:tcPr>
            <w:tcW w:w="951" w:type="pct"/>
            <w:tcBorders>
              <w:top w:val="single" w:sz="4" w:space="0" w:color="auto"/>
              <w:left w:val="single" w:sz="4" w:space="0" w:color="auto"/>
              <w:bottom w:val="single" w:sz="4" w:space="0" w:color="auto"/>
              <w:right w:val="single" w:sz="4" w:space="0" w:color="auto"/>
            </w:tcBorders>
          </w:tcPr>
          <w:p w:rsidR="007E247C" w:rsidRDefault="007E247C" w:rsidP="00255964">
            <w:pPr>
              <w:jc w:val="center"/>
              <w:rPr>
                <w:sz w:val="20"/>
                <w:szCs w:val="20"/>
              </w:rPr>
            </w:pPr>
            <w:r>
              <w:rPr>
                <w:sz w:val="20"/>
                <w:szCs w:val="20"/>
              </w:rPr>
              <w:t>7</w:t>
            </w:r>
          </w:p>
        </w:tc>
        <w:tc>
          <w:tcPr>
            <w:tcW w:w="951" w:type="pct"/>
            <w:tcBorders>
              <w:top w:val="single" w:sz="4" w:space="0" w:color="auto"/>
              <w:left w:val="single" w:sz="4" w:space="0" w:color="auto"/>
              <w:bottom w:val="single" w:sz="4" w:space="0" w:color="auto"/>
              <w:right w:val="single" w:sz="4" w:space="0" w:color="auto"/>
            </w:tcBorders>
          </w:tcPr>
          <w:p w:rsidR="007E247C" w:rsidRDefault="007E247C" w:rsidP="00255964">
            <w:pPr>
              <w:jc w:val="center"/>
              <w:rPr>
                <w:sz w:val="20"/>
                <w:szCs w:val="20"/>
              </w:rPr>
            </w:pPr>
            <w:r>
              <w:rPr>
                <w:sz w:val="20"/>
                <w:szCs w:val="20"/>
              </w:rPr>
              <w:t>7</w:t>
            </w:r>
          </w:p>
        </w:tc>
      </w:tr>
      <w:tr w:rsidR="007E247C" w:rsidRPr="00821531" w:rsidTr="00255964">
        <w:tc>
          <w:tcPr>
            <w:tcW w:w="1203" w:type="pct"/>
            <w:tcBorders>
              <w:top w:val="single" w:sz="4" w:space="0" w:color="auto"/>
              <w:left w:val="single" w:sz="4" w:space="0" w:color="auto"/>
              <w:bottom w:val="single" w:sz="4" w:space="0" w:color="auto"/>
              <w:right w:val="single" w:sz="4" w:space="0" w:color="auto"/>
            </w:tcBorders>
            <w:vAlign w:val="center"/>
            <w:hideMark/>
          </w:tcPr>
          <w:p w:rsidR="007E247C" w:rsidRPr="00821531" w:rsidRDefault="007E247C" w:rsidP="00255964">
            <w:pPr>
              <w:rPr>
                <w:sz w:val="20"/>
                <w:szCs w:val="20"/>
              </w:rPr>
            </w:pPr>
            <w:r w:rsidRPr="00821531">
              <w:rPr>
                <w:sz w:val="20"/>
                <w:szCs w:val="20"/>
              </w:rPr>
              <w:t>Количество обучающихся по ФГОС начального общего образования</w:t>
            </w:r>
          </w:p>
        </w:tc>
        <w:tc>
          <w:tcPr>
            <w:tcW w:w="944" w:type="pct"/>
            <w:tcBorders>
              <w:top w:val="single" w:sz="4" w:space="0" w:color="auto"/>
              <w:left w:val="single" w:sz="4" w:space="0" w:color="auto"/>
              <w:bottom w:val="single" w:sz="4" w:space="0" w:color="auto"/>
              <w:right w:val="single" w:sz="4" w:space="0" w:color="auto"/>
            </w:tcBorders>
            <w:vAlign w:val="center"/>
            <w:hideMark/>
          </w:tcPr>
          <w:p w:rsidR="007E247C" w:rsidRPr="00821531" w:rsidRDefault="007E247C" w:rsidP="00255964">
            <w:pPr>
              <w:jc w:val="center"/>
              <w:rPr>
                <w:sz w:val="20"/>
                <w:szCs w:val="20"/>
              </w:rPr>
            </w:pPr>
            <w:r>
              <w:rPr>
                <w:sz w:val="20"/>
                <w:szCs w:val="20"/>
              </w:rPr>
              <w:t>446</w:t>
            </w:r>
          </w:p>
        </w:tc>
        <w:tc>
          <w:tcPr>
            <w:tcW w:w="951" w:type="pct"/>
            <w:tcBorders>
              <w:top w:val="single" w:sz="4" w:space="0" w:color="auto"/>
              <w:left w:val="single" w:sz="4" w:space="0" w:color="auto"/>
              <w:bottom w:val="single" w:sz="4" w:space="0" w:color="auto"/>
              <w:right w:val="single" w:sz="4" w:space="0" w:color="auto"/>
            </w:tcBorders>
            <w:hideMark/>
          </w:tcPr>
          <w:p w:rsidR="007E247C" w:rsidRDefault="007E247C" w:rsidP="00255964">
            <w:pPr>
              <w:jc w:val="center"/>
              <w:rPr>
                <w:sz w:val="20"/>
                <w:szCs w:val="20"/>
              </w:rPr>
            </w:pPr>
          </w:p>
          <w:p w:rsidR="007E247C" w:rsidRPr="00821531" w:rsidRDefault="007E247C" w:rsidP="00255964">
            <w:pPr>
              <w:jc w:val="center"/>
              <w:rPr>
                <w:sz w:val="20"/>
                <w:szCs w:val="20"/>
              </w:rPr>
            </w:pPr>
            <w:r>
              <w:rPr>
                <w:sz w:val="20"/>
                <w:szCs w:val="20"/>
              </w:rPr>
              <w:t>434</w:t>
            </w:r>
          </w:p>
        </w:tc>
        <w:tc>
          <w:tcPr>
            <w:tcW w:w="951" w:type="pct"/>
            <w:tcBorders>
              <w:top w:val="single" w:sz="4" w:space="0" w:color="auto"/>
              <w:left w:val="single" w:sz="4" w:space="0" w:color="auto"/>
              <w:bottom w:val="single" w:sz="4" w:space="0" w:color="auto"/>
              <w:right w:val="single" w:sz="4" w:space="0" w:color="auto"/>
            </w:tcBorders>
          </w:tcPr>
          <w:p w:rsidR="007E247C" w:rsidRDefault="007E247C" w:rsidP="00255964">
            <w:pPr>
              <w:jc w:val="center"/>
              <w:rPr>
                <w:sz w:val="20"/>
                <w:szCs w:val="20"/>
              </w:rPr>
            </w:pPr>
          </w:p>
          <w:p w:rsidR="007E247C" w:rsidRDefault="007E247C" w:rsidP="00255964">
            <w:pPr>
              <w:jc w:val="center"/>
              <w:rPr>
                <w:sz w:val="20"/>
                <w:szCs w:val="20"/>
              </w:rPr>
            </w:pPr>
            <w:r>
              <w:rPr>
                <w:sz w:val="20"/>
                <w:szCs w:val="20"/>
              </w:rPr>
              <w:t>442</w:t>
            </w:r>
          </w:p>
        </w:tc>
        <w:tc>
          <w:tcPr>
            <w:tcW w:w="951" w:type="pct"/>
            <w:tcBorders>
              <w:top w:val="single" w:sz="4" w:space="0" w:color="auto"/>
              <w:left w:val="single" w:sz="4" w:space="0" w:color="auto"/>
              <w:bottom w:val="single" w:sz="4" w:space="0" w:color="auto"/>
              <w:right w:val="single" w:sz="4" w:space="0" w:color="auto"/>
            </w:tcBorders>
          </w:tcPr>
          <w:p w:rsidR="007E247C" w:rsidRDefault="007E247C" w:rsidP="00255964">
            <w:pPr>
              <w:jc w:val="center"/>
              <w:rPr>
                <w:sz w:val="20"/>
                <w:szCs w:val="20"/>
              </w:rPr>
            </w:pPr>
          </w:p>
          <w:p w:rsidR="007E247C" w:rsidRDefault="007E247C" w:rsidP="00255964">
            <w:pPr>
              <w:jc w:val="center"/>
              <w:rPr>
                <w:sz w:val="20"/>
                <w:szCs w:val="20"/>
              </w:rPr>
            </w:pPr>
            <w:r>
              <w:rPr>
                <w:sz w:val="20"/>
                <w:szCs w:val="20"/>
              </w:rPr>
              <w:t>460</w:t>
            </w:r>
          </w:p>
        </w:tc>
      </w:tr>
      <w:tr w:rsidR="007E247C" w:rsidRPr="00821531" w:rsidTr="00255964">
        <w:tc>
          <w:tcPr>
            <w:tcW w:w="1203" w:type="pct"/>
            <w:tcBorders>
              <w:top w:val="single" w:sz="4" w:space="0" w:color="auto"/>
              <w:left w:val="single" w:sz="4" w:space="0" w:color="auto"/>
              <w:bottom w:val="single" w:sz="4" w:space="0" w:color="auto"/>
              <w:right w:val="single" w:sz="4" w:space="0" w:color="auto"/>
            </w:tcBorders>
            <w:vAlign w:val="center"/>
            <w:hideMark/>
          </w:tcPr>
          <w:p w:rsidR="007E247C" w:rsidRPr="00821531" w:rsidRDefault="007E247C" w:rsidP="00255964">
            <w:pPr>
              <w:rPr>
                <w:sz w:val="20"/>
                <w:szCs w:val="20"/>
              </w:rPr>
            </w:pPr>
            <w:r w:rsidRPr="00821531">
              <w:rPr>
                <w:sz w:val="20"/>
                <w:szCs w:val="20"/>
              </w:rPr>
              <w:t>Количество обучающихся по ФГОС основного общего образования</w:t>
            </w:r>
          </w:p>
        </w:tc>
        <w:tc>
          <w:tcPr>
            <w:tcW w:w="944" w:type="pct"/>
            <w:tcBorders>
              <w:top w:val="single" w:sz="4" w:space="0" w:color="auto"/>
              <w:left w:val="single" w:sz="4" w:space="0" w:color="auto"/>
              <w:bottom w:val="single" w:sz="4" w:space="0" w:color="auto"/>
              <w:right w:val="single" w:sz="4" w:space="0" w:color="auto"/>
            </w:tcBorders>
            <w:vAlign w:val="center"/>
            <w:hideMark/>
          </w:tcPr>
          <w:p w:rsidR="007E247C" w:rsidRPr="00821531" w:rsidRDefault="007E247C" w:rsidP="00255964">
            <w:pPr>
              <w:jc w:val="center"/>
              <w:rPr>
                <w:sz w:val="20"/>
                <w:szCs w:val="20"/>
              </w:rPr>
            </w:pPr>
            <w:r w:rsidRPr="00821531">
              <w:rPr>
                <w:sz w:val="20"/>
                <w:szCs w:val="20"/>
              </w:rPr>
              <w:t xml:space="preserve">5 классы в </w:t>
            </w:r>
            <w:r>
              <w:rPr>
                <w:sz w:val="20"/>
                <w:szCs w:val="20"/>
              </w:rPr>
              <w:t>1</w:t>
            </w:r>
            <w:r w:rsidRPr="00821531">
              <w:rPr>
                <w:sz w:val="20"/>
                <w:szCs w:val="20"/>
              </w:rPr>
              <w:t xml:space="preserve"> ОО </w:t>
            </w:r>
            <w:r>
              <w:rPr>
                <w:sz w:val="20"/>
                <w:szCs w:val="20"/>
              </w:rPr>
              <w:t>–</w:t>
            </w:r>
            <w:r w:rsidRPr="00821531">
              <w:rPr>
                <w:sz w:val="20"/>
                <w:szCs w:val="20"/>
              </w:rPr>
              <w:t xml:space="preserve"> </w:t>
            </w:r>
            <w:r>
              <w:rPr>
                <w:sz w:val="20"/>
                <w:szCs w:val="20"/>
              </w:rPr>
              <w:t xml:space="preserve">78человек </w:t>
            </w:r>
            <w:r w:rsidRPr="00821531">
              <w:rPr>
                <w:sz w:val="20"/>
                <w:szCs w:val="20"/>
              </w:rPr>
              <w:t xml:space="preserve"> обучающихся 5-11 классов</w:t>
            </w:r>
          </w:p>
        </w:tc>
        <w:tc>
          <w:tcPr>
            <w:tcW w:w="951" w:type="pct"/>
            <w:tcBorders>
              <w:top w:val="single" w:sz="4" w:space="0" w:color="auto"/>
              <w:left w:val="single" w:sz="4" w:space="0" w:color="auto"/>
              <w:bottom w:val="single" w:sz="4" w:space="0" w:color="auto"/>
              <w:right w:val="single" w:sz="4" w:space="0" w:color="auto"/>
            </w:tcBorders>
            <w:hideMark/>
          </w:tcPr>
          <w:p w:rsidR="007E247C" w:rsidRPr="00821531" w:rsidRDefault="007E247C" w:rsidP="00255964">
            <w:pPr>
              <w:jc w:val="center"/>
              <w:rPr>
                <w:sz w:val="20"/>
                <w:szCs w:val="20"/>
              </w:rPr>
            </w:pPr>
            <w:r w:rsidRPr="00821531">
              <w:rPr>
                <w:sz w:val="20"/>
                <w:szCs w:val="20"/>
              </w:rPr>
              <w:t>5 классы всех ОО</w:t>
            </w:r>
            <w:r>
              <w:rPr>
                <w:sz w:val="20"/>
                <w:szCs w:val="20"/>
              </w:rPr>
              <w:t xml:space="preserve"> -113человек </w:t>
            </w:r>
            <w:r w:rsidRPr="00821531">
              <w:rPr>
                <w:sz w:val="20"/>
                <w:szCs w:val="20"/>
              </w:rPr>
              <w:t xml:space="preserve"> и 6 классы из </w:t>
            </w:r>
            <w:r>
              <w:rPr>
                <w:sz w:val="20"/>
                <w:szCs w:val="20"/>
              </w:rPr>
              <w:t>1</w:t>
            </w:r>
            <w:r w:rsidRPr="00821531">
              <w:rPr>
                <w:sz w:val="20"/>
                <w:szCs w:val="20"/>
              </w:rPr>
              <w:t xml:space="preserve"> ОО -</w:t>
            </w:r>
            <w:r>
              <w:rPr>
                <w:sz w:val="20"/>
                <w:szCs w:val="20"/>
              </w:rPr>
              <w:t>79 учащихся</w:t>
            </w:r>
          </w:p>
          <w:p w:rsidR="007E247C" w:rsidRPr="00821531" w:rsidRDefault="007E247C" w:rsidP="00255964">
            <w:pPr>
              <w:jc w:val="center"/>
              <w:rPr>
                <w:sz w:val="20"/>
                <w:szCs w:val="20"/>
              </w:rPr>
            </w:pPr>
            <w:r w:rsidRPr="00821531">
              <w:rPr>
                <w:sz w:val="20"/>
                <w:szCs w:val="20"/>
              </w:rPr>
              <w:t>от обучающихся 5-11 классов</w:t>
            </w:r>
          </w:p>
        </w:tc>
        <w:tc>
          <w:tcPr>
            <w:tcW w:w="951" w:type="pct"/>
            <w:tcBorders>
              <w:top w:val="single" w:sz="4" w:space="0" w:color="auto"/>
              <w:left w:val="single" w:sz="4" w:space="0" w:color="auto"/>
              <w:bottom w:val="single" w:sz="4" w:space="0" w:color="auto"/>
              <w:right w:val="single" w:sz="4" w:space="0" w:color="auto"/>
            </w:tcBorders>
          </w:tcPr>
          <w:p w:rsidR="007E247C" w:rsidRDefault="007E247C" w:rsidP="00255964">
            <w:pPr>
              <w:jc w:val="center"/>
              <w:rPr>
                <w:sz w:val="20"/>
                <w:szCs w:val="20"/>
              </w:rPr>
            </w:pPr>
            <w:r w:rsidRPr="00821531">
              <w:rPr>
                <w:sz w:val="20"/>
                <w:szCs w:val="20"/>
              </w:rPr>
              <w:t>5</w:t>
            </w:r>
            <w:r>
              <w:rPr>
                <w:sz w:val="20"/>
                <w:szCs w:val="20"/>
              </w:rPr>
              <w:t xml:space="preserve">и 6 </w:t>
            </w:r>
            <w:r w:rsidRPr="00821531">
              <w:rPr>
                <w:sz w:val="20"/>
                <w:szCs w:val="20"/>
              </w:rPr>
              <w:t xml:space="preserve"> классы всех ОО</w:t>
            </w:r>
            <w:r>
              <w:rPr>
                <w:sz w:val="20"/>
                <w:szCs w:val="20"/>
              </w:rPr>
              <w:t>-206 учащихся и 7 классы СОШ №1-</w:t>
            </w:r>
          </w:p>
          <w:p w:rsidR="007E247C" w:rsidRPr="00821531" w:rsidRDefault="007E247C" w:rsidP="00255964">
            <w:pPr>
              <w:jc w:val="center"/>
              <w:rPr>
                <w:sz w:val="20"/>
                <w:szCs w:val="20"/>
              </w:rPr>
            </w:pPr>
            <w:r>
              <w:rPr>
                <w:sz w:val="20"/>
                <w:szCs w:val="20"/>
              </w:rPr>
              <w:t>117 учащихся</w:t>
            </w:r>
          </w:p>
        </w:tc>
        <w:tc>
          <w:tcPr>
            <w:tcW w:w="951" w:type="pct"/>
            <w:tcBorders>
              <w:top w:val="single" w:sz="4" w:space="0" w:color="auto"/>
              <w:left w:val="single" w:sz="4" w:space="0" w:color="auto"/>
              <w:bottom w:val="single" w:sz="4" w:space="0" w:color="auto"/>
              <w:right w:val="single" w:sz="4" w:space="0" w:color="auto"/>
            </w:tcBorders>
          </w:tcPr>
          <w:p w:rsidR="007E247C" w:rsidRDefault="007E247C" w:rsidP="00255964">
            <w:pPr>
              <w:jc w:val="center"/>
              <w:rPr>
                <w:sz w:val="20"/>
                <w:szCs w:val="20"/>
              </w:rPr>
            </w:pPr>
            <w:r>
              <w:rPr>
                <w:sz w:val="20"/>
                <w:szCs w:val="20"/>
              </w:rPr>
              <w:t>5-7 классы всех ОО и 8 класс СОШ№1</w:t>
            </w:r>
          </w:p>
          <w:p w:rsidR="007E247C" w:rsidRDefault="007E247C" w:rsidP="00255964">
            <w:pPr>
              <w:jc w:val="center"/>
              <w:rPr>
                <w:sz w:val="20"/>
                <w:szCs w:val="20"/>
              </w:rPr>
            </w:pPr>
          </w:p>
          <w:p w:rsidR="007E247C" w:rsidRPr="00821531" w:rsidRDefault="007E247C" w:rsidP="00255964">
            <w:pPr>
              <w:jc w:val="center"/>
              <w:rPr>
                <w:sz w:val="20"/>
                <w:szCs w:val="20"/>
              </w:rPr>
            </w:pPr>
            <w:r>
              <w:rPr>
                <w:sz w:val="20"/>
                <w:szCs w:val="20"/>
              </w:rPr>
              <w:t xml:space="preserve">360 учащихся </w:t>
            </w:r>
          </w:p>
        </w:tc>
      </w:tr>
    </w:tbl>
    <w:p w:rsidR="00F41177" w:rsidRDefault="00F41177" w:rsidP="00F75E0F">
      <w:pPr>
        <w:widowControl w:val="0"/>
        <w:suppressAutoHyphens/>
        <w:ind w:left="720"/>
        <w:rPr>
          <w:rFonts w:eastAsia="Lucida Sans Unicode" w:cs="Tahoma"/>
          <w:kern w:val="2"/>
          <w:lang w:eastAsia="hi-IN" w:bidi="hi-IN"/>
        </w:rPr>
      </w:pPr>
    </w:p>
    <w:p w:rsidR="000815DB" w:rsidRDefault="000815DB" w:rsidP="00F75E0F">
      <w:pPr>
        <w:widowControl w:val="0"/>
        <w:suppressAutoHyphens/>
        <w:ind w:left="720"/>
        <w:rPr>
          <w:rFonts w:eastAsia="Lucida Sans Unicode" w:cs="Tahoma"/>
          <w:kern w:val="2"/>
          <w:lang w:eastAsia="hi-IN" w:bidi="hi-IN"/>
        </w:rPr>
      </w:pPr>
    </w:p>
    <w:p w:rsidR="004E7848" w:rsidRPr="004E7848" w:rsidRDefault="004E7848" w:rsidP="004E7848">
      <w:pPr>
        <w:widowControl w:val="0"/>
        <w:suppressAutoHyphens/>
        <w:jc w:val="center"/>
        <w:rPr>
          <w:rFonts w:eastAsia="Lucida Sans Unicode" w:cs="Tahoma"/>
          <w:kern w:val="2"/>
          <w:sz w:val="22"/>
          <w:szCs w:val="22"/>
          <w:lang w:eastAsia="hi-IN" w:bidi="hi-IN"/>
        </w:rPr>
      </w:pPr>
      <w:r w:rsidRPr="004E7848">
        <w:rPr>
          <w:rFonts w:eastAsia="Lucida Sans Unicode" w:cs="Tahoma"/>
          <w:kern w:val="2"/>
          <w:sz w:val="22"/>
          <w:szCs w:val="22"/>
          <w:lang w:eastAsia="hi-IN" w:bidi="hi-IN"/>
        </w:rPr>
        <w:lastRenderedPageBreak/>
        <w:t xml:space="preserve">Объёмы средств, направляемых на создание  условий  для введения ФГОС   и  ВУД </w:t>
      </w:r>
    </w:p>
    <w:p w:rsidR="004E7848" w:rsidRPr="004E7848" w:rsidRDefault="004E7848" w:rsidP="004E7848">
      <w:pPr>
        <w:widowControl w:val="0"/>
        <w:suppressAutoHyphens/>
        <w:jc w:val="center"/>
        <w:rPr>
          <w:rFonts w:eastAsia="Lucida Sans Unicode" w:cs="Tahoma"/>
          <w:kern w:val="2"/>
          <w:sz w:val="22"/>
          <w:szCs w:val="22"/>
          <w:lang w:eastAsia="hi-IN" w:bidi="hi-IN"/>
        </w:rPr>
      </w:pPr>
      <w:r w:rsidRPr="004E7848">
        <w:rPr>
          <w:rFonts w:eastAsia="Lucida Sans Unicode" w:cs="Tahoma"/>
          <w:kern w:val="2"/>
          <w:sz w:val="22"/>
          <w:szCs w:val="22"/>
          <w:lang w:eastAsia="hi-IN" w:bidi="hi-IN"/>
        </w:rPr>
        <w:t>с указанием источников финансирования</w:t>
      </w:r>
    </w:p>
    <w:p w:rsidR="004E7848" w:rsidRPr="004E7848" w:rsidRDefault="004E7848" w:rsidP="004E7848">
      <w:pPr>
        <w:widowControl w:val="0"/>
        <w:suppressAutoHyphens/>
        <w:jc w:val="center"/>
        <w:rPr>
          <w:rFonts w:eastAsia="Lucida Sans Unicode" w:cs="Tahoma"/>
          <w:kern w:val="2"/>
          <w:lang w:eastAsia="hi-IN" w:bidi="hi-IN"/>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438"/>
        <w:gridCol w:w="1134"/>
        <w:gridCol w:w="1134"/>
        <w:gridCol w:w="1134"/>
        <w:gridCol w:w="1276"/>
        <w:gridCol w:w="1134"/>
        <w:gridCol w:w="992"/>
        <w:gridCol w:w="688"/>
      </w:tblGrid>
      <w:tr w:rsidR="004E7848" w:rsidRPr="004E7848" w:rsidTr="00255964">
        <w:tc>
          <w:tcPr>
            <w:tcW w:w="1655" w:type="dxa"/>
            <w:shd w:val="clear" w:color="auto" w:fill="auto"/>
          </w:tcPr>
          <w:p w:rsidR="004E7848" w:rsidRPr="004E7848" w:rsidRDefault="000C009C" w:rsidP="004E7848">
            <w:pPr>
              <w:widowControl w:val="0"/>
              <w:suppressAutoHyphens/>
              <w:jc w:val="right"/>
              <w:rPr>
                <w:rFonts w:eastAsia="Lucida Sans Unicode" w:cs="Tahoma"/>
                <w:kern w:val="2"/>
                <w:sz w:val="22"/>
                <w:szCs w:val="22"/>
                <w:lang w:eastAsia="hi-IN" w:bidi="hi-IN"/>
              </w:rPr>
            </w:pPr>
            <w:r>
              <w:rPr>
                <w:noProof/>
              </w:rPr>
              <mc:AlternateContent>
                <mc:Choice Requires="wps">
                  <w:drawing>
                    <wp:anchor distT="0" distB="0" distL="114300" distR="114300" simplePos="0" relativeHeight="251657728" behindDoc="0" locked="0" layoutInCell="1" allowOverlap="1">
                      <wp:simplePos x="0" y="0"/>
                      <wp:positionH relativeFrom="column">
                        <wp:posOffset>-79375</wp:posOffset>
                      </wp:positionH>
                      <wp:positionV relativeFrom="paragraph">
                        <wp:posOffset>-7620</wp:posOffset>
                      </wp:positionV>
                      <wp:extent cx="2822575" cy="360045"/>
                      <wp:effectExtent l="0" t="0" r="15875" b="2095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2575" cy="360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6.25pt;margin-top:-.6pt;width:222.25pt;height:2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"/>
                  </w:pict>
                </mc:Fallback>
              </mc:AlternateContent>
            </w:r>
            <w:r w:rsidR="004E7848" w:rsidRPr="004E7848">
              <w:rPr>
                <w:rFonts w:eastAsia="Lucida Sans Unicode" w:cs="Tahoma"/>
                <w:kern w:val="2"/>
                <w:sz w:val="22"/>
                <w:szCs w:val="22"/>
                <w:lang w:eastAsia="hi-IN" w:bidi="hi-IN"/>
              </w:rPr>
              <w:t xml:space="preserve">Год </w:t>
            </w:r>
          </w:p>
          <w:p w:rsidR="004E7848" w:rsidRPr="004E7848" w:rsidRDefault="004E7848" w:rsidP="004E7848">
            <w:pPr>
              <w:widowControl w:val="0"/>
              <w:suppressAutoHyphens/>
              <w:rPr>
                <w:rFonts w:eastAsia="Lucida Sans Unicode" w:cs="Tahoma"/>
                <w:kern w:val="2"/>
                <w:sz w:val="22"/>
                <w:szCs w:val="22"/>
                <w:lang w:eastAsia="hi-IN" w:bidi="hi-IN"/>
              </w:rPr>
            </w:pPr>
            <w:r w:rsidRPr="004E7848">
              <w:rPr>
                <w:rFonts w:eastAsia="Lucida Sans Unicode" w:cs="Tahoma"/>
                <w:kern w:val="2"/>
                <w:sz w:val="22"/>
                <w:szCs w:val="22"/>
                <w:lang w:eastAsia="hi-IN" w:bidi="hi-IN"/>
              </w:rPr>
              <w:t xml:space="preserve">Показатель </w:t>
            </w:r>
          </w:p>
        </w:tc>
        <w:tc>
          <w:tcPr>
            <w:tcW w:w="438" w:type="dxa"/>
            <w:shd w:val="clear" w:color="auto" w:fill="auto"/>
          </w:tcPr>
          <w:p w:rsidR="004E7848" w:rsidRPr="004E7848" w:rsidRDefault="004E7848" w:rsidP="004E7848">
            <w:pPr>
              <w:widowControl w:val="0"/>
              <w:suppressAutoHyphens/>
              <w:jc w:val="center"/>
              <w:rPr>
                <w:rFonts w:eastAsia="Lucida Sans Unicode" w:cs="Tahoma"/>
                <w:kern w:val="2"/>
                <w:sz w:val="22"/>
                <w:szCs w:val="22"/>
                <w:lang w:eastAsia="hi-IN" w:bidi="hi-IN"/>
              </w:rPr>
            </w:pPr>
            <w:r w:rsidRPr="004E7848">
              <w:rPr>
                <w:rFonts w:eastAsia="Lucida Sans Unicode" w:cs="Tahoma"/>
                <w:kern w:val="2"/>
                <w:sz w:val="22"/>
                <w:szCs w:val="22"/>
                <w:lang w:eastAsia="hi-IN" w:bidi="hi-IN"/>
              </w:rPr>
              <w:t>2010</w:t>
            </w:r>
          </w:p>
        </w:tc>
        <w:tc>
          <w:tcPr>
            <w:tcW w:w="1134" w:type="dxa"/>
            <w:shd w:val="clear" w:color="auto" w:fill="auto"/>
          </w:tcPr>
          <w:p w:rsidR="004E7848" w:rsidRPr="004E7848" w:rsidRDefault="004E7848" w:rsidP="004E7848">
            <w:pPr>
              <w:widowControl w:val="0"/>
              <w:suppressAutoHyphens/>
              <w:jc w:val="center"/>
              <w:rPr>
                <w:rFonts w:eastAsia="Lucida Sans Unicode" w:cs="Tahoma"/>
                <w:kern w:val="2"/>
                <w:sz w:val="22"/>
                <w:szCs w:val="22"/>
                <w:lang w:eastAsia="hi-IN" w:bidi="hi-IN"/>
              </w:rPr>
            </w:pPr>
            <w:r w:rsidRPr="004E7848">
              <w:rPr>
                <w:rFonts w:eastAsia="Lucida Sans Unicode" w:cs="Tahoma"/>
                <w:kern w:val="2"/>
                <w:sz w:val="22"/>
                <w:szCs w:val="22"/>
                <w:lang w:eastAsia="hi-IN" w:bidi="hi-IN"/>
              </w:rPr>
              <w:t>2011</w:t>
            </w:r>
          </w:p>
        </w:tc>
        <w:tc>
          <w:tcPr>
            <w:tcW w:w="1134" w:type="dxa"/>
            <w:shd w:val="clear" w:color="auto" w:fill="auto"/>
          </w:tcPr>
          <w:p w:rsidR="004E7848" w:rsidRPr="004E7848" w:rsidRDefault="004E7848" w:rsidP="004E7848">
            <w:pPr>
              <w:widowControl w:val="0"/>
              <w:suppressAutoHyphens/>
              <w:jc w:val="center"/>
              <w:rPr>
                <w:rFonts w:eastAsia="Lucida Sans Unicode" w:cs="Tahoma"/>
                <w:kern w:val="2"/>
                <w:sz w:val="22"/>
                <w:szCs w:val="22"/>
                <w:lang w:eastAsia="hi-IN" w:bidi="hi-IN"/>
              </w:rPr>
            </w:pPr>
            <w:r w:rsidRPr="004E7848">
              <w:rPr>
                <w:rFonts w:eastAsia="Lucida Sans Unicode" w:cs="Tahoma"/>
                <w:kern w:val="2"/>
                <w:sz w:val="22"/>
                <w:szCs w:val="22"/>
                <w:lang w:eastAsia="hi-IN" w:bidi="hi-IN"/>
              </w:rPr>
              <w:t>2012</w:t>
            </w:r>
          </w:p>
        </w:tc>
        <w:tc>
          <w:tcPr>
            <w:tcW w:w="1134" w:type="dxa"/>
            <w:shd w:val="clear" w:color="auto" w:fill="auto"/>
          </w:tcPr>
          <w:p w:rsidR="004E7848" w:rsidRPr="004E7848" w:rsidRDefault="004E7848" w:rsidP="004E7848">
            <w:pPr>
              <w:widowControl w:val="0"/>
              <w:suppressAutoHyphens/>
              <w:jc w:val="center"/>
              <w:rPr>
                <w:rFonts w:eastAsia="Lucida Sans Unicode" w:cs="Tahoma"/>
                <w:kern w:val="2"/>
                <w:sz w:val="22"/>
                <w:szCs w:val="22"/>
                <w:lang w:eastAsia="hi-IN" w:bidi="hi-IN"/>
              </w:rPr>
            </w:pPr>
            <w:r w:rsidRPr="004E7848">
              <w:rPr>
                <w:rFonts w:eastAsia="Lucida Sans Unicode" w:cs="Tahoma"/>
                <w:kern w:val="2"/>
                <w:sz w:val="22"/>
                <w:szCs w:val="22"/>
                <w:lang w:eastAsia="hi-IN" w:bidi="hi-IN"/>
              </w:rPr>
              <w:t>2013</w:t>
            </w:r>
          </w:p>
        </w:tc>
        <w:tc>
          <w:tcPr>
            <w:tcW w:w="1276" w:type="dxa"/>
            <w:shd w:val="clear" w:color="auto" w:fill="auto"/>
          </w:tcPr>
          <w:p w:rsidR="004E7848" w:rsidRPr="004E7848" w:rsidRDefault="004E7848" w:rsidP="004E7848">
            <w:pPr>
              <w:widowControl w:val="0"/>
              <w:suppressAutoHyphens/>
              <w:jc w:val="center"/>
              <w:rPr>
                <w:rFonts w:eastAsia="Lucida Sans Unicode" w:cs="Tahoma"/>
                <w:kern w:val="2"/>
                <w:sz w:val="22"/>
                <w:szCs w:val="22"/>
                <w:lang w:eastAsia="hi-IN" w:bidi="hi-IN"/>
              </w:rPr>
            </w:pPr>
            <w:r w:rsidRPr="004E7848">
              <w:rPr>
                <w:rFonts w:eastAsia="Lucida Sans Unicode" w:cs="Tahoma"/>
                <w:kern w:val="2"/>
                <w:sz w:val="22"/>
                <w:szCs w:val="22"/>
                <w:lang w:eastAsia="hi-IN" w:bidi="hi-IN"/>
              </w:rPr>
              <w:t>2014</w:t>
            </w:r>
          </w:p>
        </w:tc>
        <w:tc>
          <w:tcPr>
            <w:tcW w:w="1134" w:type="dxa"/>
            <w:shd w:val="clear" w:color="auto" w:fill="auto"/>
          </w:tcPr>
          <w:p w:rsidR="004E7848" w:rsidRPr="004E7848" w:rsidRDefault="004E7848" w:rsidP="004E7848">
            <w:pPr>
              <w:widowControl w:val="0"/>
              <w:suppressAutoHyphens/>
              <w:jc w:val="center"/>
              <w:rPr>
                <w:rFonts w:eastAsia="Lucida Sans Unicode" w:cs="Tahoma"/>
                <w:kern w:val="2"/>
                <w:sz w:val="22"/>
                <w:szCs w:val="22"/>
                <w:lang w:eastAsia="hi-IN" w:bidi="hi-IN"/>
              </w:rPr>
            </w:pPr>
            <w:r w:rsidRPr="004E7848">
              <w:rPr>
                <w:rFonts w:eastAsia="Lucida Sans Unicode" w:cs="Tahoma"/>
                <w:kern w:val="2"/>
                <w:sz w:val="22"/>
                <w:szCs w:val="22"/>
                <w:lang w:eastAsia="hi-IN" w:bidi="hi-IN"/>
              </w:rPr>
              <w:t>2015</w:t>
            </w:r>
          </w:p>
        </w:tc>
        <w:tc>
          <w:tcPr>
            <w:tcW w:w="992" w:type="dxa"/>
            <w:shd w:val="clear" w:color="auto" w:fill="auto"/>
          </w:tcPr>
          <w:p w:rsidR="004E7848" w:rsidRPr="004E7848" w:rsidRDefault="004E7848" w:rsidP="004E7848">
            <w:pPr>
              <w:widowControl w:val="0"/>
              <w:suppressAutoHyphens/>
              <w:jc w:val="center"/>
              <w:rPr>
                <w:rFonts w:eastAsia="Lucida Sans Unicode" w:cs="Tahoma"/>
                <w:kern w:val="2"/>
                <w:sz w:val="22"/>
                <w:szCs w:val="22"/>
                <w:lang w:eastAsia="hi-IN" w:bidi="hi-IN"/>
              </w:rPr>
            </w:pPr>
            <w:r w:rsidRPr="004E7848">
              <w:rPr>
                <w:rFonts w:eastAsia="Lucida Sans Unicode" w:cs="Tahoma"/>
                <w:kern w:val="2"/>
                <w:sz w:val="22"/>
                <w:szCs w:val="22"/>
                <w:lang w:eastAsia="hi-IN" w:bidi="hi-IN"/>
              </w:rPr>
              <w:t>2016</w:t>
            </w:r>
          </w:p>
        </w:tc>
        <w:tc>
          <w:tcPr>
            <w:tcW w:w="688" w:type="dxa"/>
          </w:tcPr>
          <w:p w:rsidR="004E7848" w:rsidRPr="004E7848" w:rsidRDefault="004E7848" w:rsidP="004E7848">
            <w:pPr>
              <w:widowControl w:val="0"/>
              <w:suppressAutoHyphens/>
              <w:jc w:val="center"/>
              <w:rPr>
                <w:rFonts w:eastAsia="Lucida Sans Unicode" w:cs="Tahoma"/>
                <w:kern w:val="2"/>
                <w:sz w:val="22"/>
                <w:szCs w:val="22"/>
                <w:lang w:eastAsia="hi-IN" w:bidi="hi-IN"/>
              </w:rPr>
            </w:pPr>
            <w:r w:rsidRPr="004E7848">
              <w:rPr>
                <w:rFonts w:eastAsia="Lucida Sans Unicode" w:cs="Tahoma"/>
                <w:kern w:val="2"/>
                <w:sz w:val="22"/>
                <w:szCs w:val="22"/>
                <w:lang w:eastAsia="hi-IN" w:bidi="hi-IN"/>
              </w:rPr>
              <w:t>2017</w:t>
            </w:r>
          </w:p>
        </w:tc>
      </w:tr>
      <w:tr w:rsidR="004E7848" w:rsidRPr="004E7848" w:rsidTr="00255964">
        <w:tc>
          <w:tcPr>
            <w:tcW w:w="1655" w:type="dxa"/>
            <w:shd w:val="clear" w:color="auto" w:fill="auto"/>
          </w:tcPr>
          <w:p w:rsidR="004E7848" w:rsidRPr="004E7848" w:rsidRDefault="004E7848" w:rsidP="004E7848">
            <w:pPr>
              <w:widowControl w:val="0"/>
              <w:suppressAutoHyphens/>
              <w:rPr>
                <w:rFonts w:eastAsia="Lucida Sans Unicode" w:cs="Tahoma"/>
                <w:kern w:val="2"/>
                <w:sz w:val="20"/>
                <w:szCs w:val="20"/>
                <w:lang w:eastAsia="hi-IN" w:bidi="hi-IN"/>
              </w:rPr>
            </w:pPr>
            <w:r w:rsidRPr="004E7848">
              <w:rPr>
                <w:rFonts w:eastAsia="Lucida Sans Unicode" w:cs="Tahoma"/>
                <w:kern w:val="2"/>
                <w:sz w:val="20"/>
                <w:szCs w:val="20"/>
                <w:lang w:eastAsia="hi-IN" w:bidi="hi-IN"/>
              </w:rPr>
              <w:t>Количество классов, перешедших  на ФГОС</w:t>
            </w:r>
          </w:p>
          <w:p w:rsidR="004E7848" w:rsidRPr="004E7848" w:rsidRDefault="004E7848" w:rsidP="004E7848">
            <w:pPr>
              <w:widowControl w:val="0"/>
              <w:suppressAutoHyphens/>
              <w:rPr>
                <w:rFonts w:eastAsia="Lucida Sans Unicode" w:cs="Tahoma"/>
                <w:kern w:val="2"/>
                <w:sz w:val="20"/>
                <w:szCs w:val="20"/>
                <w:lang w:eastAsia="hi-IN" w:bidi="hi-IN"/>
              </w:rPr>
            </w:pPr>
          </w:p>
        </w:tc>
        <w:tc>
          <w:tcPr>
            <w:tcW w:w="438" w:type="dxa"/>
            <w:shd w:val="clear" w:color="auto" w:fill="auto"/>
          </w:tcPr>
          <w:p w:rsidR="004E7848" w:rsidRPr="004E7848" w:rsidRDefault="004E7848" w:rsidP="004E7848">
            <w:pPr>
              <w:widowControl w:val="0"/>
              <w:suppressAutoHyphens/>
              <w:jc w:val="center"/>
              <w:rPr>
                <w:rFonts w:eastAsia="Lucida Sans Unicode" w:cs="Tahoma"/>
                <w:kern w:val="2"/>
                <w:sz w:val="20"/>
                <w:szCs w:val="20"/>
                <w:lang w:eastAsia="hi-IN" w:bidi="hi-IN"/>
              </w:rPr>
            </w:pPr>
          </w:p>
        </w:tc>
        <w:tc>
          <w:tcPr>
            <w:tcW w:w="1134" w:type="dxa"/>
            <w:shd w:val="clear" w:color="auto" w:fill="auto"/>
          </w:tcPr>
          <w:p w:rsidR="004E7848" w:rsidRPr="004E7848" w:rsidRDefault="004E7848" w:rsidP="004E7848">
            <w:pPr>
              <w:widowControl w:val="0"/>
              <w:suppressAutoHyphens/>
              <w:jc w:val="center"/>
              <w:rPr>
                <w:rFonts w:eastAsia="Lucida Sans Unicode" w:cs="Tahoma"/>
                <w:kern w:val="2"/>
                <w:sz w:val="20"/>
                <w:szCs w:val="20"/>
                <w:lang w:eastAsia="hi-IN" w:bidi="hi-IN"/>
              </w:rPr>
            </w:pPr>
            <w:r w:rsidRPr="004E7848">
              <w:rPr>
                <w:rFonts w:eastAsia="Lucida Sans Unicode" w:cs="Tahoma"/>
                <w:kern w:val="2"/>
                <w:sz w:val="20"/>
                <w:szCs w:val="20"/>
                <w:lang w:eastAsia="hi-IN" w:bidi="hi-IN"/>
              </w:rPr>
              <w:t>10</w:t>
            </w:r>
          </w:p>
        </w:tc>
        <w:tc>
          <w:tcPr>
            <w:tcW w:w="1134" w:type="dxa"/>
            <w:shd w:val="clear" w:color="auto" w:fill="auto"/>
          </w:tcPr>
          <w:p w:rsidR="004E7848" w:rsidRPr="004E7848" w:rsidRDefault="004E7848" w:rsidP="004E7848">
            <w:pPr>
              <w:widowControl w:val="0"/>
              <w:suppressAutoHyphens/>
              <w:jc w:val="center"/>
              <w:rPr>
                <w:rFonts w:eastAsia="Lucida Sans Unicode" w:cs="Tahoma"/>
                <w:kern w:val="2"/>
                <w:sz w:val="20"/>
                <w:szCs w:val="20"/>
                <w:lang w:eastAsia="hi-IN" w:bidi="hi-IN"/>
              </w:rPr>
            </w:pPr>
            <w:r w:rsidRPr="004E7848">
              <w:rPr>
                <w:rFonts w:eastAsia="Lucida Sans Unicode" w:cs="Tahoma"/>
                <w:kern w:val="2"/>
                <w:sz w:val="20"/>
                <w:szCs w:val="20"/>
                <w:lang w:eastAsia="hi-IN" w:bidi="hi-IN"/>
              </w:rPr>
              <w:t>19</w:t>
            </w:r>
          </w:p>
        </w:tc>
        <w:tc>
          <w:tcPr>
            <w:tcW w:w="1134" w:type="dxa"/>
            <w:shd w:val="clear" w:color="auto" w:fill="auto"/>
          </w:tcPr>
          <w:p w:rsidR="004E7848" w:rsidRPr="004E7848" w:rsidRDefault="004E7848" w:rsidP="004E7848">
            <w:pPr>
              <w:widowControl w:val="0"/>
              <w:suppressAutoHyphens/>
              <w:jc w:val="center"/>
              <w:rPr>
                <w:rFonts w:eastAsia="Lucida Sans Unicode" w:cs="Tahoma"/>
                <w:kern w:val="2"/>
                <w:sz w:val="20"/>
                <w:szCs w:val="20"/>
                <w:lang w:eastAsia="hi-IN" w:bidi="hi-IN"/>
              </w:rPr>
            </w:pPr>
            <w:r w:rsidRPr="004E7848">
              <w:rPr>
                <w:rFonts w:eastAsia="Lucida Sans Unicode" w:cs="Tahoma"/>
                <w:kern w:val="2"/>
                <w:sz w:val="20"/>
                <w:szCs w:val="20"/>
                <w:lang w:eastAsia="hi-IN" w:bidi="hi-IN"/>
              </w:rPr>
              <w:t>28</w:t>
            </w:r>
          </w:p>
        </w:tc>
        <w:tc>
          <w:tcPr>
            <w:tcW w:w="1276" w:type="dxa"/>
            <w:shd w:val="clear" w:color="auto" w:fill="auto"/>
          </w:tcPr>
          <w:p w:rsidR="004E7848" w:rsidRPr="004E7848" w:rsidRDefault="004E7848" w:rsidP="004E7848">
            <w:pPr>
              <w:widowControl w:val="0"/>
              <w:suppressAutoHyphens/>
              <w:jc w:val="center"/>
              <w:rPr>
                <w:rFonts w:eastAsia="Lucida Sans Unicode" w:cs="Tahoma"/>
                <w:kern w:val="2"/>
                <w:sz w:val="20"/>
                <w:szCs w:val="20"/>
                <w:lang w:eastAsia="hi-IN" w:bidi="hi-IN"/>
              </w:rPr>
            </w:pPr>
            <w:r w:rsidRPr="004E7848">
              <w:rPr>
                <w:rFonts w:eastAsia="Lucida Sans Unicode" w:cs="Tahoma"/>
                <w:kern w:val="2"/>
                <w:sz w:val="20"/>
                <w:szCs w:val="20"/>
                <w:lang w:eastAsia="hi-IN" w:bidi="hi-IN"/>
              </w:rPr>
              <w:t>37</w:t>
            </w:r>
          </w:p>
        </w:tc>
        <w:tc>
          <w:tcPr>
            <w:tcW w:w="1134" w:type="dxa"/>
            <w:shd w:val="clear" w:color="auto" w:fill="auto"/>
          </w:tcPr>
          <w:p w:rsidR="004E7848" w:rsidRPr="004E7848" w:rsidRDefault="004E7848" w:rsidP="004E7848">
            <w:pPr>
              <w:widowControl w:val="0"/>
              <w:suppressAutoHyphens/>
              <w:jc w:val="center"/>
              <w:rPr>
                <w:rFonts w:eastAsia="Lucida Sans Unicode" w:cs="Tahoma"/>
                <w:kern w:val="2"/>
                <w:sz w:val="20"/>
                <w:szCs w:val="20"/>
                <w:lang w:eastAsia="hi-IN" w:bidi="hi-IN"/>
              </w:rPr>
            </w:pPr>
            <w:r w:rsidRPr="004E7848">
              <w:rPr>
                <w:rFonts w:eastAsia="Lucida Sans Unicode" w:cs="Tahoma"/>
                <w:kern w:val="2"/>
                <w:sz w:val="20"/>
                <w:szCs w:val="20"/>
                <w:lang w:eastAsia="hi-IN" w:bidi="hi-IN"/>
              </w:rPr>
              <w:t>49</w:t>
            </w:r>
          </w:p>
        </w:tc>
        <w:tc>
          <w:tcPr>
            <w:tcW w:w="992" w:type="dxa"/>
            <w:shd w:val="clear" w:color="auto" w:fill="auto"/>
          </w:tcPr>
          <w:p w:rsidR="004E7848" w:rsidRPr="004E7848" w:rsidRDefault="004E7848" w:rsidP="004E7848">
            <w:pPr>
              <w:spacing w:after="200" w:line="276" w:lineRule="auto"/>
              <w:rPr>
                <w:rFonts w:eastAsia="Lucida Sans Unicode" w:cs="Tahoma"/>
                <w:sz w:val="20"/>
                <w:szCs w:val="20"/>
                <w:lang w:eastAsia="hi-IN" w:bidi="hi-IN"/>
              </w:rPr>
            </w:pPr>
            <w:r w:rsidRPr="004E7848">
              <w:rPr>
                <w:rFonts w:eastAsia="Lucida Sans Unicode" w:cs="Tahoma"/>
                <w:sz w:val="20"/>
                <w:szCs w:val="20"/>
                <w:lang w:eastAsia="hi-IN" w:bidi="hi-IN"/>
              </w:rPr>
              <w:t>55</w:t>
            </w:r>
          </w:p>
        </w:tc>
        <w:tc>
          <w:tcPr>
            <w:tcW w:w="688" w:type="dxa"/>
          </w:tcPr>
          <w:p w:rsidR="004E7848" w:rsidRPr="004E7848" w:rsidRDefault="004E7848" w:rsidP="004E7848">
            <w:pPr>
              <w:spacing w:after="200" w:line="276" w:lineRule="auto"/>
              <w:rPr>
                <w:rFonts w:eastAsia="Lucida Sans Unicode" w:cs="Tahoma"/>
                <w:sz w:val="20"/>
                <w:szCs w:val="20"/>
                <w:lang w:eastAsia="hi-IN" w:bidi="hi-IN"/>
              </w:rPr>
            </w:pPr>
            <w:r w:rsidRPr="004E7848">
              <w:rPr>
                <w:rFonts w:eastAsia="Lucida Sans Unicode" w:cs="Tahoma"/>
                <w:sz w:val="20"/>
                <w:szCs w:val="20"/>
                <w:lang w:eastAsia="hi-IN" w:bidi="hi-IN"/>
              </w:rPr>
              <w:t>60</w:t>
            </w:r>
          </w:p>
        </w:tc>
      </w:tr>
      <w:tr w:rsidR="004E7848" w:rsidRPr="004E7848" w:rsidTr="00255964">
        <w:tc>
          <w:tcPr>
            <w:tcW w:w="1655" w:type="dxa"/>
            <w:shd w:val="clear" w:color="auto" w:fill="auto"/>
          </w:tcPr>
          <w:p w:rsidR="004E7848" w:rsidRPr="004E7848" w:rsidRDefault="004E7848" w:rsidP="004E7848">
            <w:pPr>
              <w:widowControl w:val="0"/>
              <w:suppressAutoHyphens/>
              <w:rPr>
                <w:rFonts w:eastAsia="Lucida Sans Unicode" w:cs="Tahoma"/>
                <w:kern w:val="2"/>
                <w:sz w:val="20"/>
                <w:szCs w:val="20"/>
                <w:lang w:eastAsia="hi-IN" w:bidi="hi-IN"/>
              </w:rPr>
            </w:pPr>
            <w:r w:rsidRPr="004E7848">
              <w:rPr>
                <w:rFonts w:eastAsia="Lucida Sans Unicode" w:cs="Tahoma"/>
                <w:kern w:val="2"/>
                <w:sz w:val="20"/>
                <w:szCs w:val="20"/>
                <w:lang w:eastAsia="hi-IN" w:bidi="hi-IN"/>
              </w:rPr>
              <w:t>Объём средств, направляемых на создание условий для ФГОС</w:t>
            </w:r>
          </w:p>
        </w:tc>
        <w:tc>
          <w:tcPr>
            <w:tcW w:w="438" w:type="dxa"/>
            <w:shd w:val="clear" w:color="auto" w:fill="auto"/>
          </w:tcPr>
          <w:p w:rsidR="004E7848" w:rsidRPr="004E7848" w:rsidRDefault="004E7848" w:rsidP="004E7848">
            <w:pPr>
              <w:widowControl w:val="0"/>
              <w:suppressAutoHyphens/>
              <w:jc w:val="center"/>
              <w:rPr>
                <w:rFonts w:eastAsia="Lucida Sans Unicode" w:cs="Tahoma"/>
                <w:kern w:val="2"/>
                <w:sz w:val="20"/>
                <w:szCs w:val="20"/>
                <w:lang w:eastAsia="hi-IN" w:bidi="hi-IN"/>
              </w:rPr>
            </w:pPr>
          </w:p>
        </w:tc>
        <w:tc>
          <w:tcPr>
            <w:tcW w:w="1134" w:type="dxa"/>
            <w:shd w:val="clear" w:color="auto" w:fill="auto"/>
          </w:tcPr>
          <w:p w:rsidR="004E7848" w:rsidRPr="004E7848" w:rsidRDefault="004E7848" w:rsidP="004E7848">
            <w:pPr>
              <w:widowControl w:val="0"/>
              <w:suppressAutoHyphens/>
              <w:jc w:val="center"/>
              <w:rPr>
                <w:rFonts w:eastAsia="Lucida Sans Unicode" w:cs="Tahoma"/>
                <w:kern w:val="2"/>
                <w:sz w:val="20"/>
                <w:szCs w:val="20"/>
                <w:lang w:eastAsia="hi-IN" w:bidi="hi-IN"/>
              </w:rPr>
            </w:pPr>
            <w:r w:rsidRPr="004E7848">
              <w:rPr>
                <w:rFonts w:eastAsia="Lucida Sans Unicode" w:cs="Tahoma"/>
                <w:kern w:val="2"/>
                <w:sz w:val="20"/>
                <w:szCs w:val="20"/>
                <w:lang w:eastAsia="hi-IN" w:bidi="hi-IN"/>
              </w:rPr>
              <w:t>629764</w:t>
            </w:r>
          </w:p>
        </w:tc>
        <w:tc>
          <w:tcPr>
            <w:tcW w:w="1134" w:type="dxa"/>
            <w:shd w:val="clear" w:color="auto" w:fill="auto"/>
          </w:tcPr>
          <w:p w:rsidR="004E7848" w:rsidRPr="004E7848" w:rsidRDefault="004E7848" w:rsidP="004E7848">
            <w:pPr>
              <w:widowControl w:val="0"/>
              <w:suppressAutoHyphens/>
              <w:jc w:val="center"/>
              <w:rPr>
                <w:rFonts w:eastAsia="Lucida Sans Unicode" w:cs="Tahoma"/>
                <w:kern w:val="2"/>
                <w:sz w:val="20"/>
                <w:szCs w:val="20"/>
                <w:lang w:eastAsia="hi-IN" w:bidi="hi-IN"/>
              </w:rPr>
            </w:pPr>
            <w:r w:rsidRPr="004E7848">
              <w:rPr>
                <w:rFonts w:eastAsia="Lucida Sans Unicode" w:cs="Tahoma"/>
                <w:kern w:val="2"/>
                <w:sz w:val="20"/>
                <w:szCs w:val="20"/>
                <w:lang w:eastAsia="hi-IN" w:bidi="hi-IN"/>
              </w:rPr>
              <w:t>1632978</w:t>
            </w:r>
          </w:p>
        </w:tc>
        <w:tc>
          <w:tcPr>
            <w:tcW w:w="1134" w:type="dxa"/>
            <w:shd w:val="clear" w:color="auto" w:fill="auto"/>
          </w:tcPr>
          <w:p w:rsidR="004E7848" w:rsidRPr="004E7848" w:rsidRDefault="004E7848" w:rsidP="004E7848">
            <w:pPr>
              <w:widowControl w:val="0"/>
              <w:suppressAutoHyphens/>
              <w:jc w:val="center"/>
              <w:rPr>
                <w:rFonts w:eastAsia="Lucida Sans Unicode" w:cs="Tahoma"/>
                <w:kern w:val="2"/>
                <w:sz w:val="20"/>
                <w:szCs w:val="20"/>
                <w:lang w:eastAsia="hi-IN" w:bidi="hi-IN"/>
              </w:rPr>
            </w:pPr>
            <w:r w:rsidRPr="004E7848">
              <w:rPr>
                <w:rFonts w:eastAsia="Lucida Sans Unicode" w:cs="Tahoma"/>
                <w:kern w:val="2"/>
                <w:sz w:val="20"/>
                <w:szCs w:val="20"/>
                <w:lang w:eastAsia="hi-IN" w:bidi="hi-IN"/>
              </w:rPr>
              <w:t>1066308</w:t>
            </w:r>
          </w:p>
        </w:tc>
        <w:tc>
          <w:tcPr>
            <w:tcW w:w="1276" w:type="dxa"/>
            <w:shd w:val="clear" w:color="auto" w:fill="auto"/>
          </w:tcPr>
          <w:p w:rsidR="004E7848" w:rsidRPr="004E7848" w:rsidRDefault="004E7848" w:rsidP="004E7848">
            <w:pPr>
              <w:widowControl w:val="0"/>
              <w:suppressAutoHyphens/>
              <w:jc w:val="center"/>
              <w:rPr>
                <w:rFonts w:eastAsia="Lucida Sans Unicode" w:cs="Tahoma"/>
                <w:kern w:val="2"/>
                <w:sz w:val="20"/>
                <w:szCs w:val="20"/>
                <w:lang w:eastAsia="hi-IN" w:bidi="hi-IN"/>
              </w:rPr>
            </w:pPr>
            <w:r w:rsidRPr="004E7848">
              <w:rPr>
                <w:rFonts w:eastAsia="Lucida Sans Unicode" w:cs="Tahoma"/>
                <w:kern w:val="2"/>
                <w:sz w:val="20"/>
                <w:szCs w:val="20"/>
                <w:lang w:eastAsia="hi-IN" w:bidi="hi-IN"/>
              </w:rPr>
              <w:t>1573660</w:t>
            </w:r>
          </w:p>
        </w:tc>
        <w:tc>
          <w:tcPr>
            <w:tcW w:w="1134" w:type="dxa"/>
            <w:shd w:val="clear" w:color="auto" w:fill="auto"/>
          </w:tcPr>
          <w:p w:rsidR="004E7848" w:rsidRPr="004E7848" w:rsidRDefault="004E7848" w:rsidP="004E7848">
            <w:pPr>
              <w:widowControl w:val="0"/>
              <w:suppressAutoHyphens/>
              <w:jc w:val="center"/>
              <w:rPr>
                <w:rFonts w:eastAsia="Lucida Sans Unicode" w:cs="Tahoma"/>
                <w:kern w:val="2"/>
                <w:sz w:val="20"/>
                <w:szCs w:val="20"/>
                <w:lang w:eastAsia="hi-IN" w:bidi="hi-IN"/>
              </w:rPr>
            </w:pPr>
            <w:r w:rsidRPr="004E7848">
              <w:rPr>
                <w:rFonts w:eastAsia="Lucida Sans Unicode" w:cs="Tahoma"/>
                <w:kern w:val="2"/>
                <w:sz w:val="20"/>
                <w:szCs w:val="20"/>
                <w:lang w:eastAsia="hi-IN" w:bidi="hi-IN"/>
              </w:rPr>
              <w:t>2052031</w:t>
            </w:r>
          </w:p>
        </w:tc>
        <w:tc>
          <w:tcPr>
            <w:tcW w:w="992" w:type="dxa"/>
            <w:shd w:val="clear" w:color="auto" w:fill="auto"/>
          </w:tcPr>
          <w:p w:rsidR="004E7848" w:rsidRPr="004E7848" w:rsidRDefault="004E7848" w:rsidP="004E7848">
            <w:pPr>
              <w:widowControl w:val="0"/>
              <w:suppressAutoHyphens/>
              <w:jc w:val="center"/>
              <w:rPr>
                <w:rFonts w:eastAsia="Lucida Sans Unicode" w:cs="Tahoma"/>
                <w:kern w:val="2"/>
                <w:sz w:val="20"/>
                <w:szCs w:val="20"/>
                <w:lang w:eastAsia="hi-IN" w:bidi="hi-IN"/>
              </w:rPr>
            </w:pPr>
            <w:r w:rsidRPr="004E7848">
              <w:rPr>
                <w:rFonts w:eastAsia="Lucida Sans Unicode" w:cs="Tahoma"/>
                <w:kern w:val="2"/>
                <w:sz w:val="20"/>
                <w:szCs w:val="20"/>
                <w:lang w:eastAsia="hi-IN" w:bidi="hi-IN"/>
              </w:rPr>
              <w:t>1136082</w:t>
            </w:r>
          </w:p>
        </w:tc>
        <w:tc>
          <w:tcPr>
            <w:tcW w:w="688" w:type="dxa"/>
          </w:tcPr>
          <w:p w:rsidR="004E7848" w:rsidRPr="004E7848" w:rsidRDefault="004E7848" w:rsidP="004E7848">
            <w:pPr>
              <w:widowControl w:val="0"/>
              <w:suppressAutoHyphens/>
              <w:jc w:val="center"/>
              <w:rPr>
                <w:rFonts w:eastAsia="Lucida Sans Unicode" w:cs="Tahoma"/>
                <w:kern w:val="2"/>
                <w:sz w:val="20"/>
                <w:szCs w:val="20"/>
                <w:lang w:eastAsia="hi-IN" w:bidi="hi-IN"/>
              </w:rPr>
            </w:pPr>
            <w:r w:rsidRPr="004E7848">
              <w:rPr>
                <w:rFonts w:eastAsia="Lucida Sans Unicode" w:cs="Tahoma"/>
                <w:kern w:val="2"/>
                <w:sz w:val="20"/>
                <w:szCs w:val="20"/>
                <w:lang w:eastAsia="hi-IN" w:bidi="hi-IN"/>
              </w:rPr>
              <w:t>3800000</w:t>
            </w:r>
          </w:p>
        </w:tc>
      </w:tr>
      <w:tr w:rsidR="004E7848" w:rsidRPr="004E7848" w:rsidTr="00255964">
        <w:tc>
          <w:tcPr>
            <w:tcW w:w="1655" w:type="dxa"/>
            <w:shd w:val="clear" w:color="auto" w:fill="auto"/>
          </w:tcPr>
          <w:p w:rsidR="004E7848" w:rsidRPr="004E7848" w:rsidRDefault="004E7848" w:rsidP="004E7848">
            <w:pPr>
              <w:widowControl w:val="0"/>
              <w:suppressAutoHyphens/>
              <w:rPr>
                <w:rFonts w:eastAsia="Lucida Sans Unicode" w:cs="Tahoma"/>
                <w:kern w:val="2"/>
                <w:sz w:val="20"/>
                <w:szCs w:val="20"/>
                <w:lang w:eastAsia="hi-IN" w:bidi="hi-IN"/>
              </w:rPr>
            </w:pPr>
            <w:r w:rsidRPr="004E7848">
              <w:rPr>
                <w:rFonts w:eastAsia="Lucida Sans Unicode" w:cs="Tahoma"/>
                <w:kern w:val="2"/>
                <w:sz w:val="20"/>
                <w:szCs w:val="20"/>
                <w:lang w:eastAsia="hi-IN" w:bidi="hi-IN"/>
              </w:rPr>
              <w:t>Объём средств, направляемых на создание условий для ВУД</w:t>
            </w:r>
          </w:p>
        </w:tc>
        <w:tc>
          <w:tcPr>
            <w:tcW w:w="438" w:type="dxa"/>
            <w:shd w:val="clear" w:color="auto" w:fill="auto"/>
          </w:tcPr>
          <w:p w:rsidR="004E7848" w:rsidRPr="004E7848" w:rsidRDefault="004E7848" w:rsidP="004E7848">
            <w:pPr>
              <w:widowControl w:val="0"/>
              <w:suppressAutoHyphens/>
              <w:jc w:val="center"/>
              <w:rPr>
                <w:rFonts w:eastAsia="Lucida Sans Unicode" w:cs="Tahoma"/>
                <w:kern w:val="2"/>
                <w:sz w:val="20"/>
                <w:szCs w:val="20"/>
                <w:lang w:eastAsia="hi-IN" w:bidi="hi-IN"/>
              </w:rPr>
            </w:pPr>
          </w:p>
        </w:tc>
        <w:tc>
          <w:tcPr>
            <w:tcW w:w="1134" w:type="dxa"/>
            <w:shd w:val="clear" w:color="auto" w:fill="auto"/>
          </w:tcPr>
          <w:p w:rsidR="004E7848" w:rsidRPr="004E7848" w:rsidRDefault="004E7848" w:rsidP="004E7848">
            <w:pPr>
              <w:widowControl w:val="0"/>
              <w:suppressAutoHyphens/>
              <w:jc w:val="center"/>
              <w:rPr>
                <w:rFonts w:eastAsia="Lucida Sans Unicode" w:cs="Tahoma"/>
                <w:kern w:val="2"/>
                <w:sz w:val="20"/>
                <w:szCs w:val="20"/>
                <w:lang w:eastAsia="hi-IN" w:bidi="hi-IN"/>
              </w:rPr>
            </w:pPr>
            <w:r w:rsidRPr="004E7848">
              <w:rPr>
                <w:rFonts w:eastAsia="Lucida Sans Unicode" w:cs="Tahoma"/>
                <w:kern w:val="2"/>
                <w:sz w:val="20"/>
                <w:szCs w:val="20"/>
                <w:lang w:eastAsia="hi-IN" w:bidi="hi-IN"/>
              </w:rPr>
              <w:t>10000</w:t>
            </w:r>
          </w:p>
        </w:tc>
        <w:tc>
          <w:tcPr>
            <w:tcW w:w="1134" w:type="dxa"/>
            <w:shd w:val="clear" w:color="auto" w:fill="auto"/>
          </w:tcPr>
          <w:p w:rsidR="004E7848" w:rsidRPr="004E7848" w:rsidRDefault="004E7848" w:rsidP="004E7848">
            <w:pPr>
              <w:widowControl w:val="0"/>
              <w:suppressAutoHyphens/>
              <w:jc w:val="center"/>
              <w:rPr>
                <w:rFonts w:eastAsia="Lucida Sans Unicode" w:cs="Tahoma"/>
                <w:kern w:val="2"/>
                <w:sz w:val="20"/>
                <w:szCs w:val="20"/>
                <w:lang w:eastAsia="hi-IN" w:bidi="hi-IN"/>
              </w:rPr>
            </w:pPr>
            <w:r w:rsidRPr="004E7848">
              <w:rPr>
                <w:rFonts w:eastAsia="Lucida Sans Unicode" w:cs="Tahoma"/>
                <w:kern w:val="2"/>
                <w:sz w:val="20"/>
                <w:szCs w:val="20"/>
                <w:lang w:eastAsia="hi-IN" w:bidi="hi-IN"/>
              </w:rPr>
              <w:t>41394</w:t>
            </w:r>
          </w:p>
        </w:tc>
        <w:tc>
          <w:tcPr>
            <w:tcW w:w="1134" w:type="dxa"/>
            <w:shd w:val="clear" w:color="auto" w:fill="auto"/>
          </w:tcPr>
          <w:p w:rsidR="004E7848" w:rsidRPr="004E7848" w:rsidRDefault="004E7848" w:rsidP="004E7848">
            <w:pPr>
              <w:widowControl w:val="0"/>
              <w:suppressAutoHyphens/>
              <w:jc w:val="center"/>
              <w:rPr>
                <w:rFonts w:eastAsia="Lucida Sans Unicode" w:cs="Tahoma"/>
                <w:kern w:val="2"/>
                <w:sz w:val="20"/>
                <w:szCs w:val="20"/>
                <w:lang w:eastAsia="hi-IN" w:bidi="hi-IN"/>
              </w:rPr>
            </w:pPr>
            <w:r w:rsidRPr="004E7848">
              <w:rPr>
                <w:rFonts w:eastAsia="Lucida Sans Unicode" w:cs="Tahoma"/>
                <w:kern w:val="2"/>
                <w:sz w:val="20"/>
                <w:szCs w:val="20"/>
                <w:lang w:eastAsia="hi-IN" w:bidi="hi-IN"/>
              </w:rPr>
              <w:t>1125000</w:t>
            </w:r>
          </w:p>
        </w:tc>
        <w:tc>
          <w:tcPr>
            <w:tcW w:w="1276" w:type="dxa"/>
            <w:shd w:val="clear" w:color="auto" w:fill="auto"/>
          </w:tcPr>
          <w:p w:rsidR="004E7848" w:rsidRPr="004E7848" w:rsidRDefault="004E7848" w:rsidP="004E7848">
            <w:pPr>
              <w:widowControl w:val="0"/>
              <w:suppressAutoHyphens/>
              <w:jc w:val="center"/>
              <w:rPr>
                <w:rFonts w:eastAsia="Lucida Sans Unicode" w:cs="Tahoma"/>
                <w:kern w:val="2"/>
                <w:sz w:val="20"/>
                <w:szCs w:val="20"/>
                <w:lang w:eastAsia="hi-IN" w:bidi="hi-IN"/>
              </w:rPr>
            </w:pPr>
            <w:r w:rsidRPr="004E7848">
              <w:rPr>
                <w:rFonts w:eastAsia="Lucida Sans Unicode" w:cs="Tahoma"/>
                <w:kern w:val="2"/>
                <w:sz w:val="20"/>
                <w:szCs w:val="20"/>
                <w:lang w:eastAsia="hi-IN" w:bidi="hi-IN"/>
              </w:rPr>
              <w:t>1560500</w:t>
            </w:r>
          </w:p>
        </w:tc>
        <w:tc>
          <w:tcPr>
            <w:tcW w:w="1134" w:type="dxa"/>
            <w:shd w:val="clear" w:color="auto" w:fill="auto"/>
          </w:tcPr>
          <w:p w:rsidR="004E7848" w:rsidRPr="004E7848" w:rsidRDefault="004E7848" w:rsidP="004E7848">
            <w:pPr>
              <w:widowControl w:val="0"/>
              <w:suppressAutoHyphens/>
              <w:jc w:val="center"/>
              <w:rPr>
                <w:rFonts w:eastAsia="Lucida Sans Unicode" w:cs="Tahoma"/>
                <w:kern w:val="2"/>
                <w:sz w:val="20"/>
                <w:szCs w:val="20"/>
                <w:lang w:eastAsia="hi-IN" w:bidi="hi-IN"/>
              </w:rPr>
            </w:pPr>
            <w:r w:rsidRPr="004E7848">
              <w:rPr>
                <w:rFonts w:eastAsia="Lucida Sans Unicode" w:cs="Tahoma"/>
                <w:kern w:val="2"/>
                <w:sz w:val="20"/>
                <w:szCs w:val="20"/>
                <w:lang w:eastAsia="hi-IN" w:bidi="hi-IN"/>
              </w:rPr>
              <w:t>1742000</w:t>
            </w:r>
          </w:p>
        </w:tc>
        <w:tc>
          <w:tcPr>
            <w:tcW w:w="992" w:type="dxa"/>
            <w:shd w:val="clear" w:color="auto" w:fill="auto"/>
          </w:tcPr>
          <w:p w:rsidR="004E7848" w:rsidRPr="004E7848" w:rsidRDefault="004E7848" w:rsidP="004E7848">
            <w:pPr>
              <w:widowControl w:val="0"/>
              <w:suppressAutoHyphens/>
              <w:jc w:val="center"/>
              <w:rPr>
                <w:rFonts w:eastAsia="Lucida Sans Unicode" w:cs="Tahoma"/>
                <w:kern w:val="2"/>
                <w:sz w:val="20"/>
                <w:szCs w:val="20"/>
                <w:lang w:eastAsia="hi-IN" w:bidi="hi-IN"/>
              </w:rPr>
            </w:pPr>
            <w:r w:rsidRPr="004E7848">
              <w:rPr>
                <w:rFonts w:eastAsia="Lucida Sans Unicode" w:cs="Tahoma"/>
                <w:kern w:val="2"/>
                <w:sz w:val="20"/>
                <w:szCs w:val="20"/>
                <w:lang w:eastAsia="hi-IN" w:bidi="hi-IN"/>
              </w:rPr>
              <w:t>1570917</w:t>
            </w:r>
          </w:p>
        </w:tc>
        <w:tc>
          <w:tcPr>
            <w:tcW w:w="688" w:type="dxa"/>
          </w:tcPr>
          <w:p w:rsidR="004E7848" w:rsidRPr="004E7848" w:rsidRDefault="004E7848" w:rsidP="004E7848">
            <w:pPr>
              <w:widowControl w:val="0"/>
              <w:suppressAutoHyphens/>
              <w:jc w:val="center"/>
              <w:rPr>
                <w:rFonts w:eastAsia="Lucida Sans Unicode" w:cs="Tahoma"/>
                <w:kern w:val="2"/>
                <w:sz w:val="20"/>
                <w:szCs w:val="20"/>
                <w:lang w:eastAsia="hi-IN" w:bidi="hi-IN"/>
              </w:rPr>
            </w:pPr>
          </w:p>
        </w:tc>
      </w:tr>
      <w:tr w:rsidR="004E7848" w:rsidRPr="004E7848" w:rsidTr="00255964">
        <w:tc>
          <w:tcPr>
            <w:tcW w:w="1655" w:type="dxa"/>
            <w:shd w:val="clear" w:color="auto" w:fill="auto"/>
          </w:tcPr>
          <w:p w:rsidR="004E7848" w:rsidRPr="004E7848" w:rsidRDefault="004E7848" w:rsidP="004E7848">
            <w:pPr>
              <w:widowControl w:val="0"/>
              <w:suppressAutoHyphens/>
              <w:rPr>
                <w:rFonts w:eastAsia="Lucida Sans Unicode" w:cs="Tahoma"/>
                <w:kern w:val="2"/>
                <w:sz w:val="20"/>
                <w:szCs w:val="20"/>
                <w:lang w:eastAsia="hi-IN" w:bidi="hi-IN"/>
              </w:rPr>
            </w:pPr>
            <w:r w:rsidRPr="004E7848">
              <w:rPr>
                <w:rFonts w:eastAsia="Lucida Sans Unicode" w:cs="Tahoma"/>
                <w:kern w:val="2"/>
                <w:sz w:val="20"/>
                <w:szCs w:val="20"/>
                <w:lang w:eastAsia="hi-IN" w:bidi="hi-IN"/>
              </w:rPr>
              <w:t>Источники финансирования:</w:t>
            </w:r>
          </w:p>
          <w:p w:rsidR="004E7848" w:rsidRPr="004E7848" w:rsidRDefault="004E7848" w:rsidP="004E7848">
            <w:pPr>
              <w:widowControl w:val="0"/>
              <w:suppressAutoHyphens/>
              <w:rPr>
                <w:rFonts w:eastAsia="Lucida Sans Unicode" w:cs="Tahoma"/>
                <w:kern w:val="2"/>
                <w:sz w:val="20"/>
                <w:szCs w:val="20"/>
                <w:lang w:eastAsia="hi-IN" w:bidi="hi-IN"/>
              </w:rPr>
            </w:pPr>
            <w:r w:rsidRPr="004E7848">
              <w:rPr>
                <w:rFonts w:eastAsia="Lucida Sans Unicode" w:cs="Tahoma"/>
                <w:kern w:val="2"/>
                <w:sz w:val="20"/>
                <w:szCs w:val="20"/>
                <w:lang w:eastAsia="hi-IN" w:bidi="hi-IN"/>
              </w:rPr>
              <w:t>- на ФГОС</w:t>
            </w:r>
          </w:p>
        </w:tc>
        <w:tc>
          <w:tcPr>
            <w:tcW w:w="438" w:type="dxa"/>
            <w:shd w:val="clear" w:color="auto" w:fill="auto"/>
          </w:tcPr>
          <w:p w:rsidR="004E7848" w:rsidRPr="004E7848" w:rsidRDefault="004E7848" w:rsidP="004E7848">
            <w:pPr>
              <w:widowControl w:val="0"/>
              <w:suppressAutoHyphens/>
              <w:jc w:val="center"/>
              <w:rPr>
                <w:rFonts w:eastAsia="Lucida Sans Unicode" w:cs="Tahoma"/>
                <w:kern w:val="2"/>
                <w:sz w:val="20"/>
                <w:szCs w:val="20"/>
                <w:lang w:eastAsia="hi-IN" w:bidi="hi-IN"/>
              </w:rPr>
            </w:pPr>
          </w:p>
        </w:tc>
        <w:tc>
          <w:tcPr>
            <w:tcW w:w="1134" w:type="dxa"/>
            <w:shd w:val="clear" w:color="auto" w:fill="auto"/>
          </w:tcPr>
          <w:p w:rsidR="004E7848" w:rsidRPr="004E7848" w:rsidRDefault="004E7848" w:rsidP="004E7848">
            <w:pPr>
              <w:widowControl w:val="0"/>
              <w:suppressAutoHyphens/>
              <w:jc w:val="center"/>
              <w:rPr>
                <w:rFonts w:eastAsia="Lucida Sans Unicode" w:cs="Tahoma"/>
                <w:kern w:val="2"/>
                <w:sz w:val="20"/>
                <w:szCs w:val="20"/>
                <w:lang w:eastAsia="hi-IN" w:bidi="hi-IN"/>
              </w:rPr>
            </w:pPr>
            <w:r w:rsidRPr="004E7848">
              <w:rPr>
                <w:rFonts w:eastAsia="Lucida Sans Unicode" w:cs="Tahoma"/>
                <w:kern w:val="2"/>
                <w:sz w:val="20"/>
                <w:szCs w:val="20"/>
                <w:lang w:eastAsia="hi-IN" w:bidi="hi-IN"/>
              </w:rPr>
              <w:t>Субъект Российской Федерации</w:t>
            </w:r>
          </w:p>
        </w:tc>
        <w:tc>
          <w:tcPr>
            <w:tcW w:w="1134" w:type="dxa"/>
            <w:shd w:val="clear" w:color="auto" w:fill="auto"/>
          </w:tcPr>
          <w:p w:rsidR="004E7848" w:rsidRPr="004E7848" w:rsidRDefault="004E7848" w:rsidP="004E7848">
            <w:pPr>
              <w:widowControl w:val="0"/>
              <w:suppressAutoHyphens/>
              <w:jc w:val="center"/>
              <w:rPr>
                <w:rFonts w:eastAsia="Lucida Sans Unicode" w:cs="Tahoma"/>
                <w:kern w:val="2"/>
                <w:sz w:val="20"/>
                <w:szCs w:val="20"/>
                <w:lang w:eastAsia="hi-IN" w:bidi="hi-IN"/>
              </w:rPr>
            </w:pPr>
            <w:r w:rsidRPr="004E7848">
              <w:rPr>
                <w:rFonts w:eastAsia="Lucida Sans Unicode" w:cs="Tahoma"/>
                <w:kern w:val="2"/>
                <w:sz w:val="20"/>
                <w:szCs w:val="20"/>
                <w:lang w:eastAsia="hi-IN" w:bidi="hi-IN"/>
              </w:rPr>
              <w:t>Субъект Российской Федерации</w:t>
            </w:r>
          </w:p>
        </w:tc>
        <w:tc>
          <w:tcPr>
            <w:tcW w:w="1134" w:type="dxa"/>
            <w:shd w:val="clear" w:color="auto" w:fill="auto"/>
          </w:tcPr>
          <w:p w:rsidR="004E7848" w:rsidRPr="004E7848" w:rsidRDefault="004E7848" w:rsidP="004E7848">
            <w:pPr>
              <w:widowControl w:val="0"/>
              <w:suppressAutoHyphens/>
              <w:jc w:val="center"/>
              <w:rPr>
                <w:rFonts w:eastAsia="Lucida Sans Unicode" w:cs="Tahoma"/>
                <w:kern w:val="2"/>
                <w:sz w:val="20"/>
                <w:szCs w:val="20"/>
                <w:lang w:eastAsia="hi-IN" w:bidi="hi-IN"/>
              </w:rPr>
            </w:pPr>
            <w:r w:rsidRPr="004E7848">
              <w:rPr>
                <w:rFonts w:eastAsia="Lucida Sans Unicode" w:cs="Tahoma"/>
                <w:kern w:val="2"/>
                <w:sz w:val="20"/>
                <w:szCs w:val="20"/>
                <w:lang w:eastAsia="hi-IN" w:bidi="hi-IN"/>
              </w:rPr>
              <w:t>Субъект Российской Федерации</w:t>
            </w:r>
          </w:p>
        </w:tc>
        <w:tc>
          <w:tcPr>
            <w:tcW w:w="1276" w:type="dxa"/>
            <w:shd w:val="clear" w:color="auto" w:fill="auto"/>
          </w:tcPr>
          <w:p w:rsidR="004E7848" w:rsidRPr="004E7848" w:rsidRDefault="004E7848" w:rsidP="004E7848">
            <w:pPr>
              <w:widowControl w:val="0"/>
              <w:suppressAutoHyphens/>
              <w:jc w:val="center"/>
              <w:rPr>
                <w:rFonts w:eastAsia="Lucida Sans Unicode" w:cs="Tahoma"/>
                <w:kern w:val="2"/>
                <w:sz w:val="20"/>
                <w:szCs w:val="20"/>
                <w:lang w:eastAsia="hi-IN" w:bidi="hi-IN"/>
              </w:rPr>
            </w:pPr>
            <w:r w:rsidRPr="004E7848">
              <w:rPr>
                <w:rFonts w:eastAsia="Lucida Sans Unicode" w:cs="Tahoma"/>
                <w:kern w:val="2"/>
                <w:sz w:val="20"/>
                <w:szCs w:val="20"/>
                <w:lang w:eastAsia="hi-IN" w:bidi="hi-IN"/>
              </w:rPr>
              <w:t>Субъект Российской Федерации</w:t>
            </w:r>
          </w:p>
        </w:tc>
        <w:tc>
          <w:tcPr>
            <w:tcW w:w="1134" w:type="dxa"/>
            <w:shd w:val="clear" w:color="auto" w:fill="auto"/>
          </w:tcPr>
          <w:p w:rsidR="004E7848" w:rsidRPr="004E7848" w:rsidRDefault="004E7848" w:rsidP="004E7848">
            <w:pPr>
              <w:widowControl w:val="0"/>
              <w:suppressAutoHyphens/>
              <w:jc w:val="center"/>
              <w:rPr>
                <w:rFonts w:eastAsia="Lucida Sans Unicode" w:cs="Tahoma"/>
                <w:kern w:val="2"/>
                <w:sz w:val="20"/>
                <w:szCs w:val="20"/>
                <w:lang w:eastAsia="hi-IN" w:bidi="hi-IN"/>
              </w:rPr>
            </w:pPr>
            <w:r w:rsidRPr="004E7848">
              <w:rPr>
                <w:rFonts w:eastAsia="Lucida Sans Unicode" w:cs="Tahoma"/>
                <w:kern w:val="2"/>
                <w:sz w:val="20"/>
                <w:szCs w:val="20"/>
                <w:lang w:eastAsia="hi-IN" w:bidi="hi-IN"/>
              </w:rPr>
              <w:t>Субъект Российской Федерации</w:t>
            </w:r>
          </w:p>
        </w:tc>
        <w:tc>
          <w:tcPr>
            <w:tcW w:w="992" w:type="dxa"/>
            <w:shd w:val="clear" w:color="auto" w:fill="auto"/>
          </w:tcPr>
          <w:p w:rsidR="004E7848" w:rsidRPr="004E7848" w:rsidRDefault="004E7848" w:rsidP="004E7848">
            <w:pPr>
              <w:widowControl w:val="0"/>
              <w:suppressAutoHyphens/>
              <w:jc w:val="center"/>
              <w:rPr>
                <w:rFonts w:eastAsia="Lucida Sans Unicode" w:cs="Tahoma"/>
                <w:kern w:val="2"/>
                <w:sz w:val="20"/>
                <w:szCs w:val="20"/>
                <w:lang w:eastAsia="hi-IN" w:bidi="hi-IN"/>
              </w:rPr>
            </w:pPr>
            <w:r w:rsidRPr="004E7848">
              <w:rPr>
                <w:rFonts w:eastAsia="Lucida Sans Unicode" w:cs="Tahoma"/>
                <w:kern w:val="2"/>
                <w:sz w:val="20"/>
                <w:szCs w:val="20"/>
                <w:lang w:eastAsia="hi-IN" w:bidi="hi-IN"/>
              </w:rPr>
              <w:t>Субъект Российской Федерации</w:t>
            </w:r>
          </w:p>
          <w:p w:rsidR="004E7848" w:rsidRPr="004E7848" w:rsidRDefault="004E7848" w:rsidP="004E7848">
            <w:pPr>
              <w:widowControl w:val="0"/>
              <w:suppressAutoHyphens/>
              <w:jc w:val="center"/>
              <w:rPr>
                <w:rFonts w:eastAsia="Lucida Sans Unicode" w:cs="Tahoma"/>
                <w:kern w:val="2"/>
                <w:sz w:val="20"/>
                <w:szCs w:val="20"/>
                <w:lang w:eastAsia="hi-IN" w:bidi="hi-IN"/>
              </w:rPr>
            </w:pPr>
            <w:r w:rsidRPr="004E7848">
              <w:rPr>
                <w:rFonts w:eastAsia="Lucida Sans Unicode" w:cs="Tahoma"/>
                <w:kern w:val="2"/>
                <w:sz w:val="20"/>
                <w:szCs w:val="20"/>
                <w:lang w:eastAsia="hi-IN" w:bidi="hi-IN"/>
              </w:rPr>
              <w:t>Местный бюджет</w:t>
            </w:r>
          </w:p>
        </w:tc>
        <w:tc>
          <w:tcPr>
            <w:tcW w:w="688" w:type="dxa"/>
          </w:tcPr>
          <w:p w:rsidR="004E7848" w:rsidRPr="004E7848" w:rsidRDefault="004E7848" w:rsidP="004E7848">
            <w:pPr>
              <w:widowControl w:val="0"/>
              <w:suppressAutoHyphens/>
              <w:jc w:val="center"/>
              <w:rPr>
                <w:rFonts w:eastAsia="Lucida Sans Unicode" w:cs="Tahoma"/>
                <w:kern w:val="2"/>
                <w:sz w:val="20"/>
                <w:szCs w:val="20"/>
                <w:lang w:eastAsia="hi-IN" w:bidi="hi-IN"/>
              </w:rPr>
            </w:pPr>
          </w:p>
        </w:tc>
      </w:tr>
      <w:tr w:rsidR="004E7848" w:rsidRPr="004E7848" w:rsidTr="00255964">
        <w:tc>
          <w:tcPr>
            <w:tcW w:w="1655" w:type="dxa"/>
            <w:shd w:val="clear" w:color="auto" w:fill="auto"/>
          </w:tcPr>
          <w:p w:rsidR="004E7848" w:rsidRPr="004E7848" w:rsidRDefault="004E7848" w:rsidP="004E7848">
            <w:pPr>
              <w:widowControl w:val="0"/>
              <w:suppressAutoHyphens/>
              <w:rPr>
                <w:rFonts w:eastAsia="Lucida Sans Unicode" w:cs="Tahoma"/>
                <w:kern w:val="2"/>
                <w:sz w:val="20"/>
                <w:szCs w:val="20"/>
                <w:lang w:eastAsia="hi-IN" w:bidi="hi-IN"/>
              </w:rPr>
            </w:pPr>
            <w:r w:rsidRPr="004E7848">
              <w:rPr>
                <w:rFonts w:eastAsia="Lucida Sans Unicode" w:cs="Tahoma"/>
                <w:kern w:val="2"/>
                <w:sz w:val="20"/>
                <w:szCs w:val="20"/>
                <w:lang w:eastAsia="hi-IN" w:bidi="hi-IN"/>
              </w:rPr>
              <w:t>- на ВУД</w:t>
            </w:r>
          </w:p>
          <w:p w:rsidR="004E7848" w:rsidRPr="004E7848" w:rsidRDefault="004E7848" w:rsidP="004E7848">
            <w:pPr>
              <w:widowControl w:val="0"/>
              <w:suppressAutoHyphens/>
              <w:rPr>
                <w:rFonts w:eastAsia="Lucida Sans Unicode" w:cs="Tahoma"/>
                <w:kern w:val="2"/>
                <w:sz w:val="20"/>
                <w:szCs w:val="20"/>
                <w:lang w:eastAsia="hi-IN" w:bidi="hi-IN"/>
              </w:rPr>
            </w:pPr>
          </w:p>
        </w:tc>
        <w:tc>
          <w:tcPr>
            <w:tcW w:w="438" w:type="dxa"/>
            <w:shd w:val="clear" w:color="auto" w:fill="auto"/>
          </w:tcPr>
          <w:p w:rsidR="004E7848" w:rsidRPr="004E7848" w:rsidRDefault="004E7848" w:rsidP="004E7848">
            <w:pPr>
              <w:widowControl w:val="0"/>
              <w:suppressAutoHyphens/>
              <w:jc w:val="center"/>
              <w:rPr>
                <w:rFonts w:eastAsia="Lucida Sans Unicode" w:cs="Tahoma"/>
                <w:kern w:val="2"/>
                <w:sz w:val="20"/>
                <w:szCs w:val="20"/>
                <w:lang w:eastAsia="hi-IN" w:bidi="hi-IN"/>
              </w:rPr>
            </w:pPr>
          </w:p>
        </w:tc>
        <w:tc>
          <w:tcPr>
            <w:tcW w:w="1134" w:type="dxa"/>
            <w:shd w:val="clear" w:color="auto" w:fill="auto"/>
          </w:tcPr>
          <w:p w:rsidR="004E7848" w:rsidRPr="004E7848" w:rsidRDefault="004E7848" w:rsidP="004E7848">
            <w:pPr>
              <w:widowControl w:val="0"/>
              <w:suppressAutoHyphens/>
              <w:jc w:val="center"/>
              <w:rPr>
                <w:rFonts w:eastAsia="Lucida Sans Unicode" w:cs="Tahoma"/>
                <w:kern w:val="2"/>
                <w:sz w:val="20"/>
                <w:szCs w:val="20"/>
                <w:lang w:eastAsia="hi-IN" w:bidi="hi-IN"/>
              </w:rPr>
            </w:pPr>
          </w:p>
        </w:tc>
        <w:tc>
          <w:tcPr>
            <w:tcW w:w="1134" w:type="dxa"/>
            <w:shd w:val="clear" w:color="auto" w:fill="auto"/>
          </w:tcPr>
          <w:p w:rsidR="004E7848" w:rsidRPr="004E7848" w:rsidRDefault="004E7848" w:rsidP="004E7848">
            <w:pPr>
              <w:widowControl w:val="0"/>
              <w:suppressAutoHyphens/>
              <w:jc w:val="center"/>
              <w:rPr>
                <w:rFonts w:eastAsia="Lucida Sans Unicode" w:cs="Tahoma"/>
                <w:kern w:val="2"/>
                <w:sz w:val="20"/>
                <w:szCs w:val="20"/>
                <w:lang w:eastAsia="hi-IN" w:bidi="hi-IN"/>
              </w:rPr>
            </w:pPr>
            <w:r w:rsidRPr="004E7848">
              <w:rPr>
                <w:rFonts w:eastAsia="Lucida Sans Unicode" w:cs="Tahoma"/>
                <w:kern w:val="2"/>
                <w:sz w:val="20"/>
                <w:szCs w:val="20"/>
                <w:lang w:eastAsia="hi-IN" w:bidi="hi-IN"/>
              </w:rPr>
              <w:t>Субъект Российской Федерации</w:t>
            </w:r>
          </w:p>
        </w:tc>
        <w:tc>
          <w:tcPr>
            <w:tcW w:w="1134" w:type="dxa"/>
            <w:shd w:val="clear" w:color="auto" w:fill="auto"/>
          </w:tcPr>
          <w:p w:rsidR="004E7848" w:rsidRPr="004E7848" w:rsidRDefault="004E7848" w:rsidP="004E7848">
            <w:pPr>
              <w:widowControl w:val="0"/>
              <w:suppressAutoHyphens/>
              <w:jc w:val="center"/>
              <w:rPr>
                <w:rFonts w:eastAsia="Lucida Sans Unicode" w:cs="Tahoma"/>
                <w:kern w:val="2"/>
                <w:sz w:val="20"/>
                <w:szCs w:val="20"/>
                <w:lang w:eastAsia="hi-IN" w:bidi="hi-IN"/>
              </w:rPr>
            </w:pPr>
            <w:r w:rsidRPr="004E7848">
              <w:rPr>
                <w:rFonts w:eastAsia="Lucida Sans Unicode" w:cs="Tahoma"/>
                <w:kern w:val="2"/>
                <w:sz w:val="20"/>
                <w:szCs w:val="20"/>
                <w:lang w:eastAsia="hi-IN" w:bidi="hi-IN"/>
              </w:rPr>
              <w:t>Субъект Российской Федерации</w:t>
            </w:r>
          </w:p>
        </w:tc>
        <w:tc>
          <w:tcPr>
            <w:tcW w:w="1276" w:type="dxa"/>
            <w:shd w:val="clear" w:color="auto" w:fill="auto"/>
          </w:tcPr>
          <w:p w:rsidR="004E7848" w:rsidRPr="004E7848" w:rsidRDefault="004E7848" w:rsidP="004E7848">
            <w:pPr>
              <w:widowControl w:val="0"/>
              <w:suppressAutoHyphens/>
              <w:jc w:val="center"/>
              <w:rPr>
                <w:rFonts w:eastAsia="Lucida Sans Unicode" w:cs="Tahoma"/>
                <w:kern w:val="2"/>
                <w:sz w:val="20"/>
                <w:szCs w:val="20"/>
                <w:lang w:eastAsia="hi-IN" w:bidi="hi-IN"/>
              </w:rPr>
            </w:pPr>
            <w:r w:rsidRPr="004E7848">
              <w:rPr>
                <w:rFonts w:eastAsia="Lucida Sans Unicode" w:cs="Tahoma"/>
                <w:kern w:val="2"/>
                <w:sz w:val="20"/>
                <w:szCs w:val="20"/>
                <w:lang w:eastAsia="hi-IN" w:bidi="hi-IN"/>
              </w:rPr>
              <w:t>Субъект Российской Федерации</w:t>
            </w:r>
          </w:p>
        </w:tc>
        <w:tc>
          <w:tcPr>
            <w:tcW w:w="1134" w:type="dxa"/>
            <w:shd w:val="clear" w:color="auto" w:fill="auto"/>
          </w:tcPr>
          <w:p w:rsidR="004E7848" w:rsidRPr="004E7848" w:rsidRDefault="004E7848" w:rsidP="004E7848">
            <w:pPr>
              <w:widowControl w:val="0"/>
              <w:suppressAutoHyphens/>
              <w:jc w:val="center"/>
              <w:rPr>
                <w:rFonts w:eastAsia="Lucida Sans Unicode" w:cs="Tahoma"/>
                <w:kern w:val="2"/>
                <w:sz w:val="20"/>
                <w:szCs w:val="20"/>
                <w:lang w:eastAsia="hi-IN" w:bidi="hi-IN"/>
              </w:rPr>
            </w:pPr>
            <w:r w:rsidRPr="004E7848">
              <w:rPr>
                <w:rFonts w:eastAsia="Lucida Sans Unicode" w:cs="Tahoma"/>
                <w:kern w:val="2"/>
                <w:sz w:val="20"/>
                <w:szCs w:val="20"/>
                <w:lang w:eastAsia="hi-IN" w:bidi="hi-IN"/>
              </w:rPr>
              <w:t>Субъект Российской Федерации</w:t>
            </w:r>
          </w:p>
        </w:tc>
        <w:tc>
          <w:tcPr>
            <w:tcW w:w="992" w:type="dxa"/>
            <w:shd w:val="clear" w:color="auto" w:fill="auto"/>
          </w:tcPr>
          <w:p w:rsidR="004E7848" w:rsidRPr="004E7848" w:rsidRDefault="004E7848" w:rsidP="004E7848">
            <w:pPr>
              <w:widowControl w:val="0"/>
              <w:suppressAutoHyphens/>
              <w:jc w:val="center"/>
              <w:rPr>
                <w:rFonts w:eastAsia="Lucida Sans Unicode" w:cs="Tahoma"/>
                <w:kern w:val="2"/>
                <w:sz w:val="20"/>
                <w:szCs w:val="20"/>
                <w:lang w:eastAsia="hi-IN" w:bidi="hi-IN"/>
              </w:rPr>
            </w:pPr>
            <w:r w:rsidRPr="004E7848">
              <w:rPr>
                <w:rFonts w:eastAsia="Lucida Sans Unicode" w:cs="Tahoma"/>
                <w:kern w:val="2"/>
                <w:sz w:val="20"/>
                <w:szCs w:val="20"/>
                <w:lang w:eastAsia="hi-IN" w:bidi="hi-IN"/>
              </w:rPr>
              <w:t>Субъект Российской Федерации</w:t>
            </w:r>
          </w:p>
        </w:tc>
        <w:tc>
          <w:tcPr>
            <w:tcW w:w="688" w:type="dxa"/>
          </w:tcPr>
          <w:p w:rsidR="004E7848" w:rsidRPr="004E7848" w:rsidRDefault="004E7848" w:rsidP="004E7848">
            <w:pPr>
              <w:widowControl w:val="0"/>
              <w:suppressAutoHyphens/>
              <w:jc w:val="center"/>
              <w:rPr>
                <w:rFonts w:eastAsia="Lucida Sans Unicode" w:cs="Tahoma"/>
                <w:kern w:val="2"/>
                <w:sz w:val="20"/>
                <w:szCs w:val="20"/>
                <w:lang w:eastAsia="hi-IN" w:bidi="hi-IN"/>
              </w:rPr>
            </w:pPr>
          </w:p>
        </w:tc>
      </w:tr>
    </w:tbl>
    <w:p w:rsidR="00A565D5" w:rsidRDefault="00A565D5" w:rsidP="004E7848">
      <w:pPr>
        <w:spacing w:line="225" w:lineRule="atLeast"/>
        <w:jc w:val="both"/>
      </w:pPr>
    </w:p>
    <w:p w:rsidR="000544FD" w:rsidRDefault="000544FD" w:rsidP="00032E9D">
      <w:pPr>
        <w:numPr>
          <w:ilvl w:val="0"/>
          <w:numId w:val="5"/>
        </w:numPr>
        <w:jc w:val="both"/>
      </w:pPr>
      <w:r>
        <w:rPr>
          <w:i/>
        </w:rPr>
        <w:t>Профильное обучение</w:t>
      </w:r>
      <w:r w:rsidRPr="000544FD">
        <w:t>.</w:t>
      </w:r>
      <w:r>
        <w:t xml:space="preserve"> Данный вид обучения организуется на уровне школ районного центра в виду отсутствия параллелей и квалифицированных специалистов в поселковых школах района, к тому же основная масса старшеклассников </w:t>
      </w:r>
      <w:r w:rsidR="00032E9D">
        <w:t xml:space="preserve">в 2017-2018 учебном году </w:t>
      </w:r>
      <w:r>
        <w:t xml:space="preserve">сосредоточена именно в школах с. Александровского </w:t>
      </w:r>
      <w:r w:rsidR="00032E9D">
        <w:t>- 100</w:t>
      </w:r>
      <w:r w:rsidR="00FE52EA">
        <w:t xml:space="preserve"> % (10-11 кл.). В школах сохранены классы универсального профиля с профильными модульными группами. Профили выбраны на основе элементов </w:t>
      </w:r>
      <w:r w:rsidR="00642CF7">
        <w:t xml:space="preserve">государственного стандарта начального и профессионального образования с учетом проживания в сельской местности, контингента обучающихся, анкетирования родителей и обучающихся, наличия материально-технической базы, кадрового состава </w:t>
      </w:r>
      <w:r w:rsidR="006E05C1">
        <w:t>, учебно-методического обеспечения школы. Обуча</w:t>
      </w:r>
      <w:r w:rsidR="00032E9D">
        <w:t xml:space="preserve">ющиеся имеют возможность выбора </w:t>
      </w:r>
      <w:r w:rsidR="006E05C1">
        <w:t>профильной группы в соответствии со своей образовательной траекторией и могут изучать от 2-х до 5-и предметов на профильном уровне.</w:t>
      </w:r>
    </w:p>
    <w:p w:rsidR="00CA0047" w:rsidRPr="00CA0047" w:rsidRDefault="006E05C1" w:rsidP="00CA0047">
      <w:pPr>
        <w:pStyle w:val="Default"/>
        <w:jc w:val="both"/>
      </w:pPr>
      <w:r>
        <w:rPr>
          <w:i/>
        </w:rPr>
        <w:t>Образование для детей с ограниченными возможностями здоровья</w:t>
      </w:r>
      <w:r w:rsidRPr="006E05C1">
        <w:t>.</w:t>
      </w:r>
      <w:r w:rsidR="00CA0047" w:rsidRPr="00CA0047">
        <w:t xml:space="preserve">       В текущем учебном году в общеобразовательных о</w:t>
      </w:r>
      <w:r w:rsidR="00BC052E">
        <w:t>рганизациях района</w:t>
      </w:r>
      <w:r w:rsidR="00CA0047" w:rsidRPr="00CA0047">
        <w:t xml:space="preserve"> обучается 192 ребенка с ограниченными возможностями здоровья, из них 24 ребенка-инвалида, которым предоставлена возможность получения образования по различным образовательным маршрутам: обучение по адаптированным образовательным программам (с согласия родителей), по индивидуальным учебным планам, индивидуальное обучение на дому. </w:t>
      </w:r>
    </w:p>
    <w:p w:rsidR="00CA0047" w:rsidRPr="00CA0047" w:rsidRDefault="00190F07" w:rsidP="00190F07">
      <w:pPr>
        <w:autoSpaceDE w:val="0"/>
        <w:autoSpaceDN w:val="0"/>
        <w:adjustRightInd w:val="0"/>
        <w:ind w:firstLine="360"/>
        <w:jc w:val="both"/>
        <w:rPr>
          <w:bCs/>
          <w:iCs/>
        </w:rPr>
      </w:pPr>
      <w:r>
        <w:rPr>
          <w:bCs/>
          <w:iCs/>
        </w:rPr>
        <w:t>К</w:t>
      </w:r>
      <w:r w:rsidR="00CA0047" w:rsidRPr="00CA0047">
        <w:rPr>
          <w:bCs/>
          <w:iCs/>
        </w:rPr>
        <w:t xml:space="preserve"> числу проблем, которые необходимо решить в предстоящий период, следует отнести недостаточную готовность о</w:t>
      </w:r>
      <w:r w:rsidR="009234C2">
        <w:rPr>
          <w:bCs/>
          <w:iCs/>
        </w:rPr>
        <w:t>бщеобразовательных организаций к</w:t>
      </w:r>
      <w:r w:rsidR="00CA0047" w:rsidRPr="00CA0047">
        <w:rPr>
          <w:bCs/>
          <w:iCs/>
        </w:rPr>
        <w:t xml:space="preserve"> инклюзивном</w:t>
      </w:r>
      <w:r w:rsidR="009234C2">
        <w:rPr>
          <w:bCs/>
          <w:iCs/>
        </w:rPr>
        <w:t>у образованию</w:t>
      </w:r>
      <w:r w:rsidR="00CA0047" w:rsidRPr="00CA0047">
        <w:rPr>
          <w:bCs/>
          <w:iCs/>
        </w:rPr>
        <w:t xml:space="preserve"> детей-инвалидов:</w:t>
      </w:r>
      <w:r>
        <w:rPr>
          <w:bCs/>
          <w:iCs/>
        </w:rPr>
        <w:t xml:space="preserve"> из 7 школ только одна</w:t>
      </w:r>
      <w:r w:rsidR="00CA0047" w:rsidRPr="00CA0047">
        <w:rPr>
          <w:bCs/>
          <w:iCs/>
        </w:rPr>
        <w:t xml:space="preserve"> оборудована панд</w:t>
      </w:r>
      <w:r>
        <w:rPr>
          <w:bCs/>
          <w:iCs/>
        </w:rPr>
        <w:t>усом, не во всех школах имеются</w:t>
      </w:r>
      <w:r w:rsidR="00CA0047" w:rsidRPr="00CA0047">
        <w:rPr>
          <w:bCs/>
          <w:iCs/>
        </w:rPr>
        <w:t xml:space="preserve"> педагоги-психологи, отсутствуют такие специалисты как логопеды и дефектологи.</w:t>
      </w:r>
    </w:p>
    <w:p w:rsidR="009B2BF9" w:rsidRPr="00474B90" w:rsidRDefault="009B2BF9" w:rsidP="00F14DA6">
      <w:pPr>
        <w:ind w:firstLine="360"/>
        <w:jc w:val="both"/>
      </w:pPr>
      <w:r w:rsidRPr="00474B90">
        <w:t xml:space="preserve">В соответствии со  ст. </w:t>
      </w:r>
      <w:r w:rsidR="00FB72E5">
        <w:t>5</w:t>
      </w:r>
      <w:r w:rsidRPr="00474B90">
        <w:t xml:space="preserve"> (п. </w:t>
      </w:r>
      <w:r w:rsidR="00FB72E5">
        <w:t>5</w:t>
      </w:r>
      <w:r w:rsidRPr="00474B90">
        <w:t>) Закона РФ « Об образовании</w:t>
      </w:r>
      <w:r w:rsidR="00DF3CFC">
        <w:t xml:space="preserve"> в Российской Федерации</w:t>
      </w:r>
      <w:r w:rsidRPr="00474B90">
        <w:t>» с учетом потребностей и возможностей личности в школах района, как и в прежние годы</w:t>
      </w:r>
      <w:r w:rsidR="00E34448">
        <w:t>, организовано обучение на дому:</w:t>
      </w:r>
    </w:p>
    <w:p w:rsidR="009B2BF9" w:rsidRDefault="009B2BF9" w:rsidP="00E73663">
      <w:pPr>
        <w:jc w:val="both"/>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1595"/>
        <w:gridCol w:w="1595"/>
        <w:gridCol w:w="1596"/>
        <w:gridCol w:w="1596"/>
        <w:gridCol w:w="1560"/>
      </w:tblGrid>
      <w:tr w:rsidR="001628B5" w:rsidRPr="005D19DE" w:rsidTr="00526773">
        <w:tc>
          <w:tcPr>
            <w:tcW w:w="1595" w:type="dxa"/>
          </w:tcPr>
          <w:p w:rsidR="001628B5" w:rsidRPr="005D19DE" w:rsidRDefault="001628B5" w:rsidP="00EB1EFF">
            <w:pPr>
              <w:rPr>
                <w:b/>
              </w:rPr>
            </w:pPr>
          </w:p>
        </w:tc>
        <w:tc>
          <w:tcPr>
            <w:tcW w:w="1595" w:type="dxa"/>
          </w:tcPr>
          <w:p w:rsidR="001628B5" w:rsidRPr="00EE7CBA" w:rsidRDefault="001628B5" w:rsidP="00255964">
            <w:r w:rsidRPr="00EE7CBA">
              <w:t>2014 год</w:t>
            </w:r>
          </w:p>
        </w:tc>
        <w:tc>
          <w:tcPr>
            <w:tcW w:w="1595" w:type="dxa"/>
          </w:tcPr>
          <w:p w:rsidR="001628B5" w:rsidRPr="00EE7CBA" w:rsidRDefault="001628B5" w:rsidP="00255964">
            <w:r w:rsidRPr="00EE7CBA">
              <w:t>2015 год</w:t>
            </w:r>
          </w:p>
        </w:tc>
        <w:tc>
          <w:tcPr>
            <w:tcW w:w="1596" w:type="dxa"/>
          </w:tcPr>
          <w:p w:rsidR="001628B5" w:rsidRPr="00EE7CBA" w:rsidRDefault="001628B5" w:rsidP="00255964">
            <w:r w:rsidRPr="00EE7CBA">
              <w:t>2016 год</w:t>
            </w:r>
          </w:p>
        </w:tc>
        <w:tc>
          <w:tcPr>
            <w:tcW w:w="1596" w:type="dxa"/>
          </w:tcPr>
          <w:p w:rsidR="001628B5" w:rsidRPr="00EE7CBA" w:rsidRDefault="001628B5" w:rsidP="00255964">
            <w:r w:rsidRPr="00EE7CBA">
              <w:t>2017 год</w:t>
            </w:r>
          </w:p>
        </w:tc>
        <w:tc>
          <w:tcPr>
            <w:tcW w:w="1560" w:type="dxa"/>
            <w:shd w:val="clear" w:color="auto" w:fill="auto"/>
          </w:tcPr>
          <w:p w:rsidR="001628B5" w:rsidRPr="005D19DE" w:rsidRDefault="008E57AB" w:rsidP="00C229C3">
            <w:pPr>
              <w:rPr>
                <w:b/>
              </w:rPr>
            </w:pPr>
            <w:r>
              <w:rPr>
                <w:b/>
              </w:rPr>
              <w:t>2018</w:t>
            </w:r>
            <w:r w:rsidR="001628B5">
              <w:rPr>
                <w:b/>
              </w:rPr>
              <w:t xml:space="preserve"> год</w:t>
            </w:r>
          </w:p>
        </w:tc>
      </w:tr>
      <w:tr w:rsidR="001628B5" w:rsidRPr="005D19DE" w:rsidTr="00526773">
        <w:tc>
          <w:tcPr>
            <w:tcW w:w="1595" w:type="dxa"/>
          </w:tcPr>
          <w:p w:rsidR="001628B5" w:rsidRPr="005D19DE" w:rsidRDefault="001628B5" w:rsidP="00EB1EFF">
            <w:r w:rsidRPr="005D19DE">
              <w:t>Обучение на дому</w:t>
            </w:r>
          </w:p>
        </w:tc>
        <w:tc>
          <w:tcPr>
            <w:tcW w:w="1595" w:type="dxa"/>
          </w:tcPr>
          <w:p w:rsidR="001628B5" w:rsidRPr="00EE7CBA" w:rsidRDefault="001628B5" w:rsidP="00255964">
            <w:r w:rsidRPr="00EE7CBA">
              <w:t>17</w:t>
            </w:r>
          </w:p>
        </w:tc>
        <w:tc>
          <w:tcPr>
            <w:tcW w:w="1595" w:type="dxa"/>
          </w:tcPr>
          <w:p w:rsidR="001628B5" w:rsidRPr="00EE7CBA" w:rsidRDefault="001628B5" w:rsidP="00255964">
            <w:r w:rsidRPr="00EE7CBA">
              <w:t>12</w:t>
            </w:r>
          </w:p>
        </w:tc>
        <w:tc>
          <w:tcPr>
            <w:tcW w:w="1596" w:type="dxa"/>
          </w:tcPr>
          <w:p w:rsidR="001628B5" w:rsidRPr="00EE7CBA" w:rsidRDefault="001628B5" w:rsidP="00255964">
            <w:r w:rsidRPr="00EE7CBA">
              <w:t>9</w:t>
            </w:r>
          </w:p>
        </w:tc>
        <w:tc>
          <w:tcPr>
            <w:tcW w:w="1596" w:type="dxa"/>
          </w:tcPr>
          <w:p w:rsidR="001628B5" w:rsidRDefault="001628B5" w:rsidP="00255964">
            <w:r w:rsidRPr="00EE7CBA">
              <w:t>15</w:t>
            </w:r>
          </w:p>
        </w:tc>
        <w:tc>
          <w:tcPr>
            <w:tcW w:w="1560" w:type="dxa"/>
            <w:shd w:val="clear" w:color="auto" w:fill="auto"/>
          </w:tcPr>
          <w:p w:rsidR="001628B5" w:rsidRPr="005D19DE" w:rsidRDefault="001628B5">
            <w:r>
              <w:t>1</w:t>
            </w:r>
            <w:r w:rsidR="001F7B1D">
              <w:t>3</w:t>
            </w:r>
          </w:p>
        </w:tc>
      </w:tr>
    </w:tbl>
    <w:p w:rsidR="009B2BF9" w:rsidRPr="005D19DE" w:rsidRDefault="009B2BF9" w:rsidP="009B2BF9"/>
    <w:p w:rsidR="009B2BF9" w:rsidRDefault="00B343C0" w:rsidP="009B2BF9">
      <w:pPr>
        <w:ind w:firstLine="708"/>
        <w:jc w:val="both"/>
      </w:pPr>
      <w:r>
        <w:t>Классы коррекционного обучения в школах не создаются, т.к.</w:t>
      </w:r>
      <w:r w:rsidR="009B2BF9" w:rsidRPr="005D19DE">
        <w:t xml:space="preserve"> </w:t>
      </w:r>
      <w:r>
        <w:t>р</w:t>
      </w:r>
      <w:r w:rsidR="009B2BF9">
        <w:t xml:space="preserve">одители отдают предпочтение обучению ребенка в </w:t>
      </w:r>
      <w:r w:rsidR="001C4F88">
        <w:t xml:space="preserve">общеобразовательном </w:t>
      </w:r>
      <w:r w:rsidR="009B2BF9">
        <w:t>классе, что благотворно влияет на развитие личности ребенка и его социализацию.</w:t>
      </w:r>
      <w:r w:rsidR="009B2BF9" w:rsidRPr="005D19DE">
        <w:t xml:space="preserve"> Обучение  по программам, рекомендованным ПМПК, подобранным в соответствии с  уровнем здоровья и способностями ребенка, ведется со всеми учащимися данной категории. В основном преобладаю</w:t>
      </w:r>
      <w:r w:rsidR="009B2BF9">
        <w:t>т общеобразовательные программы, что удобно при перев</w:t>
      </w:r>
      <w:r w:rsidR="009B2BF9" w:rsidRPr="005D19DE">
        <w:t>оде в общеобразовательный класс.</w:t>
      </w:r>
    </w:p>
    <w:p w:rsidR="009B2BF9" w:rsidRDefault="009B2BF9" w:rsidP="009B2BF9"/>
    <w:p w:rsidR="00BE7610" w:rsidRDefault="002C1333" w:rsidP="00780FEA">
      <w:pPr>
        <w:ind w:left="720"/>
        <w:rPr>
          <w:b/>
        </w:rPr>
      </w:pPr>
      <w:r>
        <w:rPr>
          <w:b/>
        </w:rPr>
        <w:t>2.4</w:t>
      </w:r>
      <w:r w:rsidR="00780FEA" w:rsidRPr="00780FEA">
        <w:rPr>
          <w:b/>
        </w:rPr>
        <w:t xml:space="preserve"> </w:t>
      </w:r>
      <w:r w:rsidR="00390132" w:rsidRPr="00780FEA">
        <w:rPr>
          <w:b/>
        </w:rPr>
        <w:t xml:space="preserve">Дистанционное образование. </w:t>
      </w:r>
    </w:p>
    <w:p w:rsidR="0020056C" w:rsidRDefault="0020056C" w:rsidP="0020056C">
      <w:pPr>
        <w:rPr>
          <w:b/>
        </w:rPr>
      </w:pPr>
    </w:p>
    <w:p w:rsidR="0020056C" w:rsidRPr="0020056C" w:rsidRDefault="0020056C" w:rsidP="0020056C">
      <w:pPr>
        <w:spacing w:after="160" w:line="254" w:lineRule="auto"/>
        <w:contextualSpacing/>
        <w:jc w:val="both"/>
        <w:rPr>
          <w:rFonts w:eastAsia="Calibri"/>
          <w:shd w:val="clear" w:color="auto" w:fill="FFFFFF"/>
          <w:lang w:eastAsia="en-US"/>
        </w:rPr>
      </w:pPr>
      <w:r w:rsidRPr="0020056C">
        <w:rPr>
          <w:rFonts w:eastAsia="Calibri"/>
          <w:u w:val="single"/>
          <w:lang w:eastAsia="en-US"/>
        </w:rPr>
        <w:t xml:space="preserve">.Направление, по которому ведется внедрение дистанционных образовательных технологий (ДОТ): </w:t>
      </w:r>
      <w:r w:rsidRPr="0020056C">
        <w:rPr>
          <w:rFonts w:eastAsia="Calibri"/>
          <w:shd w:val="clear" w:color="auto" w:fill="FFFFFF"/>
          <w:lang w:eastAsia="en-US"/>
        </w:rPr>
        <w:t xml:space="preserve">внеурочная работа </w:t>
      </w:r>
    </w:p>
    <w:p w:rsidR="0020056C" w:rsidRPr="0020056C" w:rsidRDefault="0020056C" w:rsidP="0020056C">
      <w:pPr>
        <w:numPr>
          <w:ilvl w:val="0"/>
          <w:numId w:val="19"/>
        </w:numPr>
        <w:spacing w:after="160" w:line="254" w:lineRule="auto"/>
        <w:contextualSpacing/>
        <w:jc w:val="both"/>
        <w:rPr>
          <w:rFonts w:eastAsia="Calibri"/>
          <w:lang w:eastAsia="en-US"/>
        </w:rPr>
      </w:pPr>
      <w:r w:rsidRPr="0020056C">
        <w:rPr>
          <w:rFonts w:eastAsia="Calibri"/>
          <w:lang w:eastAsia="en-US"/>
        </w:rPr>
        <w:t>Техническое решение:</w:t>
      </w:r>
    </w:p>
    <w:p w:rsidR="0020056C" w:rsidRPr="0020056C" w:rsidRDefault="0020056C" w:rsidP="0020056C">
      <w:pPr>
        <w:spacing w:after="160" w:line="254" w:lineRule="auto"/>
        <w:ind w:left="720"/>
        <w:contextualSpacing/>
        <w:jc w:val="both"/>
        <w:rPr>
          <w:rFonts w:eastAsia="Calibri"/>
          <w:lang w:eastAsia="en-US"/>
        </w:rPr>
      </w:pPr>
      <w:r w:rsidRPr="0020056C">
        <w:rPr>
          <w:rFonts w:eastAsia="Calibri"/>
          <w:lang w:eastAsia="en-US"/>
        </w:rPr>
        <w:t xml:space="preserve"> </w:t>
      </w:r>
      <w:r w:rsidRPr="0020056C">
        <w:rPr>
          <w:rFonts w:eastAsia="Calibri"/>
          <w:lang w:val="en-US" w:eastAsia="en-US"/>
        </w:rPr>
        <w:t xml:space="preserve">skype </w:t>
      </w:r>
    </w:p>
    <w:p w:rsidR="0020056C" w:rsidRPr="0020056C" w:rsidRDefault="0020056C" w:rsidP="0020056C">
      <w:pPr>
        <w:spacing w:after="160" w:line="254" w:lineRule="auto"/>
        <w:ind w:left="720"/>
        <w:contextualSpacing/>
        <w:jc w:val="both"/>
        <w:rPr>
          <w:rFonts w:eastAsia="Calibri"/>
          <w:lang w:eastAsia="en-US"/>
        </w:rPr>
      </w:pPr>
      <w:r w:rsidRPr="0020056C">
        <w:rPr>
          <w:rFonts w:eastAsia="Calibri"/>
          <w:lang w:eastAsia="en-US"/>
        </w:rPr>
        <w:t>вебинары</w:t>
      </w:r>
    </w:p>
    <w:p w:rsidR="0020056C" w:rsidRPr="0020056C" w:rsidRDefault="0020056C" w:rsidP="0020056C">
      <w:pPr>
        <w:spacing w:after="160" w:line="254" w:lineRule="auto"/>
        <w:ind w:left="720"/>
        <w:contextualSpacing/>
        <w:jc w:val="both"/>
        <w:rPr>
          <w:rFonts w:eastAsia="Calibri"/>
          <w:lang w:eastAsia="en-US"/>
        </w:rPr>
      </w:pPr>
      <w:r w:rsidRPr="0020056C">
        <w:rPr>
          <w:rFonts w:eastAsia="Calibri"/>
          <w:lang w:eastAsia="en-US"/>
        </w:rPr>
        <w:t xml:space="preserve">диски </w:t>
      </w:r>
    </w:p>
    <w:p w:rsidR="0020056C" w:rsidRPr="0020056C" w:rsidRDefault="0020056C" w:rsidP="0020056C">
      <w:pPr>
        <w:spacing w:after="160" w:line="254" w:lineRule="auto"/>
        <w:ind w:left="720"/>
        <w:contextualSpacing/>
        <w:jc w:val="both"/>
        <w:rPr>
          <w:rFonts w:eastAsia="Calibri"/>
          <w:lang w:eastAsia="en-US"/>
        </w:rPr>
      </w:pPr>
      <w:r w:rsidRPr="0020056C">
        <w:rPr>
          <w:rFonts w:eastAsia="Calibri"/>
          <w:lang w:eastAsia="en-US"/>
        </w:rPr>
        <w:t>Детский портал «кувырком»</w:t>
      </w:r>
    </w:p>
    <w:p w:rsidR="0020056C" w:rsidRPr="0020056C" w:rsidRDefault="0020056C" w:rsidP="0020056C">
      <w:pPr>
        <w:numPr>
          <w:ilvl w:val="0"/>
          <w:numId w:val="19"/>
        </w:numPr>
        <w:spacing w:after="160" w:line="254" w:lineRule="auto"/>
        <w:contextualSpacing/>
        <w:jc w:val="both"/>
        <w:rPr>
          <w:rFonts w:eastAsia="Calibri"/>
          <w:lang w:eastAsia="en-US"/>
        </w:rPr>
      </w:pPr>
      <w:r w:rsidRPr="0020056C">
        <w:rPr>
          <w:rFonts w:eastAsia="Calibri"/>
          <w:lang w:eastAsia="en-US"/>
        </w:rPr>
        <w:t>Партнеры:</w:t>
      </w:r>
    </w:p>
    <w:p w:rsidR="0020056C" w:rsidRPr="0020056C" w:rsidRDefault="0020056C" w:rsidP="0020056C">
      <w:pPr>
        <w:spacing w:after="160" w:line="254" w:lineRule="auto"/>
        <w:ind w:left="720"/>
        <w:contextualSpacing/>
        <w:jc w:val="both"/>
        <w:rPr>
          <w:rFonts w:eastAsia="Calibri"/>
          <w:lang w:eastAsia="en-US"/>
        </w:rPr>
      </w:pPr>
      <w:r w:rsidRPr="0020056C">
        <w:rPr>
          <w:rFonts w:eastAsia="Calibri"/>
          <w:lang w:eastAsia="en-US"/>
        </w:rPr>
        <w:t>НОУ «Открытый молодёжный университет» (НОУ «</w:t>
      </w:r>
      <w:r w:rsidRPr="0020056C">
        <w:rPr>
          <w:rFonts w:eastAsia="Calibri"/>
          <w:b/>
          <w:bCs/>
          <w:lang w:eastAsia="en-US"/>
        </w:rPr>
        <w:t>ОМУ</w:t>
      </w:r>
      <w:r w:rsidRPr="0020056C">
        <w:rPr>
          <w:rFonts w:eastAsia="Calibri"/>
          <w:lang w:eastAsia="en-US"/>
        </w:rPr>
        <w:t>»)</w:t>
      </w:r>
    </w:p>
    <w:p w:rsidR="0020056C" w:rsidRPr="0020056C" w:rsidRDefault="0020056C" w:rsidP="0020056C">
      <w:pPr>
        <w:spacing w:after="160" w:line="254" w:lineRule="auto"/>
        <w:ind w:left="720"/>
        <w:contextualSpacing/>
        <w:jc w:val="both"/>
        <w:rPr>
          <w:rFonts w:eastAsia="Calibri"/>
          <w:lang w:eastAsia="en-US"/>
        </w:rPr>
      </w:pPr>
      <w:r w:rsidRPr="0020056C">
        <w:rPr>
          <w:rFonts w:eastAsia="Calibri"/>
          <w:lang w:eastAsia="en-US"/>
        </w:rPr>
        <w:t>Росметодкабинет</w:t>
      </w:r>
    </w:p>
    <w:p w:rsidR="0020056C" w:rsidRPr="0020056C" w:rsidRDefault="0020056C" w:rsidP="0020056C">
      <w:pPr>
        <w:numPr>
          <w:ilvl w:val="0"/>
          <w:numId w:val="19"/>
        </w:numPr>
        <w:spacing w:after="160" w:line="254" w:lineRule="auto"/>
        <w:contextualSpacing/>
        <w:jc w:val="both"/>
        <w:rPr>
          <w:rFonts w:eastAsia="Calibri"/>
          <w:lang w:eastAsia="en-US"/>
        </w:rPr>
      </w:pPr>
      <w:r w:rsidRPr="0020056C">
        <w:rPr>
          <w:rFonts w:eastAsia="Calibri"/>
          <w:lang w:eastAsia="en-US"/>
        </w:rPr>
        <w:t>Правовое основание:</w:t>
      </w:r>
    </w:p>
    <w:p w:rsidR="0020056C" w:rsidRPr="0020056C" w:rsidRDefault="0020056C" w:rsidP="0020056C">
      <w:pPr>
        <w:spacing w:after="160" w:line="254" w:lineRule="auto"/>
        <w:ind w:left="720"/>
        <w:contextualSpacing/>
        <w:jc w:val="both"/>
        <w:rPr>
          <w:rFonts w:eastAsia="Calibri"/>
          <w:lang w:eastAsia="en-US"/>
        </w:rPr>
      </w:pPr>
      <w:r w:rsidRPr="0020056C">
        <w:rPr>
          <w:rFonts w:eastAsia="Calibri"/>
          <w:lang w:eastAsia="en-US"/>
        </w:rPr>
        <w:t>Договор с НОУ «Открытый молодёжный университет» (НОУ «</w:t>
      </w:r>
      <w:r w:rsidRPr="0020056C">
        <w:rPr>
          <w:rFonts w:eastAsia="Calibri"/>
          <w:b/>
          <w:bCs/>
          <w:lang w:eastAsia="en-US"/>
        </w:rPr>
        <w:t>ОМУ</w:t>
      </w:r>
      <w:r w:rsidRPr="0020056C">
        <w:rPr>
          <w:rFonts w:eastAsia="Calibri"/>
          <w:lang w:eastAsia="en-US"/>
        </w:rPr>
        <w:t>»)</w:t>
      </w:r>
    </w:p>
    <w:p w:rsidR="0020056C" w:rsidRPr="0020056C" w:rsidRDefault="0020056C" w:rsidP="0020056C">
      <w:pPr>
        <w:spacing w:after="160" w:line="254" w:lineRule="auto"/>
        <w:ind w:left="720"/>
        <w:contextualSpacing/>
        <w:jc w:val="both"/>
        <w:rPr>
          <w:rFonts w:eastAsia="Calibri"/>
          <w:lang w:eastAsia="en-US"/>
        </w:rPr>
      </w:pPr>
      <w:r w:rsidRPr="0020056C">
        <w:rPr>
          <w:rFonts w:eastAsia="Calibri"/>
          <w:lang w:eastAsia="en-US"/>
        </w:rPr>
        <w:t xml:space="preserve">Росметодкабинет.рф  договор - приглашение </w:t>
      </w:r>
    </w:p>
    <w:p w:rsidR="0020056C" w:rsidRPr="0020056C" w:rsidRDefault="0020056C" w:rsidP="0020056C">
      <w:pPr>
        <w:spacing w:after="160" w:line="254" w:lineRule="auto"/>
        <w:ind w:left="720"/>
        <w:contextualSpacing/>
        <w:jc w:val="both"/>
        <w:rPr>
          <w:rFonts w:eastAsia="Calibri"/>
          <w:lang w:eastAsia="en-US"/>
        </w:rPr>
      </w:pPr>
      <w:r w:rsidRPr="0020056C">
        <w:rPr>
          <w:rFonts w:eastAsia="Calibri"/>
          <w:lang w:eastAsia="en-US"/>
        </w:rPr>
        <w:t>Положение о дистанционном обучении на сайтах  школы</w:t>
      </w:r>
    </w:p>
    <w:p w:rsidR="0020056C" w:rsidRPr="0020056C" w:rsidRDefault="0020056C" w:rsidP="0020056C">
      <w:pPr>
        <w:spacing w:after="160" w:line="254" w:lineRule="auto"/>
        <w:ind w:left="720"/>
        <w:contextualSpacing/>
        <w:jc w:val="both"/>
        <w:rPr>
          <w:rFonts w:eastAsia="Calibri"/>
          <w:lang w:eastAsia="en-US"/>
        </w:rPr>
      </w:pPr>
      <w:r w:rsidRPr="0020056C">
        <w:rPr>
          <w:rFonts w:eastAsia="Calibri"/>
          <w:lang w:eastAsia="en-US"/>
        </w:rPr>
        <w:t xml:space="preserve">Приказ об организации дистанционного обучения </w:t>
      </w:r>
    </w:p>
    <w:p w:rsidR="0020056C" w:rsidRPr="0020056C" w:rsidRDefault="0020056C" w:rsidP="0020056C">
      <w:pPr>
        <w:spacing w:after="160" w:line="254" w:lineRule="auto"/>
        <w:ind w:left="720"/>
        <w:contextualSpacing/>
        <w:jc w:val="both"/>
        <w:rPr>
          <w:rFonts w:eastAsia="Calibri"/>
          <w:lang w:eastAsia="en-US"/>
        </w:rPr>
      </w:pPr>
      <w:r w:rsidRPr="0020056C">
        <w:rPr>
          <w:rFonts w:eastAsia="Calibri"/>
          <w:lang w:eastAsia="en-US"/>
        </w:rPr>
        <w:t>Свидетельство о том, что школа является экспертной площадкой сетевой программы «Мир моих интересов» (МАОУ СОШ№1, МАОУ СОШ№2)</w:t>
      </w:r>
    </w:p>
    <w:p w:rsidR="0020056C" w:rsidRPr="0020056C" w:rsidRDefault="0020056C" w:rsidP="0020056C">
      <w:pPr>
        <w:numPr>
          <w:ilvl w:val="0"/>
          <w:numId w:val="19"/>
        </w:numPr>
        <w:spacing w:after="160" w:line="254" w:lineRule="auto"/>
        <w:contextualSpacing/>
        <w:jc w:val="both"/>
        <w:rPr>
          <w:rFonts w:eastAsia="Calibri"/>
          <w:lang w:eastAsia="en-US"/>
        </w:rPr>
      </w:pPr>
      <w:r w:rsidRPr="0020056C">
        <w:rPr>
          <w:rFonts w:eastAsia="Calibri"/>
          <w:lang w:eastAsia="en-US"/>
        </w:rPr>
        <w:t>Алгоритм работы  с учащимися средствами ЭО и ДО:</w:t>
      </w:r>
    </w:p>
    <w:p w:rsidR="0020056C" w:rsidRPr="0020056C" w:rsidRDefault="0020056C" w:rsidP="0020056C">
      <w:pPr>
        <w:spacing w:after="160" w:line="254" w:lineRule="auto"/>
        <w:ind w:left="720"/>
        <w:contextualSpacing/>
        <w:jc w:val="both"/>
        <w:rPr>
          <w:rFonts w:eastAsia="Calibri"/>
          <w:lang w:eastAsia="en-US"/>
        </w:rPr>
      </w:pPr>
      <w:r w:rsidRPr="0020056C">
        <w:rPr>
          <w:rFonts w:eastAsia="Calibri"/>
          <w:lang w:eastAsia="en-US"/>
        </w:rPr>
        <w:t>Обучение на основе договора с НОУ «Открытый молодёжный университет» (НОУ «</w:t>
      </w:r>
      <w:r w:rsidRPr="0020056C">
        <w:rPr>
          <w:rFonts w:eastAsia="Calibri"/>
          <w:b/>
          <w:bCs/>
          <w:lang w:eastAsia="en-US"/>
        </w:rPr>
        <w:t>ОМУ</w:t>
      </w:r>
      <w:r w:rsidRPr="0020056C">
        <w:rPr>
          <w:rFonts w:eastAsia="Calibri"/>
          <w:lang w:eastAsia="en-US"/>
        </w:rPr>
        <w:t>») посредством дисков, учебников, детского портала за счёт часов учебного плана, внеурочной деятельности.</w:t>
      </w:r>
    </w:p>
    <w:p w:rsidR="0020056C" w:rsidRPr="0020056C" w:rsidRDefault="0020056C" w:rsidP="0020056C">
      <w:pPr>
        <w:rPr>
          <w:rFonts w:eastAsia="Calibri"/>
          <w:lang w:eastAsia="en-US"/>
        </w:rPr>
      </w:pPr>
      <w:r w:rsidRPr="0020056C">
        <w:rPr>
          <w:rFonts w:eastAsia="Calibri"/>
          <w:lang w:eastAsia="en-US"/>
        </w:rPr>
        <w:t xml:space="preserve">          - Комплексная образовательная программа «Мир моих интересов. Большое</w:t>
      </w:r>
    </w:p>
    <w:p w:rsidR="0020056C" w:rsidRPr="0020056C" w:rsidRDefault="0020056C" w:rsidP="0020056C">
      <w:pPr>
        <w:spacing w:after="160" w:line="254" w:lineRule="auto"/>
        <w:contextualSpacing/>
        <w:jc w:val="both"/>
      </w:pPr>
      <w:r w:rsidRPr="0020056C">
        <w:rPr>
          <w:rFonts w:eastAsia="Calibri"/>
          <w:lang w:eastAsia="en-US"/>
        </w:rPr>
        <w:t xml:space="preserve">                путешествие», состоящая из 24 модулей</w:t>
      </w:r>
    </w:p>
    <w:p w:rsidR="0020056C" w:rsidRPr="0020056C" w:rsidRDefault="0020056C" w:rsidP="0020056C">
      <w:pPr>
        <w:numPr>
          <w:ilvl w:val="0"/>
          <w:numId w:val="19"/>
        </w:numPr>
        <w:spacing w:after="160" w:line="254" w:lineRule="auto"/>
        <w:contextualSpacing/>
        <w:jc w:val="both"/>
        <w:rPr>
          <w:rFonts w:eastAsia="Calibri"/>
          <w:lang w:eastAsia="en-US"/>
        </w:rPr>
      </w:pPr>
      <w:r w:rsidRPr="0020056C">
        <w:rPr>
          <w:rFonts w:eastAsia="Calibri"/>
          <w:lang w:eastAsia="en-US"/>
        </w:rPr>
        <w:t>Достигнутые результаты работы за 2017-2018уч.г. (количество детей, предметы, результаты):</w:t>
      </w:r>
    </w:p>
    <w:p w:rsidR="0020056C" w:rsidRPr="0020056C" w:rsidRDefault="0020056C" w:rsidP="0020056C">
      <w:pPr>
        <w:spacing w:after="160" w:line="254" w:lineRule="auto"/>
        <w:ind w:left="720"/>
        <w:contextualSpacing/>
        <w:jc w:val="both"/>
        <w:rPr>
          <w:rFonts w:eastAsia="Calibri"/>
          <w:lang w:eastAsia="en-US"/>
        </w:rPr>
      </w:pPr>
      <w:r w:rsidRPr="0020056C">
        <w:rPr>
          <w:rFonts w:eastAsia="Calibri"/>
          <w:lang w:eastAsia="en-US"/>
        </w:rPr>
        <w:t>МАОУ СОШ №1:</w:t>
      </w:r>
    </w:p>
    <w:p w:rsidR="0020056C" w:rsidRPr="0020056C" w:rsidRDefault="0020056C" w:rsidP="0020056C">
      <w:pPr>
        <w:spacing w:after="160" w:line="254" w:lineRule="auto"/>
        <w:ind w:left="720"/>
        <w:contextualSpacing/>
        <w:jc w:val="both"/>
        <w:rPr>
          <w:rFonts w:eastAsia="Calibri"/>
          <w:lang w:eastAsia="en-US"/>
        </w:rPr>
      </w:pPr>
      <w:r w:rsidRPr="0020056C">
        <w:rPr>
          <w:rFonts w:eastAsia="Calibri"/>
          <w:lang w:eastAsia="en-US"/>
        </w:rPr>
        <w:t>1 класс – 28 чел. «ММИ. Необычное в обычном»</w:t>
      </w:r>
    </w:p>
    <w:p w:rsidR="0020056C" w:rsidRPr="0020056C" w:rsidRDefault="0020056C" w:rsidP="0020056C">
      <w:pPr>
        <w:spacing w:after="160" w:line="254" w:lineRule="auto"/>
        <w:ind w:left="720"/>
        <w:contextualSpacing/>
        <w:jc w:val="both"/>
        <w:rPr>
          <w:rFonts w:eastAsia="Calibri"/>
          <w:lang w:eastAsia="en-US"/>
        </w:rPr>
      </w:pPr>
      <w:r w:rsidRPr="0020056C">
        <w:rPr>
          <w:rFonts w:eastAsia="Calibri"/>
          <w:lang w:eastAsia="en-US"/>
        </w:rPr>
        <w:t>2 класс – 16 чел. «ММИ. Другой взгляд – другой мир»</w:t>
      </w:r>
    </w:p>
    <w:p w:rsidR="0020056C" w:rsidRPr="0020056C" w:rsidRDefault="0020056C" w:rsidP="0020056C">
      <w:pPr>
        <w:spacing w:after="160" w:line="254" w:lineRule="auto"/>
        <w:ind w:left="720"/>
        <w:contextualSpacing/>
        <w:jc w:val="both"/>
        <w:rPr>
          <w:rFonts w:eastAsia="Calibri"/>
          <w:lang w:eastAsia="en-US"/>
        </w:rPr>
      </w:pPr>
      <w:r w:rsidRPr="0020056C">
        <w:rPr>
          <w:rFonts w:eastAsia="Calibri"/>
          <w:lang w:eastAsia="en-US"/>
        </w:rPr>
        <w:t>3 класс – 10 чел. «ММИ. Большое путешествие»</w:t>
      </w:r>
    </w:p>
    <w:p w:rsidR="0020056C" w:rsidRPr="0020056C" w:rsidRDefault="0020056C" w:rsidP="0020056C">
      <w:pPr>
        <w:spacing w:after="160" w:line="254" w:lineRule="auto"/>
        <w:ind w:left="720"/>
        <w:contextualSpacing/>
        <w:jc w:val="both"/>
        <w:rPr>
          <w:rFonts w:eastAsia="Calibri"/>
          <w:lang w:eastAsia="en-US"/>
        </w:rPr>
      </w:pPr>
      <w:r w:rsidRPr="0020056C">
        <w:rPr>
          <w:rFonts w:eastAsia="Calibri"/>
          <w:lang w:eastAsia="en-US"/>
        </w:rPr>
        <w:t>4 класс – 8 чел. «ММИ. Большое путешествие»</w:t>
      </w:r>
    </w:p>
    <w:p w:rsidR="0020056C" w:rsidRPr="0020056C" w:rsidRDefault="0020056C" w:rsidP="0020056C">
      <w:pPr>
        <w:spacing w:after="160" w:line="254" w:lineRule="auto"/>
        <w:ind w:left="720"/>
        <w:contextualSpacing/>
        <w:jc w:val="both"/>
        <w:rPr>
          <w:rFonts w:eastAsia="Calibri"/>
          <w:lang w:eastAsia="en-US"/>
        </w:rPr>
      </w:pPr>
      <w:r w:rsidRPr="0020056C">
        <w:rPr>
          <w:rFonts w:eastAsia="Calibri"/>
          <w:lang w:eastAsia="en-US"/>
        </w:rPr>
        <w:t>5 класс – 8 чел « Компьютерные сети и интернет»</w:t>
      </w:r>
    </w:p>
    <w:p w:rsidR="0020056C" w:rsidRPr="0020056C" w:rsidRDefault="0020056C" w:rsidP="0020056C">
      <w:pPr>
        <w:spacing w:after="160" w:line="254" w:lineRule="auto"/>
        <w:ind w:left="720"/>
        <w:contextualSpacing/>
        <w:jc w:val="both"/>
        <w:rPr>
          <w:rFonts w:eastAsia="Calibri"/>
          <w:lang w:eastAsia="en-US"/>
        </w:rPr>
      </w:pPr>
      <w:r w:rsidRPr="0020056C">
        <w:rPr>
          <w:rFonts w:eastAsia="Calibri"/>
          <w:lang w:eastAsia="en-US"/>
        </w:rPr>
        <w:t>5-6 классы -  8 чел « Лого-миры»</w:t>
      </w:r>
    </w:p>
    <w:p w:rsidR="0020056C" w:rsidRPr="0020056C" w:rsidRDefault="0020056C" w:rsidP="0020056C">
      <w:pPr>
        <w:spacing w:after="160" w:line="254" w:lineRule="auto"/>
        <w:ind w:left="720"/>
        <w:contextualSpacing/>
        <w:jc w:val="both"/>
        <w:rPr>
          <w:rFonts w:eastAsia="Calibri"/>
          <w:lang w:eastAsia="en-US"/>
        </w:rPr>
      </w:pPr>
      <w:r w:rsidRPr="0020056C">
        <w:rPr>
          <w:rFonts w:eastAsia="Calibri"/>
          <w:lang w:eastAsia="en-US"/>
        </w:rPr>
        <w:t>7-8 классы -8 чел «Сайтостроение»</w:t>
      </w:r>
    </w:p>
    <w:p w:rsidR="0020056C" w:rsidRPr="0020056C" w:rsidRDefault="0020056C" w:rsidP="0020056C">
      <w:pPr>
        <w:spacing w:after="160" w:line="254" w:lineRule="auto"/>
        <w:ind w:left="720"/>
        <w:contextualSpacing/>
        <w:jc w:val="both"/>
        <w:rPr>
          <w:rFonts w:eastAsia="Calibri"/>
          <w:lang w:eastAsia="en-US"/>
        </w:rPr>
      </w:pPr>
      <w:r w:rsidRPr="0020056C">
        <w:rPr>
          <w:rFonts w:eastAsia="Calibri"/>
          <w:lang w:eastAsia="en-US"/>
        </w:rPr>
        <w:t>9 класс – 12 чел. « Программирование и моделирование»</w:t>
      </w:r>
    </w:p>
    <w:p w:rsidR="0020056C" w:rsidRPr="0020056C" w:rsidRDefault="0020056C" w:rsidP="0020056C">
      <w:pPr>
        <w:spacing w:after="160" w:line="254" w:lineRule="auto"/>
        <w:ind w:left="720"/>
        <w:contextualSpacing/>
        <w:jc w:val="both"/>
        <w:rPr>
          <w:rFonts w:eastAsia="Calibri"/>
          <w:lang w:eastAsia="en-US"/>
        </w:rPr>
      </w:pPr>
      <w:r w:rsidRPr="0020056C">
        <w:rPr>
          <w:rFonts w:eastAsia="Calibri"/>
          <w:lang w:eastAsia="en-US"/>
        </w:rPr>
        <w:t>10 класс – 5 чел. «Программирование»</w:t>
      </w:r>
    </w:p>
    <w:p w:rsidR="0020056C" w:rsidRPr="0020056C" w:rsidRDefault="0020056C" w:rsidP="0020056C">
      <w:pPr>
        <w:spacing w:after="160" w:line="254" w:lineRule="auto"/>
        <w:ind w:left="720"/>
        <w:contextualSpacing/>
        <w:jc w:val="both"/>
        <w:rPr>
          <w:rFonts w:eastAsia="Calibri"/>
          <w:lang w:eastAsia="en-US"/>
        </w:rPr>
      </w:pPr>
      <w:r w:rsidRPr="0020056C">
        <w:rPr>
          <w:rFonts w:eastAsia="Calibri"/>
          <w:lang w:eastAsia="en-US"/>
        </w:rPr>
        <w:t xml:space="preserve"> МАОУ СОШ№2</w:t>
      </w:r>
    </w:p>
    <w:p w:rsidR="0020056C" w:rsidRPr="0020056C" w:rsidRDefault="0020056C" w:rsidP="0020056C">
      <w:pPr>
        <w:spacing w:after="160" w:line="254" w:lineRule="auto"/>
        <w:ind w:left="720"/>
        <w:contextualSpacing/>
        <w:jc w:val="both"/>
        <w:rPr>
          <w:rFonts w:eastAsia="Calibri"/>
          <w:lang w:eastAsia="en-US"/>
        </w:rPr>
      </w:pPr>
      <w:r w:rsidRPr="0020056C">
        <w:rPr>
          <w:rFonts w:eastAsia="Calibri"/>
          <w:lang w:eastAsia="en-US"/>
        </w:rPr>
        <w:t>4 класс -25 человек  « Матифик»</w:t>
      </w:r>
    </w:p>
    <w:p w:rsidR="0020056C" w:rsidRPr="0020056C" w:rsidRDefault="0020056C" w:rsidP="0020056C">
      <w:pPr>
        <w:spacing w:after="160" w:line="254" w:lineRule="auto"/>
        <w:contextualSpacing/>
        <w:jc w:val="both"/>
        <w:rPr>
          <w:rFonts w:eastAsia="Calibri"/>
          <w:lang w:eastAsia="en-US"/>
        </w:rPr>
      </w:pPr>
      <w:r w:rsidRPr="0020056C">
        <w:rPr>
          <w:rFonts w:eastAsia="Calibri"/>
          <w:lang w:eastAsia="en-US"/>
        </w:rPr>
        <w:t xml:space="preserve">    6.Сетевые конференции различных уровней.</w:t>
      </w:r>
    </w:p>
    <w:p w:rsidR="0020056C" w:rsidRPr="0020056C" w:rsidRDefault="0020056C" w:rsidP="0020056C">
      <w:pPr>
        <w:jc w:val="both"/>
        <w:rPr>
          <w:b/>
          <w:bCs/>
        </w:rPr>
      </w:pPr>
      <w:r w:rsidRPr="0020056C">
        <w:rPr>
          <w:bCs/>
        </w:rPr>
        <w:t>8.Э</w:t>
      </w:r>
      <w:r w:rsidRPr="0020056C">
        <w:rPr>
          <w:b/>
          <w:bCs/>
        </w:rPr>
        <w:t>лектронный документооборот</w:t>
      </w:r>
    </w:p>
    <w:p w:rsidR="0020056C" w:rsidRPr="0020056C" w:rsidRDefault="0020056C" w:rsidP="0020056C">
      <w:pPr>
        <w:jc w:val="both"/>
      </w:pPr>
      <w:r w:rsidRPr="0020056C">
        <w:lastRenderedPageBreak/>
        <w:t>Наименование используемой автоматизированной системы электронного документооборота, реализующей модули ЭЖ,ЭД :</w:t>
      </w:r>
      <w:r w:rsidRPr="0020056C">
        <w:rPr>
          <w:rFonts w:ascii="Calibri" w:eastAsia="Calibri" w:hAnsi="Calibri"/>
          <w:lang w:eastAsia="en-US"/>
        </w:rPr>
        <w:t xml:space="preserve"> </w:t>
      </w:r>
      <w:r w:rsidRPr="0020056C">
        <w:t>ЗАО "ИРТех" - Сетевой город. Образование</w:t>
      </w:r>
    </w:p>
    <w:p w:rsidR="0020056C" w:rsidRPr="0020056C" w:rsidRDefault="0020056C" w:rsidP="0020056C">
      <w:pPr>
        <w:jc w:val="both"/>
      </w:pPr>
      <w:r w:rsidRPr="0020056C">
        <w:t>Периодичность внесения данных в систему педагогами: еженедельно или 2-3 раза в неделю</w:t>
      </w:r>
    </w:p>
    <w:p w:rsidR="00020282" w:rsidRPr="00020282" w:rsidRDefault="00020282" w:rsidP="00020282">
      <w:pPr>
        <w:spacing w:before="100" w:beforeAutospacing="1" w:after="100" w:afterAutospacing="1"/>
        <w:jc w:val="center"/>
        <w:outlineLvl w:val="1"/>
      </w:pPr>
      <w:r w:rsidRPr="00020282">
        <w:rPr>
          <w:b/>
          <w:bCs/>
          <w:sz w:val="36"/>
          <w:szCs w:val="36"/>
        </w:rPr>
        <w:t>Отчёт по ведению электронных журналов</w:t>
      </w:r>
      <w:r w:rsidRPr="00020282">
        <w:br/>
      </w:r>
      <w:r w:rsidRPr="00020282">
        <w:rPr>
          <w:b/>
          <w:bCs/>
        </w:rPr>
        <w:t>Тип организаций:</w:t>
      </w:r>
      <w:r w:rsidRPr="00020282">
        <w:t xml:space="preserve"> Общеобразовательное</w:t>
      </w:r>
      <w:r w:rsidRPr="00020282">
        <w:br/>
      </w:r>
      <w:r w:rsidRPr="00020282">
        <w:rPr>
          <w:b/>
          <w:bCs/>
        </w:rPr>
        <w:t>Период:</w:t>
      </w:r>
      <w:r w:rsidRPr="00020282">
        <w:t xml:space="preserve"> 1.09.2017 - 1.06.2018</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8"/>
        <w:gridCol w:w="1546"/>
        <w:gridCol w:w="820"/>
        <w:gridCol w:w="877"/>
        <w:gridCol w:w="712"/>
        <w:gridCol w:w="912"/>
        <w:gridCol w:w="1037"/>
        <w:gridCol w:w="1037"/>
        <w:gridCol w:w="1037"/>
        <w:gridCol w:w="1129"/>
      </w:tblGrid>
      <w:tr w:rsidR="00020282" w:rsidRPr="00020282" w:rsidTr="001241BE">
        <w:trPr>
          <w:tblCellSpacing w:w="15" w:type="dxa"/>
        </w:trPr>
        <w:tc>
          <w:tcPr>
            <w:tcW w:w="153" w:type="pct"/>
            <w:vAlign w:val="center"/>
            <w:hideMark/>
          </w:tcPr>
          <w:p w:rsidR="00020282" w:rsidRPr="00020282" w:rsidRDefault="00020282" w:rsidP="00020282">
            <w:pPr>
              <w:jc w:val="center"/>
              <w:rPr>
                <w:b/>
                <w:bCs/>
              </w:rPr>
            </w:pPr>
            <w:r w:rsidRPr="00020282">
              <w:rPr>
                <w:b/>
                <w:bCs/>
              </w:rPr>
              <w:t>№ п/п</w:t>
            </w:r>
          </w:p>
        </w:tc>
        <w:tc>
          <w:tcPr>
            <w:tcW w:w="811" w:type="pct"/>
            <w:vAlign w:val="center"/>
            <w:hideMark/>
          </w:tcPr>
          <w:p w:rsidR="00020282" w:rsidRPr="00020282" w:rsidRDefault="00020282" w:rsidP="00020282">
            <w:pPr>
              <w:jc w:val="center"/>
              <w:rPr>
                <w:b/>
                <w:bCs/>
              </w:rPr>
            </w:pPr>
            <w:r w:rsidRPr="00020282">
              <w:rPr>
                <w:b/>
                <w:bCs/>
              </w:rPr>
              <w:t>ООО</w:t>
            </w:r>
          </w:p>
        </w:tc>
        <w:tc>
          <w:tcPr>
            <w:tcW w:w="421" w:type="pct"/>
            <w:vAlign w:val="center"/>
            <w:hideMark/>
          </w:tcPr>
          <w:p w:rsidR="00020282" w:rsidRPr="00020282" w:rsidRDefault="00020282" w:rsidP="00020282">
            <w:pPr>
              <w:jc w:val="center"/>
              <w:rPr>
                <w:b/>
                <w:bCs/>
              </w:rPr>
            </w:pPr>
            <w:r w:rsidRPr="00020282">
              <w:rPr>
                <w:b/>
                <w:bCs/>
              </w:rPr>
              <w:t>Кол-во учителей</w:t>
            </w:r>
          </w:p>
        </w:tc>
        <w:tc>
          <w:tcPr>
            <w:tcW w:w="452" w:type="pct"/>
            <w:vAlign w:val="center"/>
            <w:hideMark/>
          </w:tcPr>
          <w:p w:rsidR="00020282" w:rsidRPr="00020282" w:rsidRDefault="00020282" w:rsidP="00020282">
            <w:pPr>
              <w:jc w:val="center"/>
              <w:rPr>
                <w:b/>
                <w:bCs/>
              </w:rPr>
            </w:pPr>
            <w:r w:rsidRPr="00020282">
              <w:rPr>
                <w:b/>
                <w:bCs/>
              </w:rPr>
              <w:t>Кол-во учащихся</w:t>
            </w:r>
          </w:p>
        </w:tc>
        <w:tc>
          <w:tcPr>
            <w:tcW w:w="363" w:type="pct"/>
            <w:vAlign w:val="center"/>
            <w:hideMark/>
          </w:tcPr>
          <w:p w:rsidR="00020282" w:rsidRPr="00020282" w:rsidRDefault="00020282" w:rsidP="00020282">
            <w:pPr>
              <w:jc w:val="center"/>
              <w:rPr>
                <w:b/>
                <w:bCs/>
              </w:rPr>
            </w:pPr>
            <w:r w:rsidRPr="00020282">
              <w:rPr>
                <w:b/>
                <w:bCs/>
              </w:rPr>
              <w:t>Кол-во классов</w:t>
            </w:r>
          </w:p>
        </w:tc>
        <w:tc>
          <w:tcPr>
            <w:tcW w:w="470" w:type="pct"/>
            <w:vAlign w:val="center"/>
            <w:hideMark/>
          </w:tcPr>
          <w:p w:rsidR="00020282" w:rsidRPr="00020282" w:rsidRDefault="00020282" w:rsidP="00020282">
            <w:pPr>
              <w:jc w:val="center"/>
              <w:rPr>
                <w:b/>
                <w:bCs/>
              </w:rPr>
            </w:pPr>
            <w:r w:rsidRPr="00020282">
              <w:rPr>
                <w:b/>
                <w:bCs/>
              </w:rPr>
              <w:t>Кол-во родителей</w:t>
            </w:r>
          </w:p>
        </w:tc>
        <w:tc>
          <w:tcPr>
            <w:tcW w:w="538" w:type="pct"/>
            <w:vAlign w:val="center"/>
            <w:hideMark/>
          </w:tcPr>
          <w:p w:rsidR="00020282" w:rsidRPr="00020282" w:rsidRDefault="00020282" w:rsidP="00020282">
            <w:pPr>
              <w:jc w:val="center"/>
              <w:rPr>
                <w:b/>
                <w:bCs/>
              </w:rPr>
            </w:pPr>
            <w:r w:rsidRPr="00020282">
              <w:rPr>
                <w:b/>
                <w:bCs/>
              </w:rPr>
              <w:t>Количество пропусков</w:t>
            </w:r>
          </w:p>
        </w:tc>
        <w:tc>
          <w:tcPr>
            <w:tcW w:w="538" w:type="pct"/>
            <w:vAlign w:val="center"/>
            <w:hideMark/>
          </w:tcPr>
          <w:p w:rsidR="00020282" w:rsidRPr="00020282" w:rsidRDefault="00020282" w:rsidP="00020282">
            <w:pPr>
              <w:jc w:val="center"/>
              <w:rPr>
                <w:b/>
                <w:bCs/>
              </w:rPr>
            </w:pPr>
            <w:r w:rsidRPr="00020282">
              <w:rPr>
                <w:b/>
                <w:bCs/>
              </w:rPr>
              <w:t>Количество внешних обращений к системе родителей</w:t>
            </w:r>
          </w:p>
        </w:tc>
        <w:tc>
          <w:tcPr>
            <w:tcW w:w="538" w:type="pct"/>
            <w:vAlign w:val="center"/>
            <w:hideMark/>
          </w:tcPr>
          <w:p w:rsidR="00020282" w:rsidRPr="00020282" w:rsidRDefault="00020282" w:rsidP="00020282">
            <w:pPr>
              <w:jc w:val="center"/>
              <w:rPr>
                <w:b/>
                <w:bCs/>
              </w:rPr>
            </w:pPr>
            <w:r w:rsidRPr="00020282">
              <w:rPr>
                <w:b/>
                <w:bCs/>
              </w:rPr>
              <w:t>Количество внешних обращений к системе учащихся</w:t>
            </w:r>
          </w:p>
        </w:tc>
        <w:tc>
          <w:tcPr>
            <w:tcW w:w="579" w:type="pct"/>
            <w:vAlign w:val="center"/>
            <w:hideMark/>
          </w:tcPr>
          <w:p w:rsidR="00020282" w:rsidRPr="00020282" w:rsidRDefault="00020282" w:rsidP="00020282">
            <w:pPr>
              <w:jc w:val="center"/>
              <w:rPr>
                <w:b/>
                <w:bCs/>
              </w:rPr>
            </w:pPr>
            <w:r w:rsidRPr="00020282">
              <w:rPr>
                <w:b/>
                <w:bCs/>
              </w:rPr>
              <w:t>Количество внешних обращений к системе сотрудников</w:t>
            </w:r>
          </w:p>
        </w:tc>
      </w:tr>
      <w:tr w:rsidR="00020282" w:rsidRPr="00020282" w:rsidTr="001241BE">
        <w:trPr>
          <w:tblCellSpacing w:w="15" w:type="dxa"/>
        </w:trPr>
        <w:tc>
          <w:tcPr>
            <w:tcW w:w="153" w:type="pct"/>
            <w:vAlign w:val="center"/>
            <w:hideMark/>
          </w:tcPr>
          <w:p w:rsidR="00020282" w:rsidRPr="00020282" w:rsidRDefault="00020282" w:rsidP="00020282">
            <w:r w:rsidRPr="00020282">
              <w:t>1</w:t>
            </w:r>
          </w:p>
        </w:tc>
        <w:tc>
          <w:tcPr>
            <w:tcW w:w="811" w:type="pct"/>
            <w:vAlign w:val="center"/>
            <w:hideMark/>
          </w:tcPr>
          <w:p w:rsidR="00020282" w:rsidRPr="00020282" w:rsidRDefault="00020282" w:rsidP="00020282">
            <w:r w:rsidRPr="00020282">
              <w:t>МАОУ СОШ №1 c.Александровское</w:t>
            </w:r>
          </w:p>
        </w:tc>
        <w:tc>
          <w:tcPr>
            <w:tcW w:w="421" w:type="pct"/>
            <w:vAlign w:val="center"/>
            <w:hideMark/>
          </w:tcPr>
          <w:p w:rsidR="00020282" w:rsidRPr="00020282" w:rsidRDefault="00020282" w:rsidP="00020282">
            <w:r w:rsidRPr="00020282">
              <w:t>62</w:t>
            </w:r>
          </w:p>
        </w:tc>
        <w:tc>
          <w:tcPr>
            <w:tcW w:w="452" w:type="pct"/>
            <w:vAlign w:val="center"/>
            <w:hideMark/>
          </w:tcPr>
          <w:p w:rsidR="00020282" w:rsidRPr="00020282" w:rsidRDefault="00020282" w:rsidP="00020282">
            <w:r w:rsidRPr="00020282">
              <w:t>685</w:t>
            </w:r>
          </w:p>
        </w:tc>
        <w:tc>
          <w:tcPr>
            <w:tcW w:w="363" w:type="pct"/>
            <w:vAlign w:val="center"/>
            <w:hideMark/>
          </w:tcPr>
          <w:p w:rsidR="00020282" w:rsidRPr="00020282" w:rsidRDefault="00020282" w:rsidP="00020282">
            <w:r w:rsidRPr="00020282">
              <w:t>30</w:t>
            </w:r>
          </w:p>
        </w:tc>
        <w:tc>
          <w:tcPr>
            <w:tcW w:w="470" w:type="pct"/>
            <w:vAlign w:val="center"/>
            <w:hideMark/>
          </w:tcPr>
          <w:p w:rsidR="00020282" w:rsidRPr="00020282" w:rsidRDefault="00020282" w:rsidP="00020282">
            <w:r w:rsidRPr="00020282">
              <w:t>1150</w:t>
            </w:r>
          </w:p>
        </w:tc>
        <w:tc>
          <w:tcPr>
            <w:tcW w:w="538" w:type="pct"/>
            <w:vAlign w:val="center"/>
            <w:hideMark/>
          </w:tcPr>
          <w:p w:rsidR="00020282" w:rsidRPr="00020282" w:rsidRDefault="00020282" w:rsidP="00020282">
            <w:r w:rsidRPr="00020282">
              <w:t>53167</w:t>
            </w:r>
          </w:p>
        </w:tc>
        <w:tc>
          <w:tcPr>
            <w:tcW w:w="538" w:type="pct"/>
            <w:vAlign w:val="center"/>
            <w:hideMark/>
          </w:tcPr>
          <w:p w:rsidR="00020282" w:rsidRPr="00020282" w:rsidRDefault="00020282" w:rsidP="00020282">
            <w:r w:rsidRPr="00020282">
              <w:t>33929</w:t>
            </w:r>
          </w:p>
        </w:tc>
        <w:tc>
          <w:tcPr>
            <w:tcW w:w="538" w:type="pct"/>
            <w:vAlign w:val="center"/>
            <w:hideMark/>
          </w:tcPr>
          <w:p w:rsidR="00020282" w:rsidRPr="00020282" w:rsidRDefault="00020282" w:rsidP="00020282">
            <w:r w:rsidRPr="00020282">
              <w:t>21292</w:t>
            </w:r>
          </w:p>
        </w:tc>
        <w:tc>
          <w:tcPr>
            <w:tcW w:w="579" w:type="pct"/>
            <w:vAlign w:val="center"/>
            <w:hideMark/>
          </w:tcPr>
          <w:p w:rsidR="00020282" w:rsidRPr="00020282" w:rsidRDefault="00020282" w:rsidP="00020282">
            <w:r w:rsidRPr="00020282">
              <w:t>14608</w:t>
            </w:r>
          </w:p>
        </w:tc>
      </w:tr>
      <w:tr w:rsidR="00020282" w:rsidRPr="00020282" w:rsidTr="001241BE">
        <w:trPr>
          <w:tblCellSpacing w:w="15" w:type="dxa"/>
        </w:trPr>
        <w:tc>
          <w:tcPr>
            <w:tcW w:w="153" w:type="pct"/>
            <w:vAlign w:val="center"/>
            <w:hideMark/>
          </w:tcPr>
          <w:p w:rsidR="00020282" w:rsidRPr="00020282" w:rsidRDefault="00020282" w:rsidP="00020282">
            <w:r w:rsidRPr="00020282">
              <w:t>2</w:t>
            </w:r>
          </w:p>
        </w:tc>
        <w:tc>
          <w:tcPr>
            <w:tcW w:w="811" w:type="pct"/>
            <w:vAlign w:val="center"/>
            <w:hideMark/>
          </w:tcPr>
          <w:p w:rsidR="00020282" w:rsidRPr="00020282" w:rsidRDefault="00020282" w:rsidP="00020282">
            <w:r w:rsidRPr="00020282">
              <w:t>МАОУ СОШ №2 с.Александровское</w:t>
            </w:r>
          </w:p>
        </w:tc>
        <w:tc>
          <w:tcPr>
            <w:tcW w:w="421" w:type="pct"/>
            <w:vAlign w:val="center"/>
            <w:hideMark/>
          </w:tcPr>
          <w:p w:rsidR="00020282" w:rsidRPr="00020282" w:rsidRDefault="00020282" w:rsidP="00020282">
            <w:r w:rsidRPr="00020282">
              <w:t>29</w:t>
            </w:r>
          </w:p>
        </w:tc>
        <w:tc>
          <w:tcPr>
            <w:tcW w:w="452" w:type="pct"/>
            <w:vAlign w:val="center"/>
            <w:hideMark/>
          </w:tcPr>
          <w:p w:rsidR="00020282" w:rsidRPr="00020282" w:rsidRDefault="00020282" w:rsidP="00020282">
            <w:r w:rsidRPr="00020282">
              <w:t>276</w:t>
            </w:r>
          </w:p>
        </w:tc>
        <w:tc>
          <w:tcPr>
            <w:tcW w:w="363" w:type="pct"/>
            <w:vAlign w:val="center"/>
            <w:hideMark/>
          </w:tcPr>
          <w:p w:rsidR="00020282" w:rsidRPr="00020282" w:rsidRDefault="00020282" w:rsidP="00020282">
            <w:r w:rsidRPr="00020282">
              <w:t>13</w:t>
            </w:r>
          </w:p>
        </w:tc>
        <w:tc>
          <w:tcPr>
            <w:tcW w:w="470" w:type="pct"/>
            <w:vAlign w:val="center"/>
            <w:hideMark/>
          </w:tcPr>
          <w:p w:rsidR="00020282" w:rsidRPr="00020282" w:rsidRDefault="00020282" w:rsidP="00020282">
            <w:r w:rsidRPr="00020282">
              <w:t>441</w:t>
            </w:r>
          </w:p>
        </w:tc>
        <w:tc>
          <w:tcPr>
            <w:tcW w:w="538" w:type="pct"/>
            <w:vAlign w:val="center"/>
            <w:hideMark/>
          </w:tcPr>
          <w:p w:rsidR="00020282" w:rsidRPr="00020282" w:rsidRDefault="00020282" w:rsidP="00020282">
            <w:r w:rsidRPr="00020282">
              <w:t>17870</w:t>
            </w:r>
          </w:p>
        </w:tc>
        <w:tc>
          <w:tcPr>
            <w:tcW w:w="538" w:type="pct"/>
            <w:vAlign w:val="center"/>
            <w:hideMark/>
          </w:tcPr>
          <w:p w:rsidR="00020282" w:rsidRPr="00020282" w:rsidRDefault="00020282" w:rsidP="00020282">
            <w:r w:rsidRPr="00020282">
              <w:t>2146</w:t>
            </w:r>
          </w:p>
        </w:tc>
        <w:tc>
          <w:tcPr>
            <w:tcW w:w="538" w:type="pct"/>
            <w:vAlign w:val="center"/>
            <w:hideMark/>
          </w:tcPr>
          <w:p w:rsidR="00020282" w:rsidRPr="00020282" w:rsidRDefault="00020282" w:rsidP="00020282">
            <w:r w:rsidRPr="00020282">
              <w:t>1255</w:t>
            </w:r>
          </w:p>
        </w:tc>
        <w:tc>
          <w:tcPr>
            <w:tcW w:w="579" w:type="pct"/>
            <w:vAlign w:val="center"/>
            <w:hideMark/>
          </w:tcPr>
          <w:p w:rsidR="00020282" w:rsidRPr="00020282" w:rsidRDefault="00020282" w:rsidP="00020282">
            <w:r w:rsidRPr="00020282">
              <w:t>5041</w:t>
            </w:r>
          </w:p>
        </w:tc>
      </w:tr>
      <w:tr w:rsidR="00020282" w:rsidRPr="00020282" w:rsidTr="001241BE">
        <w:trPr>
          <w:tblCellSpacing w:w="15" w:type="dxa"/>
        </w:trPr>
        <w:tc>
          <w:tcPr>
            <w:tcW w:w="153" w:type="pct"/>
            <w:vAlign w:val="center"/>
            <w:hideMark/>
          </w:tcPr>
          <w:p w:rsidR="00020282" w:rsidRPr="00020282" w:rsidRDefault="00020282" w:rsidP="00020282">
            <w:r w:rsidRPr="00020282">
              <w:t>3</w:t>
            </w:r>
          </w:p>
        </w:tc>
        <w:tc>
          <w:tcPr>
            <w:tcW w:w="811" w:type="pct"/>
            <w:vAlign w:val="center"/>
            <w:hideMark/>
          </w:tcPr>
          <w:p w:rsidR="00020282" w:rsidRPr="00020282" w:rsidRDefault="00020282" w:rsidP="00020282">
            <w:r w:rsidRPr="00020282">
              <w:t>МКОУ СОШ с.Лукашкин Яр</w:t>
            </w:r>
          </w:p>
        </w:tc>
        <w:tc>
          <w:tcPr>
            <w:tcW w:w="421" w:type="pct"/>
            <w:vAlign w:val="center"/>
            <w:hideMark/>
          </w:tcPr>
          <w:p w:rsidR="00020282" w:rsidRPr="00020282" w:rsidRDefault="00020282" w:rsidP="00020282">
            <w:r w:rsidRPr="00020282">
              <w:t>10</w:t>
            </w:r>
          </w:p>
        </w:tc>
        <w:tc>
          <w:tcPr>
            <w:tcW w:w="452" w:type="pct"/>
            <w:vAlign w:val="center"/>
            <w:hideMark/>
          </w:tcPr>
          <w:p w:rsidR="00020282" w:rsidRPr="00020282" w:rsidRDefault="00020282" w:rsidP="00020282">
            <w:r w:rsidRPr="00020282">
              <w:t>38</w:t>
            </w:r>
          </w:p>
        </w:tc>
        <w:tc>
          <w:tcPr>
            <w:tcW w:w="363" w:type="pct"/>
            <w:vAlign w:val="center"/>
            <w:hideMark/>
          </w:tcPr>
          <w:p w:rsidR="00020282" w:rsidRPr="00020282" w:rsidRDefault="00020282" w:rsidP="00020282">
            <w:r w:rsidRPr="00020282">
              <w:t>10</w:t>
            </w:r>
          </w:p>
        </w:tc>
        <w:tc>
          <w:tcPr>
            <w:tcW w:w="470" w:type="pct"/>
            <w:vAlign w:val="center"/>
            <w:hideMark/>
          </w:tcPr>
          <w:p w:rsidR="00020282" w:rsidRPr="00020282" w:rsidRDefault="00020282" w:rsidP="00020282">
            <w:r w:rsidRPr="00020282">
              <w:t>47</w:t>
            </w:r>
          </w:p>
        </w:tc>
        <w:tc>
          <w:tcPr>
            <w:tcW w:w="538" w:type="pct"/>
            <w:vAlign w:val="center"/>
            <w:hideMark/>
          </w:tcPr>
          <w:p w:rsidR="00020282" w:rsidRPr="00020282" w:rsidRDefault="00020282" w:rsidP="00020282">
            <w:r w:rsidRPr="00020282">
              <w:t>1057</w:t>
            </w:r>
          </w:p>
        </w:tc>
        <w:tc>
          <w:tcPr>
            <w:tcW w:w="538" w:type="pct"/>
            <w:vAlign w:val="center"/>
            <w:hideMark/>
          </w:tcPr>
          <w:p w:rsidR="00020282" w:rsidRPr="00020282" w:rsidRDefault="00020282" w:rsidP="00020282">
            <w:r w:rsidRPr="00020282">
              <w:t>23</w:t>
            </w:r>
          </w:p>
        </w:tc>
        <w:tc>
          <w:tcPr>
            <w:tcW w:w="538" w:type="pct"/>
            <w:vAlign w:val="center"/>
            <w:hideMark/>
          </w:tcPr>
          <w:p w:rsidR="00020282" w:rsidRPr="00020282" w:rsidRDefault="00020282" w:rsidP="00020282">
            <w:r w:rsidRPr="00020282">
              <w:t>0</w:t>
            </w:r>
          </w:p>
        </w:tc>
        <w:tc>
          <w:tcPr>
            <w:tcW w:w="579" w:type="pct"/>
            <w:vAlign w:val="center"/>
            <w:hideMark/>
          </w:tcPr>
          <w:p w:rsidR="00020282" w:rsidRPr="00020282" w:rsidRDefault="00020282" w:rsidP="00020282">
            <w:r w:rsidRPr="00020282">
              <w:t>574</w:t>
            </w:r>
          </w:p>
        </w:tc>
      </w:tr>
      <w:tr w:rsidR="00020282" w:rsidRPr="00020282" w:rsidTr="001241BE">
        <w:trPr>
          <w:tblCellSpacing w:w="15" w:type="dxa"/>
        </w:trPr>
        <w:tc>
          <w:tcPr>
            <w:tcW w:w="153" w:type="pct"/>
            <w:vAlign w:val="center"/>
            <w:hideMark/>
          </w:tcPr>
          <w:p w:rsidR="00020282" w:rsidRPr="00020282" w:rsidRDefault="00020282" w:rsidP="00020282">
            <w:r w:rsidRPr="00020282">
              <w:t>4</w:t>
            </w:r>
          </w:p>
        </w:tc>
        <w:tc>
          <w:tcPr>
            <w:tcW w:w="811" w:type="pct"/>
            <w:vAlign w:val="center"/>
            <w:hideMark/>
          </w:tcPr>
          <w:p w:rsidR="00020282" w:rsidRPr="00020282" w:rsidRDefault="00020282" w:rsidP="00020282">
            <w:r w:rsidRPr="00020282">
              <w:t>МКОУ СОШ с.Новоникольское</w:t>
            </w:r>
          </w:p>
        </w:tc>
        <w:tc>
          <w:tcPr>
            <w:tcW w:w="421" w:type="pct"/>
            <w:vAlign w:val="center"/>
            <w:hideMark/>
          </w:tcPr>
          <w:p w:rsidR="00020282" w:rsidRPr="00020282" w:rsidRDefault="00020282" w:rsidP="00020282">
            <w:r w:rsidRPr="00020282">
              <w:t>12</w:t>
            </w:r>
          </w:p>
        </w:tc>
        <w:tc>
          <w:tcPr>
            <w:tcW w:w="452" w:type="pct"/>
            <w:vAlign w:val="center"/>
            <w:hideMark/>
          </w:tcPr>
          <w:p w:rsidR="00020282" w:rsidRPr="00020282" w:rsidRDefault="00020282" w:rsidP="00020282">
            <w:r w:rsidRPr="00020282">
              <w:t>18</w:t>
            </w:r>
          </w:p>
        </w:tc>
        <w:tc>
          <w:tcPr>
            <w:tcW w:w="363" w:type="pct"/>
            <w:vAlign w:val="center"/>
            <w:hideMark/>
          </w:tcPr>
          <w:p w:rsidR="00020282" w:rsidRPr="00020282" w:rsidRDefault="00020282" w:rsidP="00020282">
            <w:r w:rsidRPr="00020282">
              <w:t>6</w:t>
            </w:r>
          </w:p>
        </w:tc>
        <w:tc>
          <w:tcPr>
            <w:tcW w:w="470" w:type="pct"/>
            <w:vAlign w:val="center"/>
            <w:hideMark/>
          </w:tcPr>
          <w:p w:rsidR="00020282" w:rsidRPr="00020282" w:rsidRDefault="00020282" w:rsidP="00020282">
            <w:r w:rsidRPr="00020282">
              <w:t>27</w:t>
            </w:r>
          </w:p>
        </w:tc>
        <w:tc>
          <w:tcPr>
            <w:tcW w:w="538" w:type="pct"/>
            <w:vAlign w:val="center"/>
            <w:hideMark/>
          </w:tcPr>
          <w:p w:rsidR="00020282" w:rsidRPr="00020282" w:rsidRDefault="00020282" w:rsidP="00020282">
            <w:r w:rsidRPr="00020282">
              <w:t>1128</w:t>
            </w:r>
          </w:p>
        </w:tc>
        <w:tc>
          <w:tcPr>
            <w:tcW w:w="538" w:type="pct"/>
            <w:vAlign w:val="center"/>
            <w:hideMark/>
          </w:tcPr>
          <w:p w:rsidR="00020282" w:rsidRPr="00020282" w:rsidRDefault="00020282" w:rsidP="00020282">
            <w:r w:rsidRPr="00020282">
              <w:t>0</w:t>
            </w:r>
          </w:p>
        </w:tc>
        <w:tc>
          <w:tcPr>
            <w:tcW w:w="538" w:type="pct"/>
            <w:vAlign w:val="center"/>
            <w:hideMark/>
          </w:tcPr>
          <w:p w:rsidR="00020282" w:rsidRPr="00020282" w:rsidRDefault="00020282" w:rsidP="00020282">
            <w:r w:rsidRPr="00020282">
              <w:t>2</w:t>
            </w:r>
          </w:p>
        </w:tc>
        <w:tc>
          <w:tcPr>
            <w:tcW w:w="579" w:type="pct"/>
            <w:vAlign w:val="center"/>
            <w:hideMark/>
          </w:tcPr>
          <w:p w:rsidR="00020282" w:rsidRPr="00020282" w:rsidRDefault="00020282" w:rsidP="00020282">
            <w:r w:rsidRPr="00020282">
              <w:t>650</w:t>
            </w:r>
          </w:p>
        </w:tc>
      </w:tr>
      <w:tr w:rsidR="00020282" w:rsidRPr="00020282" w:rsidTr="001241BE">
        <w:trPr>
          <w:tblCellSpacing w:w="15" w:type="dxa"/>
        </w:trPr>
        <w:tc>
          <w:tcPr>
            <w:tcW w:w="153" w:type="pct"/>
            <w:vAlign w:val="center"/>
            <w:hideMark/>
          </w:tcPr>
          <w:p w:rsidR="00020282" w:rsidRPr="00020282" w:rsidRDefault="00020282" w:rsidP="00020282">
            <w:r w:rsidRPr="00020282">
              <w:t>5</w:t>
            </w:r>
          </w:p>
        </w:tc>
        <w:tc>
          <w:tcPr>
            <w:tcW w:w="811" w:type="pct"/>
            <w:vAlign w:val="center"/>
            <w:hideMark/>
          </w:tcPr>
          <w:p w:rsidR="00020282" w:rsidRPr="00020282" w:rsidRDefault="00020282" w:rsidP="00020282">
            <w:r w:rsidRPr="00020282">
              <w:t>МКОУ СОШ с.Назино</w:t>
            </w:r>
          </w:p>
        </w:tc>
        <w:tc>
          <w:tcPr>
            <w:tcW w:w="421" w:type="pct"/>
            <w:vAlign w:val="center"/>
            <w:hideMark/>
          </w:tcPr>
          <w:p w:rsidR="00020282" w:rsidRPr="00020282" w:rsidRDefault="00020282" w:rsidP="00020282">
            <w:r w:rsidRPr="00020282">
              <w:t>10</w:t>
            </w:r>
          </w:p>
        </w:tc>
        <w:tc>
          <w:tcPr>
            <w:tcW w:w="452" w:type="pct"/>
            <w:vAlign w:val="center"/>
            <w:hideMark/>
          </w:tcPr>
          <w:p w:rsidR="00020282" w:rsidRPr="00020282" w:rsidRDefault="00020282" w:rsidP="00020282">
            <w:r w:rsidRPr="00020282">
              <w:t>37</w:t>
            </w:r>
          </w:p>
        </w:tc>
        <w:tc>
          <w:tcPr>
            <w:tcW w:w="363" w:type="pct"/>
            <w:vAlign w:val="center"/>
            <w:hideMark/>
          </w:tcPr>
          <w:p w:rsidR="00020282" w:rsidRPr="00020282" w:rsidRDefault="00020282" w:rsidP="00020282">
            <w:r w:rsidRPr="00020282">
              <w:t>9</w:t>
            </w:r>
          </w:p>
        </w:tc>
        <w:tc>
          <w:tcPr>
            <w:tcW w:w="470" w:type="pct"/>
            <w:vAlign w:val="center"/>
            <w:hideMark/>
          </w:tcPr>
          <w:p w:rsidR="00020282" w:rsidRPr="00020282" w:rsidRDefault="00020282" w:rsidP="00020282">
            <w:r w:rsidRPr="00020282">
              <w:t>48</w:t>
            </w:r>
          </w:p>
        </w:tc>
        <w:tc>
          <w:tcPr>
            <w:tcW w:w="538" w:type="pct"/>
            <w:vAlign w:val="center"/>
            <w:hideMark/>
          </w:tcPr>
          <w:p w:rsidR="00020282" w:rsidRPr="00020282" w:rsidRDefault="00020282" w:rsidP="00020282">
            <w:r w:rsidRPr="00020282">
              <w:t>1822</w:t>
            </w:r>
          </w:p>
        </w:tc>
        <w:tc>
          <w:tcPr>
            <w:tcW w:w="538" w:type="pct"/>
            <w:vAlign w:val="center"/>
            <w:hideMark/>
          </w:tcPr>
          <w:p w:rsidR="00020282" w:rsidRPr="00020282" w:rsidRDefault="00020282" w:rsidP="00020282">
            <w:r w:rsidRPr="00020282">
              <w:t>245</w:t>
            </w:r>
          </w:p>
        </w:tc>
        <w:tc>
          <w:tcPr>
            <w:tcW w:w="538" w:type="pct"/>
            <w:vAlign w:val="center"/>
            <w:hideMark/>
          </w:tcPr>
          <w:p w:rsidR="00020282" w:rsidRPr="00020282" w:rsidRDefault="00020282" w:rsidP="00020282">
            <w:r w:rsidRPr="00020282">
              <w:t>0</w:t>
            </w:r>
          </w:p>
        </w:tc>
        <w:tc>
          <w:tcPr>
            <w:tcW w:w="579" w:type="pct"/>
            <w:vAlign w:val="center"/>
            <w:hideMark/>
          </w:tcPr>
          <w:p w:rsidR="00020282" w:rsidRPr="00020282" w:rsidRDefault="00020282" w:rsidP="00020282">
            <w:r w:rsidRPr="00020282">
              <w:t>605</w:t>
            </w:r>
          </w:p>
        </w:tc>
      </w:tr>
      <w:tr w:rsidR="00020282" w:rsidRPr="00020282" w:rsidTr="001241BE">
        <w:trPr>
          <w:tblCellSpacing w:w="15" w:type="dxa"/>
        </w:trPr>
        <w:tc>
          <w:tcPr>
            <w:tcW w:w="153" w:type="pct"/>
            <w:vAlign w:val="center"/>
            <w:hideMark/>
          </w:tcPr>
          <w:p w:rsidR="00020282" w:rsidRPr="00020282" w:rsidRDefault="00020282" w:rsidP="00020282">
            <w:r w:rsidRPr="00020282">
              <w:t>6</w:t>
            </w:r>
          </w:p>
        </w:tc>
        <w:tc>
          <w:tcPr>
            <w:tcW w:w="811" w:type="pct"/>
            <w:vAlign w:val="center"/>
            <w:hideMark/>
          </w:tcPr>
          <w:p w:rsidR="00020282" w:rsidRPr="00020282" w:rsidRDefault="00020282" w:rsidP="00020282">
            <w:r w:rsidRPr="00020282">
              <w:t>МКОУ ООШ п.Октябрьский</w:t>
            </w:r>
          </w:p>
        </w:tc>
        <w:tc>
          <w:tcPr>
            <w:tcW w:w="421" w:type="pct"/>
            <w:vAlign w:val="center"/>
            <w:hideMark/>
          </w:tcPr>
          <w:p w:rsidR="00020282" w:rsidRPr="00020282" w:rsidRDefault="00020282" w:rsidP="00020282">
            <w:r w:rsidRPr="00020282">
              <w:t>7</w:t>
            </w:r>
          </w:p>
        </w:tc>
        <w:tc>
          <w:tcPr>
            <w:tcW w:w="452" w:type="pct"/>
            <w:vAlign w:val="center"/>
            <w:hideMark/>
          </w:tcPr>
          <w:p w:rsidR="00020282" w:rsidRPr="00020282" w:rsidRDefault="00020282" w:rsidP="00020282">
            <w:r w:rsidRPr="00020282">
              <w:t>10</w:t>
            </w:r>
          </w:p>
        </w:tc>
        <w:tc>
          <w:tcPr>
            <w:tcW w:w="363" w:type="pct"/>
            <w:vAlign w:val="center"/>
            <w:hideMark/>
          </w:tcPr>
          <w:p w:rsidR="00020282" w:rsidRPr="00020282" w:rsidRDefault="00020282" w:rsidP="00020282">
            <w:r w:rsidRPr="00020282">
              <w:t>9</w:t>
            </w:r>
          </w:p>
        </w:tc>
        <w:tc>
          <w:tcPr>
            <w:tcW w:w="470" w:type="pct"/>
            <w:vAlign w:val="center"/>
            <w:hideMark/>
          </w:tcPr>
          <w:p w:rsidR="00020282" w:rsidRPr="00020282" w:rsidRDefault="00020282" w:rsidP="00020282">
            <w:r w:rsidRPr="00020282">
              <w:t>15</w:t>
            </w:r>
          </w:p>
        </w:tc>
        <w:tc>
          <w:tcPr>
            <w:tcW w:w="538" w:type="pct"/>
            <w:vAlign w:val="center"/>
            <w:hideMark/>
          </w:tcPr>
          <w:p w:rsidR="00020282" w:rsidRPr="00020282" w:rsidRDefault="00020282" w:rsidP="00020282">
            <w:r w:rsidRPr="00020282">
              <w:t>685</w:t>
            </w:r>
          </w:p>
        </w:tc>
        <w:tc>
          <w:tcPr>
            <w:tcW w:w="538" w:type="pct"/>
            <w:vAlign w:val="center"/>
            <w:hideMark/>
          </w:tcPr>
          <w:p w:rsidR="00020282" w:rsidRPr="00020282" w:rsidRDefault="00020282" w:rsidP="00020282">
            <w:r w:rsidRPr="00020282">
              <w:t>20</w:t>
            </w:r>
          </w:p>
        </w:tc>
        <w:tc>
          <w:tcPr>
            <w:tcW w:w="538" w:type="pct"/>
            <w:vAlign w:val="center"/>
            <w:hideMark/>
          </w:tcPr>
          <w:p w:rsidR="00020282" w:rsidRPr="00020282" w:rsidRDefault="00020282" w:rsidP="00020282">
            <w:r w:rsidRPr="00020282">
              <w:t>0</w:t>
            </w:r>
          </w:p>
        </w:tc>
        <w:tc>
          <w:tcPr>
            <w:tcW w:w="579" w:type="pct"/>
            <w:vAlign w:val="center"/>
            <w:hideMark/>
          </w:tcPr>
          <w:p w:rsidR="00020282" w:rsidRPr="00020282" w:rsidRDefault="00020282" w:rsidP="00020282">
            <w:r w:rsidRPr="00020282">
              <w:t>410</w:t>
            </w:r>
          </w:p>
        </w:tc>
      </w:tr>
      <w:tr w:rsidR="00020282" w:rsidRPr="00020282" w:rsidTr="001241BE">
        <w:trPr>
          <w:tblCellSpacing w:w="15" w:type="dxa"/>
        </w:trPr>
        <w:tc>
          <w:tcPr>
            <w:tcW w:w="153" w:type="pct"/>
            <w:vAlign w:val="center"/>
            <w:hideMark/>
          </w:tcPr>
          <w:p w:rsidR="00020282" w:rsidRPr="00020282" w:rsidRDefault="00020282" w:rsidP="00020282">
            <w:r w:rsidRPr="00020282">
              <w:t>7</w:t>
            </w:r>
          </w:p>
        </w:tc>
        <w:tc>
          <w:tcPr>
            <w:tcW w:w="811" w:type="pct"/>
            <w:vAlign w:val="center"/>
            <w:hideMark/>
          </w:tcPr>
          <w:p w:rsidR="00020282" w:rsidRPr="00020282" w:rsidRDefault="00020282" w:rsidP="00020282">
            <w:r w:rsidRPr="00020282">
              <w:t>МКОУ НОШ д.Ларино</w:t>
            </w:r>
          </w:p>
        </w:tc>
        <w:tc>
          <w:tcPr>
            <w:tcW w:w="421" w:type="pct"/>
            <w:vAlign w:val="center"/>
            <w:hideMark/>
          </w:tcPr>
          <w:p w:rsidR="00020282" w:rsidRPr="00020282" w:rsidRDefault="00020282" w:rsidP="00020282">
            <w:r w:rsidRPr="00020282">
              <w:t>2</w:t>
            </w:r>
          </w:p>
        </w:tc>
        <w:tc>
          <w:tcPr>
            <w:tcW w:w="452" w:type="pct"/>
            <w:vAlign w:val="center"/>
            <w:hideMark/>
          </w:tcPr>
          <w:p w:rsidR="00020282" w:rsidRPr="00020282" w:rsidRDefault="00020282" w:rsidP="00020282">
            <w:r w:rsidRPr="00020282">
              <w:t>3</w:t>
            </w:r>
          </w:p>
        </w:tc>
        <w:tc>
          <w:tcPr>
            <w:tcW w:w="363" w:type="pct"/>
            <w:vAlign w:val="center"/>
            <w:hideMark/>
          </w:tcPr>
          <w:p w:rsidR="00020282" w:rsidRPr="00020282" w:rsidRDefault="00020282" w:rsidP="00020282">
            <w:r w:rsidRPr="00020282">
              <w:t>2</w:t>
            </w:r>
          </w:p>
        </w:tc>
        <w:tc>
          <w:tcPr>
            <w:tcW w:w="470" w:type="pct"/>
            <w:vAlign w:val="center"/>
            <w:hideMark/>
          </w:tcPr>
          <w:p w:rsidR="00020282" w:rsidRPr="00020282" w:rsidRDefault="00020282" w:rsidP="00020282">
            <w:r w:rsidRPr="00020282">
              <w:t>4</w:t>
            </w:r>
          </w:p>
        </w:tc>
        <w:tc>
          <w:tcPr>
            <w:tcW w:w="538" w:type="pct"/>
            <w:vAlign w:val="center"/>
            <w:hideMark/>
          </w:tcPr>
          <w:p w:rsidR="00020282" w:rsidRPr="00020282" w:rsidRDefault="00020282" w:rsidP="00020282">
            <w:r w:rsidRPr="00020282">
              <w:t>167</w:t>
            </w:r>
          </w:p>
        </w:tc>
        <w:tc>
          <w:tcPr>
            <w:tcW w:w="538" w:type="pct"/>
            <w:vAlign w:val="center"/>
            <w:hideMark/>
          </w:tcPr>
          <w:p w:rsidR="00020282" w:rsidRPr="00020282" w:rsidRDefault="00020282" w:rsidP="00020282">
            <w:r w:rsidRPr="00020282">
              <w:t>0</w:t>
            </w:r>
          </w:p>
        </w:tc>
        <w:tc>
          <w:tcPr>
            <w:tcW w:w="538" w:type="pct"/>
            <w:vAlign w:val="center"/>
            <w:hideMark/>
          </w:tcPr>
          <w:p w:rsidR="00020282" w:rsidRPr="00020282" w:rsidRDefault="00020282" w:rsidP="00020282">
            <w:r w:rsidRPr="00020282">
              <w:t>1</w:t>
            </w:r>
          </w:p>
        </w:tc>
        <w:tc>
          <w:tcPr>
            <w:tcW w:w="579" w:type="pct"/>
            <w:vAlign w:val="center"/>
            <w:hideMark/>
          </w:tcPr>
          <w:p w:rsidR="00020282" w:rsidRPr="00020282" w:rsidRDefault="00020282" w:rsidP="00020282">
            <w:r w:rsidRPr="00020282">
              <w:t>74</w:t>
            </w:r>
          </w:p>
        </w:tc>
      </w:tr>
    </w:tbl>
    <w:p w:rsidR="00AA44B5" w:rsidRDefault="00AA44B5" w:rsidP="000778F8">
      <w:pPr>
        <w:rPr>
          <w:b/>
        </w:rPr>
      </w:pPr>
    </w:p>
    <w:p w:rsidR="00AA44B5" w:rsidRDefault="00AA44B5" w:rsidP="000778F8">
      <w:pPr>
        <w:rPr>
          <w:b/>
        </w:rPr>
      </w:pPr>
    </w:p>
    <w:p w:rsidR="000778F8" w:rsidRPr="00655E30" w:rsidRDefault="002C1333" w:rsidP="000778F8">
      <w:pPr>
        <w:rPr>
          <w:b/>
        </w:rPr>
      </w:pPr>
      <w:r>
        <w:rPr>
          <w:b/>
        </w:rPr>
        <w:t>2.5</w:t>
      </w:r>
      <w:r w:rsidR="000778F8">
        <w:rPr>
          <w:b/>
        </w:rPr>
        <w:t>. Характеристика образовательной сети дополнительного образования.</w:t>
      </w:r>
    </w:p>
    <w:p w:rsidR="000778F8" w:rsidRDefault="000778F8" w:rsidP="000778F8">
      <w:pPr>
        <w:pStyle w:val="ad"/>
        <w:jc w:val="both"/>
        <w:rPr>
          <w:szCs w:val="24"/>
        </w:rPr>
      </w:pPr>
    </w:p>
    <w:p w:rsidR="00F15029" w:rsidRPr="00F15029" w:rsidRDefault="004033E9" w:rsidP="00F15029">
      <w:pPr>
        <w:jc w:val="both"/>
        <w:rPr>
          <w:rFonts w:eastAsia="Calibri"/>
          <w:lang w:eastAsia="en-US"/>
        </w:rPr>
      </w:pPr>
      <w:r w:rsidRPr="00C808DE">
        <w:rPr>
          <w:spacing w:val="-4"/>
        </w:rPr>
        <w:t xml:space="preserve"> </w:t>
      </w:r>
      <w:r w:rsidR="00F15029" w:rsidRPr="00F15029">
        <w:rPr>
          <w:rFonts w:eastAsia="Calibri"/>
          <w:lang w:eastAsia="en-US"/>
        </w:rPr>
        <w:t>В Александровском районе дополнительное образование занимает особое место в основном процессе обучения детей. Функционируют два учреждения дополнительного образования детей – МБОУ ДО «ДДТ» и МБОУ ДО «ДЮСШ».</w:t>
      </w:r>
    </w:p>
    <w:p w:rsidR="004033E9" w:rsidRPr="00C808DE" w:rsidRDefault="004033E9" w:rsidP="004033E9">
      <w:pPr>
        <w:ind w:firstLine="709"/>
        <w:jc w:val="both"/>
        <w:rPr>
          <w:spacing w:val="-4"/>
        </w:rPr>
      </w:pPr>
      <w:r w:rsidRPr="00C808DE">
        <w:rPr>
          <w:spacing w:val="-4"/>
        </w:rPr>
        <w:t xml:space="preserve">       Свою деятельность Дом детского творчества осуществляет с учетом запросов детей, потребностей семьи, особенностей социально-экономического развития и национально-культурных традиций. В соответствии с Уставом учреждения обучающимися являются дети в в</w:t>
      </w:r>
      <w:r>
        <w:rPr>
          <w:spacing w:val="-4"/>
        </w:rPr>
        <w:t xml:space="preserve">озрасте   от 6 до 18 лет </w:t>
      </w:r>
      <w:r w:rsidRPr="00C808DE">
        <w:rPr>
          <w:spacing w:val="-4"/>
        </w:rPr>
        <w:t xml:space="preserve">из разных социальных слоев населения - это одаренные дети, дети с ограниченными возможностями,  дети группы </w:t>
      </w:r>
      <w:r>
        <w:rPr>
          <w:spacing w:val="-4"/>
        </w:rPr>
        <w:t>риска, дети с задержкой психичес</w:t>
      </w:r>
      <w:r w:rsidRPr="00C808DE">
        <w:rPr>
          <w:spacing w:val="-4"/>
        </w:rPr>
        <w:t>кого развития и дети</w:t>
      </w:r>
      <w:r w:rsidR="00F91472">
        <w:rPr>
          <w:spacing w:val="-4"/>
        </w:rPr>
        <w:t>,</w:t>
      </w:r>
      <w:r w:rsidRPr="00C808DE">
        <w:rPr>
          <w:spacing w:val="-4"/>
        </w:rPr>
        <w:t xml:space="preserve"> имеющие большой творческий потенциал.</w:t>
      </w:r>
    </w:p>
    <w:p w:rsidR="004C53F1" w:rsidRPr="004C53F1" w:rsidRDefault="004C53F1" w:rsidP="004C53F1">
      <w:pPr>
        <w:pStyle w:val="BodyTextIndent1"/>
        <w:tabs>
          <w:tab w:val="left" w:pos="426"/>
        </w:tabs>
        <w:ind w:firstLine="0"/>
        <w:rPr>
          <w:b/>
          <w:lang w:val="ru-RU" w:eastAsia="ru-RU"/>
        </w:rPr>
      </w:pPr>
      <w:r>
        <w:rPr>
          <w:lang w:val="ru-RU"/>
        </w:rPr>
        <w:lastRenderedPageBreak/>
        <w:tab/>
      </w:r>
      <w:r w:rsidR="004033E9" w:rsidRPr="00534DB9">
        <w:t xml:space="preserve"> </w:t>
      </w:r>
      <w:r w:rsidRPr="004C53F1">
        <w:rPr>
          <w:lang w:val="ru-RU" w:eastAsia="ru-RU"/>
        </w:rPr>
        <w:t xml:space="preserve">В 2017-2018 учебном году в МБОУ ДО «Дом детского творчества» на начало 1 полугодия насчитывалось 762 воспитанника,  на конец учебного года проведенный мониторинг  показал  количественный состав – 742 воспитанника. </w:t>
      </w:r>
    </w:p>
    <w:p w:rsidR="004C53F1" w:rsidRPr="004C53F1" w:rsidRDefault="004C53F1" w:rsidP="004C53F1">
      <w:pPr>
        <w:jc w:val="both"/>
        <w:rPr>
          <w:rFonts w:eastAsia="Calibri"/>
          <w:b/>
          <w:lang w:eastAsia="en-US"/>
        </w:rPr>
      </w:pPr>
      <w:r w:rsidRPr="004C53F1">
        <w:rPr>
          <w:rFonts w:eastAsia="Calibri"/>
          <w:b/>
          <w:lang w:eastAsia="en-US"/>
        </w:rPr>
        <w:t xml:space="preserve">                     Итоги комплектования учебных групп по направленностям  </w:t>
      </w:r>
    </w:p>
    <w:p w:rsidR="004C53F1" w:rsidRPr="004C53F1" w:rsidRDefault="004C53F1" w:rsidP="004C53F1">
      <w:pPr>
        <w:jc w:val="both"/>
        <w:rPr>
          <w:rFonts w:eastAsia="Calibri"/>
          <w:lang w:eastAsia="en-US"/>
        </w:rPr>
      </w:pPr>
      <w:r w:rsidRPr="004C53F1">
        <w:rPr>
          <w:rFonts w:eastAsia="Calibri"/>
          <w:b/>
          <w:lang w:eastAsia="en-US"/>
        </w:rPr>
        <w:t xml:space="preserve">                          на 2017-2018 учебный год  и сохранность контингента</w:t>
      </w:r>
    </w:p>
    <w:tbl>
      <w:tblPr>
        <w:tblW w:w="901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47"/>
        <w:gridCol w:w="888"/>
        <w:gridCol w:w="1396"/>
        <w:gridCol w:w="1523"/>
        <w:gridCol w:w="2157"/>
      </w:tblGrid>
      <w:tr w:rsidR="004C53F1" w:rsidRPr="004C53F1" w:rsidTr="001241BE">
        <w:trPr>
          <w:trHeight w:val="674"/>
        </w:trPr>
        <w:tc>
          <w:tcPr>
            <w:tcW w:w="3047" w:type="dxa"/>
            <w:tcBorders>
              <w:top w:val="single" w:sz="4" w:space="0" w:color="000000"/>
              <w:left w:val="single" w:sz="4" w:space="0" w:color="000000"/>
              <w:bottom w:val="single" w:sz="4" w:space="0" w:color="000000"/>
              <w:right w:val="single" w:sz="4" w:space="0" w:color="000000"/>
            </w:tcBorders>
          </w:tcPr>
          <w:p w:rsidR="004C53F1" w:rsidRPr="004C53F1" w:rsidRDefault="004C53F1" w:rsidP="004C53F1">
            <w:pPr>
              <w:spacing w:after="200" w:line="276" w:lineRule="auto"/>
              <w:jc w:val="both"/>
              <w:rPr>
                <w:rFonts w:ascii="Calibri" w:eastAsia="Calibri" w:hAnsi="Calibri"/>
                <w:sz w:val="20"/>
                <w:szCs w:val="20"/>
                <w:lang w:eastAsia="en-US"/>
              </w:rPr>
            </w:pPr>
            <w:r w:rsidRPr="004C53F1">
              <w:rPr>
                <w:rFonts w:ascii="Calibri" w:eastAsia="Calibri" w:hAnsi="Calibri"/>
                <w:sz w:val="20"/>
                <w:szCs w:val="20"/>
                <w:lang w:eastAsia="en-US"/>
              </w:rPr>
              <w:t xml:space="preserve">Направленность </w:t>
            </w:r>
          </w:p>
        </w:tc>
        <w:tc>
          <w:tcPr>
            <w:tcW w:w="888" w:type="dxa"/>
            <w:tcBorders>
              <w:top w:val="single" w:sz="4" w:space="0" w:color="000000"/>
              <w:left w:val="single" w:sz="4" w:space="0" w:color="000000"/>
              <w:bottom w:val="single" w:sz="4" w:space="0" w:color="000000"/>
              <w:right w:val="single" w:sz="4" w:space="0" w:color="000000"/>
            </w:tcBorders>
          </w:tcPr>
          <w:p w:rsidR="004C53F1" w:rsidRPr="004C53F1" w:rsidRDefault="004C53F1" w:rsidP="004C53F1">
            <w:pPr>
              <w:spacing w:after="200" w:line="276" w:lineRule="auto"/>
              <w:jc w:val="both"/>
              <w:rPr>
                <w:rFonts w:ascii="Calibri" w:eastAsia="Calibri" w:hAnsi="Calibri"/>
                <w:sz w:val="20"/>
                <w:szCs w:val="20"/>
                <w:lang w:eastAsia="en-US"/>
              </w:rPr>
            </w:pPr>
            <w:r w:rsidRPr="004C53F1">
              <w:rPr>
                <w:rFonts w:ascii="Calibri" w:eastAsia="Calibri" w:hAnsi="Calibri"/>
                <w:sz w:val="20"/>
                <w:szCs w:val="20"/>
                <w:lang w:eastAsia="en-US"/>
              </w:rPr>
              <w:t>Кол-во учебных групп</w:t>
            </w:r>
          </w:p>
        </w:tc>
        <w:tc>
          <w:tcPr>
            <w:tcW w:w="1396" w:type="dxa"/>
            <w:tcBorders>
              <w:top w:val="single" w:sz="4" w:space="0" w:color="000000"/>
              <w:left w:val="single" w:sz="4" w:space="0" w:color="000000"/>
              <w:bottom w:val="single" w:sz="4" w:space="0" w:color="000000"/>
              <w:right w:val="single" w:sz="4" w:space="0" w:color="000000"/>
            </w:tcBorders>
          </w:tcPr>
          <w:p w:rsidR="004C53F1" w:rsidRPr="004C53F1" w:rsidRDefault="004C53F1" w:rsidP="004C53F1">
            <w:pPr>
              <w:spacing w:after="200" w:line="276" w:lineRule="auto"/>
              <w:jc w:val="both"/>
              <w:rPr>
                <w:rFonts w:ascii="Calibri" w:eastAsia="Calibri" w:hAnsi="Calibri"/>
                <w:sz w:val="20"/>
                <w:szCs w:val="20"/>
                <w:lang w:eastAsia="en-US"/>
              </w:rPr>
            </w:pPr>
            <w:r w:rsidRPr="004C53F1">
              <w:rPr>
                <w:rFonts w:ascii="Calibri" w:eastAsia="Calibri" w:hAnsi="Calibri"/>
                <w:sz w:val="20"/>
                <w:szCs w:val="20"/>
                <w:lang w:eastAsia="en-US"/>
              </w:rPr>
              <w:t xml:space="preserve">Кол-во детей на начало  года </w:t>
            </w:r>
          </w:p>
        </w:tc>
        <w:tc>
          <w:tcPr>
            <w:tcW w:w="1523" w:type="dxa"/>
            <w:tcBorders>
              <w:top w:val="single" w:sz="4" w:space="0" w:color="000000"/>
              <w:left w:val="single" w:sz="4" w:space="0" w:color="000000"/>
              <w:bottom w:val="single" w:sz="4" w:space="0" w:color="000000"/>
              <w:right w:val="single" w:sz="4" w:space="0" w:color="000000"/>
            </w:tcBorders>
          </w:tcPr>
          <w:p w:rsidR="004C53F1" w:rsidRPr="004C53F1" w:rsidRDefault="004C53F1" w:rsidP="004C53F1">
            <w:pPr>
              <w:spacing w:after="200" w:line="276" w:lineRule="auto"/>
              <w:jc w:val="both"/>
              <w:rPr>
                <w:rFonts w:ascii="Calibri" w:eastAsia="Calibri" w:hAnsi="Calibri"/>
                <w:sz w:val="20"/>
                <w:szCs w:val="20"/>
                <w:lang w:eastAsia="en-US"/>
              </w:rPr>
            </w:pPr>
            <w:r w:rsidRPr="004C53F1">
              <w:rPr>
                <w:rFonts w:ascii="Calibri" w:eastAsia="Calibri" w:hAnsi="Calibri"/>
                <w:sz w:val="20"/>
                <w:szCs w:val="20"/>
                <w:lang w:eastAsia="en-US"/>
              </w:rPr>
              <w:t xml:space="preserve">Кол-во детей на конец учебного года  </w:t>
            </w:r>
          </w:p>
        </w:tc>
        <w:tc>
          <w:tcPr>
            <w:tcW w:w="2157" w:type="dxa"/>
            <w:tcBorders>
              <w:top w:val="single" w:sz="4" w:space="0" w:color="000000"/>
              <w:left w:val="single" w:sz="4" w:space="0" w:color="000000"/>
              <w:bottom w:val="single" w:sz="4" w:space="0" w:color="000000"/>
              <w:right w:val="single" w:sz="4" w:space="0" w:color="000000"/>
            </w:tcBorders>
          </w:tcPr>
          <w:p w:rsidR="004C53F1" w:rsidRPr="004C53F1" w:rsidRDefault="004C53F1" w:rsidP="004C53F1">
            <w:pPr>
              <w:spacing w:after="200" w:line="276" w:lineRule="auto"/>
              <w:jc w:val="both"/>
              <w:rPr>
                <w:rFonts w:ascii="Calibri" w:eastAsia="Calibri" w:hAnsi="Calibri"/>
                <w:sz w:val="20"/>
                <w:szCs w:val="20"/>
                <w:lang w:eastAsia="en-US"/>
              </w:rPr>
            </w:pPr>
            <w:r w:rsidRPr="004C53F1">
              <w:rPr>
                <w:rFonts w:ascii="Calibri" w:eastAsia="Calibri" w:hAnsi="Calibri"/>
                <w:sz w:val="20"/>
                <w:szCs w:val="20"/>
                <w:lang w:eastAsia="en-US"/>
              </w:rPr>
              <w:t>% изменений</w:t>
            </w:r>
          </w:p>
          <w:p w:rsidR="004C53F1" w:rsidRPr="004C53F1" w:rsidRDefault="004C53F1" w:rsidP="004C53F1">
            <w:pPr>
              <w:spacing w:after="200" w:line="276" w:lineRule="auto"/>
              <w:jc w:val="both"/>
              <w:rPr>
                <w:rFonts w:ascii="Calibri" w:eastAsia="Calibri" w:hAnsi="Calibri"/>
                <w:sz w:val="20"/>
                <w:szCs w:val="20"/>
                <w:lang w:eastAsia="en-US"/>
              </w:rPr>
            </w:pPr>
            <w:r w:rsidRPr="004C53F1">
              <w:rPr>
                <w:rFonts w:ascii="Calibri" w:eastAsia="Calibri" w:hAnsi="Calibri"/>
                <w:sz w:val="20"/>
                <w:szCs w:val="20"/>
                <w:lang w:eastAsia="en-US"/>
              </w:rPr>
              <w:t>(отсев)</w:t>
            </w:r>
          </w:p>
        </w:tc>
      </w:tr>
      <w:tr w:rsidR="004C53F1" w:rsidRPr="004C53F1" w:rsidTr="001241BE">
        <w:trPr>
          <w:trHeight w:val="263"/>
        </w:trPr>
        <w:tc>
          <w:tcPr>
            <w:tcW w:w="3047" w:type="dxa"/>
            <w:tcBorders>
              <w:top w:val="single" w:sz="4" w:space="0" w:color="000000"/>
              <w:left w:val="single" w:sz="4" w:space="0" w:color="000000"/>
              <w:bottom w:val="single" w:sz="4" w:space="0" w:color="000000"/>
              <w:right w:val="single" w:sz="4" w:space="0" w:color="auto"/>
            </w:tcBorders>
          </w:tcPr>
          <w:p w:rsidR="004C53F1" w:rsidRPr="004C53F1" w:rsidRDefault="004C53F1" w:rsidP="004C53F1">
            <w:pPr>
              <w:spacing w:after="200" w:line="276" w:lineRule="auto"/>
              <w:jc w:val="both"/>
              <w:rPr>
                <w:rFonts w:ascii="Calibri" w:eastAsia="Calibri" w:hAnsi="Calibri"/>
                <w:sz w:val="22"/>
                <w:szCs w:val="22"/>
                <w:lang w:eastAsia="en-US"/>
              </w:rPr>
            </w:pPr>
            <w:r w:rsidRPr="004C53F1">
              <w:rPr>
                <w:rFonts w:ascii="Calibri" w:eastAsia="Calibri" w:hAnsi="Calibri"/>
                <w:sz w:val="22"/>
                <w:szCs w:val="22"/>
                <w:lang w:eastAsia="en-US"/>
              </w:rPr>
              <w:t>Художественная</w:t>
            </w:r>
          </w:p>
        </w:tc>
        <w:tc>
          <w:tcPr>
            <w:tcW w:w="888" w:type="dxa"/>
            <w:tcBorders>
              <w:top w:val="single" w:sz="4" w:space="0" w:color="000000"/>
              <w:left w:val="single" w:sz="4" w:space="0" w:color="auto"/>
              <w:bottom w:val="single" w:sz="4" w:space="0" w:color="000000"/>
              <w:right w:val="single" w:sz="4" w:space="0" w:color="000000"/>
            </w:tcBorders>
          </w:tcPr>
          <w:p w:rsidR="004C53F1" w:rsidRPr="004C53F1" w:rsidRDefault="004C53F1" w:rsidP="004C53F1">
            <w:pPr>
              <w:spacing w:after="200" w:line="276" w:lineRule="auto"/>
              <w:jc w:val="both"/>
              <w:rPr>
                <w:rFonts w:ascii="Calibri" w:eastAsia="Calibri" w:hAnsi="Calibri"/>
                <w:sz w:val="22"/>
                <w:szCs w:val="22"/>
                <w:lang w:eastAsia="en-US"/>
              </w:rPr>
            </w:pPr>
            <w:r w:rsidRPr="004C53F1">
              <w:rPr>
                <w:rFonts w:ascii="Calibri" w:eastAsia="Calibri" w:hAnsi="Calibri"/>
                <w:sz w:val="22"/>
                <w:szCs w:val="22"/>
                <w:lang w:eastAsia="en-US"/>
              </w:rPr>
              <w:t xml:space="preserve"> 40</w:t>
            </w:r>
          </w:p>
        </w:tc>
        <w:tc>
          <w:tcPr>
            <w:tcW w:w="1396" w:type="dxa"/>
            <w:tcBorders>
              <w:top w:val="single" w:sz="4" w:space="0" w:color="000000"/>
              <w:left w:val="single" w:sz="4" w:space="0" w:color="000000"/>
              <w:bottom w:val="single" w:sz="4" w:space="0" w:color="000000"/>
              <w:right w:val="single" w:sz="4" w:space="0" w:color="000000"/>
            </w:tcBorders>
          </w:tcPr>
          <w:p w:rsidR="004C53F1" w:rsidRPr="004C53F1" w:rsidRDefault="004C53F1" w:rsidP="004C53F1">
            <w:pPr>
              <w:spacing w:after="200" w:line="276" w:lineRule="auto"/>
              <w:jc w:val="both"/>
              <w:rPr>
                <w:rFonts w:ascii="Calibri" w:eastAsia="Calibri" w:hAnsi="Calibri"/>
                <w:sz w:val="22"/>
                <w:szCs w:val="22"/>
                <w:lang w:eastAsia="en-US"/>
              </w:rPr>
            </w:pPr>
            <w:r w:rsidRPr="004C53F1">
              <w:rPr>
                <w:rFonts w:ascii="Calibri" w:eastAsia="Calibri" w:hAnsi="Calibri"/>
                <w:sz w:val="22"/>
                <w:szCs w:val="22"/>
                <w:lang w:eastAsia="en-US"/>
              </w:rPr>
              <w:t>504</w:t>
            </w:r>
          </w:p>
        </w:tc>
        <w:tc>
          <w:tcPr>
            <w:tcW w:w="1523" w:type="dxa"/>
            <w:tcBorders>
              <w:top w:val="single" w:sz="4" w:space="0" w:color="000000"/>
              <w:left w:val="single" w:sz="4" w:space="0" w:color="000000"/>
              <w:bottom w:val="single" w:sz="4" w:space="0" w:color="000000"/>
              <w:right w:val="single" w:sz="4" w:space="0" w:color="000000"/>
            </w:tcBorders>
          </w:tcPr>
          <w:p w:rsidR="004C53F1" w:rsidRPr="004C53F1" w:rsidRDefault="004C53F1" w:rsidP="004C53F1">
            <w:pPr>
              <w:spacing w:after="200" w:line="276" w:lineRule="auto"/>
              <w:jc w:val="both"/>
              <w:rPr>
                <w:rFonts w:ascii="Calibri" w:eastAsia="Calibri" w:hAnsi="Calibri"/>
                <w:sz w:val="22"/>
                <w:szCs w:val="22"/>
                <w:lang w:eastAsia="en-US"/>
              </w:rPr>
            </w:pPr>
            <w:r w:rsidRPr="004C53F1">
              <w:rPr>
                <w:rFonts w:ascii="Calibri" w:eastAsia="Calibri" w:hAnsi="Calibri"/>
                <w:sz w:val="22"/>
                <w:szCs w:val="22"/>
                <w:lang w:eastAsia="en-US"/>
              </w:rPr>
              <w:t>490</w:t>
            </w:r>
          </w:p>
        </w:tc>
        <w:tc>
          <w:tcPr>
            <w:tcW w:w="2157" w:type="dxa"/>
            <w:tcBorders>
              <w:top w:val="single" w:sz="4" w:space="0" w:color="000000"/>
              <w:left w:val="single" w:sz="4" w:space="0" w:color="000000"/>
              <w:bottom w:val="single" w:sz="4" w:space="0" w:color="000000"/>
              <w:right w:val="single" w:sz="4" w:space="0" w:color="000000"/>
            </w:tcBorders>
          </w:tcPr>
          <w:p w:rsidR="004C53F1" w:rsidRPr="004C53F1" w:rsidRDefault="004C53F1" w:rsidP="004C53F1">
            <w:pPr>
              <w:spacing w:after="200" w:line="276" w:lineRule="auto"/>
              <w:jc w:val="both"/>
              <w:rPr>
                <w:rFonts w:ascii="Calibri" w:eastAsia="Calibri" w:hAnsi="Calibri"/>
                <w:sz w:val="22"/>
                <w:szCs w:val="22"/>
                <w:lang w:eastAsia="en-US"/>
              </w:rPr>
            </w:pPr>
            <w:r w:rsidRPr="004C53F1">
              <w:rPr>
                <w:rFonts w:ascii="Calibri" w:eastAsia="Calibri" w:hAnsi="Calibri"/>
                <w:sz w:val="22"/>
                <w:szCs w:val="22"/>
                <w:lang w:eastAsia="en-US"/>
              </w:rPr>
              <w:t>3</w:t>
            </w:r>
          </w:p>
        </w:tc>
      </w:tr>
      <w:tr w:rsidR="004C53F1" w:rsidRPr="004C53F1" w:rsidTr="001241BE">
        <w:trPr>
          <w:trHeight w:val="263"/>
        </w:trPr>
        <w:tc>
          <w:tcPr>
            <w:tcW w:w="3047" w:type="dxa"/>
            <w:tcBorders>
              <w:top w:val="single" w:sz="4" w:space="0" w:color="000000"/>
              <w:left w:val="single" w:sz="4" w:space="0" w:color="000000"/>
              <w:bottom w:val="single" w:sz="4" w:space="0" w:color="000000"/>
              <w:right w:val="single" w:sz="4" w:space="0" w:color="000000"/>
            </w:tcBorders>
          </w:tcPr>
          <w:p w:rsidR="004C53F1" w:rsidRPr="004C53F1" w:rsidRDefault="004C53F1" w:rsidP="004C53F1">
            <w:pPr>
              <w:spacing w:after="200" w:line="276" w:lineRule="auto"/>
              <w:jc w:val="both"/>
              <w:rPr>
                <w:rFonts w:ascii="Calibri" w:eastAsia="Calibri" w:hAnsi="Calibri"/>
                <w:sz w:val="22"/>
                <w:szCs w:val="22"/>
                <w:lang w:eastAsia="en-US"/>
              </w:rPr>
            </w:pPr>
            <w:r w:rsidRPr="004C53F1">
              <w:rPr>
                <w:rFonts w:ascii="Calibri" w:eastAsia="Calibri" w:hAnsi="Calibri"/>
                <w:sz w:val="22"/>
                <w:szCs w:val="22"/>
                <w:lang w:eastAsia="en-US"/>
              </w:rPr>
              <w:t>Физкультурно-спортивная</w:t>
            </w:r>
          </w:p>
        </w:tc>
        <w:tc>
          <w:tcPr>
            <w:tcW w:w="888" w:type="dxa"/>
            <w:tcBorders>
              <w:top w:val="single" w:sz="4" w:space="0" w:color="000000"/>
              <w:left w:val="single" w:sz="4" w:space="0" w:color="000000"/>
              <w:bottom w:val="single" w:sz="4" w:space="0" w:color="000000"/>
              <w:right w:val="single" w:sz="4" w:space="0" w:color="000000"/>
            </w:tcBorders>
          </w:tcPr>
          <w:p w:rsidR="004C53F1" w:rsidRPr="004C53F1" w:rsidRDefault="004C53F1" w:rsidP="004C53F1">
            <w:pPr>
              <w:spacing w:after="200" w:line="276" w:lineRule="auto"/>
              <w:jc w:val="both"/>
              <w:rPr>
                <w:rFonts w:ascii="Calibri" w:eastAsia="Calibri" w:hAnsi="Calibri"/>
                <w:sz w:val="22"/>
                <w:szCs w:val="22"/>
                <w:lang w:eastAsia="en-US"/>
              </w:rPr>
            </w:pPr>
            <w:r w:rsidRPr="004C53F1">
              <w:rPr>
                <w:rFonts w:ascii="Calibri" w:eastAsia="Calibri" w:hAnsi="Calibri"/>
                <w:sz w:val="22"/>
                <w:szCs w:val="22"/>
                <w:lang w:eastAsia="en-US"/>
              </w:rPr>
              <w:t>11</w:t>
            </w:r>
          </w:p>
        </w:tc>
        <w:tc>
          <w:tcPr>
            <w:tcW w:w="1396" w:type="dxa"/>
            <w:tcBorders>
              <w:top w:val="single" w:sz="4" w:space="0" w:color="000000"/>
              <w:left w:val="single" w:sz="4" w:space="0" w:color="000000"/>
              <w:bottom w:val="single" w:sz="4" w:space="0" w:color="000000"/>
              <w:right w:val="single" w:sz="4" w:space="0" w:color="000000"/>
            </w:tcBorders>
          </w:tcPr>
          <w:p w:rsidR="004C53F1" w:rsidRPr="004C53F1" w:rsidRDefault="004C53F1" w:rsidP="004C53F1">
            <w:pPr>
              <w:spacing w:after="200" w:line="276" w:lineRule="auto"/>
              <w:jc w:val="both"/>
              <w:rPr>
                <w:rFonts w:ascii="Calibri" w:eastAsia="Calibri" w:hAnsi="Calibri"/>
                <w:sz w:val="22"/>
                <w:szCs w:val="22"/>
                <w:lang w:eastAsia="en-US"/>
              </w:rPr>
            </w:pPr>
            <w:r w:rsidRPr="004C53F1">
              <w:rPr>
                <w:rFonts w:ascii="Calibri" w:eastAsia="Calibri" w:hAnsi="Calibri"/>
                <w:sz w:val="22"/>
                <w:szCs w:val="22"/>
                <w:lang w:eastAsia="en-US"/>
              </w:rPr>
              <w:t>128</w:t>
            </w:r>
          </w:p>
        </w:tc>
        <w:tc>
          <w:tcPr>
            <w:tcW w:w="1523" w:type="dxa"/>
            <w:tcBorders>
              <w:top w:val="single" w:sz="4" w:space="0" w:color="000000"/>
              <w:left w:val="single" w:sz="4" w:space="0" w:color="000000"/>
              <w:bottom w:val="single" w:sz="4" w:space="0" w:color="000000"/>
              <w:right w:val="single" w:sz="4" w:space="0" w:color="000000"/>
            </w:tcBorders>
          </w:tcPr>
          <w:p w:rsidR="004C53F1" w:rsidRPr="004C53F1" w:rsidRDefault="004C53F1" w:rsidP="004C53F1">
            <w:pPr>
              <w:spacing w:after="200" w:line="276" w:lineRule="auto"/>
              <w:jc w:val="both"/>
              <w:rPr>
                <w:rFonts w:ascii="Calibri" w:eastAsia="Calibri" w:hAnsi="Calibri"/>
                <w:sz w:val="22"/>
                <w:szCs w:val="22"/>
                <w:lang w:eastAsia="en-US"/>
              </w:rPr>
            </w:pPr>
            <w:r w:rsidRPr="004C53F1">
              <w:rPr>
                <w:rFonts w:ascii="Calibri" w:eastAsia="Calibri" w:hAnsi="Calibri"/>
                <w:sz w:val="22"/>
                <w:szCs w:val="22"/>
                <w:lang w:eastAsia="en-US"/>
              </w:rPr>
              <w:t>124</w:t>
            </w:r>
          </w:p>
        </w:tc>
        <w:tc>
          <w:tcPr>
            <w:tcW w:w="2157" w:type="dxa"/>
            <w:tcBorders>
              <w:top w:val="single" w:sz="4" w:space="0" w:color="000000"/>
              <w:left w:val="single" w:sz="4" w:space="0" w:color="000000"/>
              <w:bottom w:val="single" w:sz="4" w:space="0" w:color="000000"/>
              <w:right w:val="single" w:sz="4" w:space="0" w:color="000000"/>
            </w:tcBorders>
          </w:tcPr>
          <w:p w:rsidR="004C53F1" w:rsidRPr="004C53F1" w:rsidRDefault="004C53F1" w:rsidP="004C53F1">
            <w:pPr>
              <w:spacing w:after="200" w:line="276" w:lineRule="auto"/>
              <w:jc w:val="both"/>
              <w:rPr>
                <w:rFonts w:ascii="Calibri" w:eastAsia="Calibri" w:hAnsi="Calibri"/>
                <w:sz w:val="22"/>
                <w:szCs w:val="22"/>
                <w:lang w:eastAsia="en-US"/>
              </w:rPr>
            </w:pPr>
            <w:r w:rsidRPr="004C53F1">
              <w:rPr>
                <w:rFonts w:ascii="Calibri" w:eastAsia="Calibri" w:hAnsi="Calibri"/>
                <w:sz w:val="22"/>
                <w:szCs w:val="22"/>
                <w:lang w:eastAsia="en-US"/>
              </w:rPr>
              <w:t>3</w:t>
            </w:r>
          </w:p>
        </w:tc>
      </w:tr>
      <w:tr w:rsidR="004C53F1" w:rsidRPr="004C53F1" w:rsidTr="001241BE">
        <w:trPr>
          <w:trHeight w:val="527"/>
        </w:trPr>
        <w:tc>
          <w:tcPr>
            <w:tcW w:w="3047" w:type="dxa"/>
            <w:tcBorders>
              <w:top w:val="single" w:sz="4" w:space="0" w:color="000000"/>
              <w:left w:val="single" w:sz="4" w:space="0" w:color="000000"/>
              <w:bottom w:val="single" w:sz="4" w:space="0" w:color="000000"/>
              <w:right w:val="single" w:sz="4" w:space="0" w:color="000000"/>
            </w:tcBorders>
          </w:tcPr>
          <w:p w:rsidR="004C53F1" w:rsidRPr="004C53F1" w:rsidRDefault="004C53F1" w:rsidP="004C53F1">
            <w:pPr>
              <w:spacing w:after="200" w:line="276" w:lineRule="auto"/>
              <w:jc w:val="both"/>
              <w:rPr>
                <w:rFonts w:ascii="Calibri" w:eastAsia="Calibri" w:hAnsi="Calibri"/>
                <w:sz w:val="22"/>
                <w:szCs w:val="22"/>
                <w:lang w:eastAsia="en-US"/>
              </w:rPr>
            </w:pPr>
            <w:r w:rsidRPr="004C53F1">
              <w:rPr>
                <w:rFonts w:ascii="Calibri" w:eastAsia="Calibri" w:hAnsi="Calibri"/>
                <w:sz w:val="22"/>
                <w:szCs w:val="22"/>
                <w:lang w:eastAsia="en-US"/>
              </w:rPr>
              <w:t xml:space="preserve">Социально-педагогическая </w:t>
            </w:r>
          </w:p>
        </w:tc>
        <w:tc>
          <w:tcPr>
            <w:tcW w:w="888" w:type="dxa"/>
            <w:tcBorders>
              <w:top w:val="single" w:sz="4" w:space="0" w:color="000000"/>
              <w:left w:val="single" w:sz="4" w:space="0" w:color="000000"/>
              <w:bottom w:val="single" w:sz="4" w:space="0" w:color="000000"/>
              <w:right w:val="single" w:sz="4" w:space="0" w:color="000000"/>
            </w:tcBorders>
          </w:tcPr>
          <w:p w:rsidR="004C53F1" w:rsidRPr="004C53F1" w:rsidRDefault="004C53F1" w:rsidP="004C53F1">
            <w:pPr>
              <w:spacing w:after="200" w:line="276" w:lineRule="auto"/>
              <w:jc w:val="both"/>
              <w:rPr>
                <w:rFonts w:ascii="Calibri" w:eastAsia="Calibri" w:hAnsi="Calibri"/>
                <w:sz w:val="22"/>
                <w:szCs w:val="22"/>
                <w:lang w:eastAsia="en-US"/>
              </w:rPr>
            </w:pPr>
            <w:r w:rsidRPr="004C53F1">
              <w:rPr>
                <w:rFonts w:ascii="Calibri" w:eastAsia="Calibri" w:hAnsi="Calibri"/>
                <w:sz w:val="22"/>
                <w:szCs w:val="22"/>
                <w:lang w:val="en-US" w:eastAsia="en-US"/>
              </w:rPr>
              <w:t xml:space="preserve"> 4</w:t>
            </w:r>
            <w:r w:rsidRPr="004C53F1">
              <w:rPr>
                <w:rFonts w:ascii="Calibri" w:eastAsia="Calibri" w:hAnsi="Calibri"/>
                <w:sz w:val="22"/>
                <w:szCs w:val="22"/>
                <w:lang w:eastAsia="en-US"/>
              </w:rPr>
              <w:t xml:space="preserve"> </w:t>
            </w:r>
          </w:p>
        </w:tc>
        <w:tc>
          <w:tcPr>
            <w:tcW w:w="1396" w:type="dxa"/>
            <w:tcBorders>
              <w:top w:val="single" w:sz="4" w:space="0" w:color="000000"/>
              <w:left w:val="single" w:sz="4" w:space="0" w:color="000000"/>
              <w:bottom w:val="single" w:sz="4" w:space="0" w:color="000000"/>
              <w:right w:val="single" w:sz="4" w:space="0" w:color="000000"/>
            </w:tcBorders>
          </w:tcPr>
          <w:p w:rsidR="004C53F1" w:rsidRPr="004C53F1" w:rsidRDefault="004C53F1" w:rsidP="004C53F1">
            <w:pPr>
              <w:spacing w:after="200" w:line="276" w:lineRule="auto"/>
              <w:jc w:val="both"/>
              <w:rPr>
                <w:rFonts w:ascii="Calibri" w:eastAsia="Calibri" w:hAnsi="Calibri"/>
                <w:sz w:val="22"/>
                <w:szCs w:val="22"/>
                <w:lang w:eastAsia="en-US"/>
              </w:rPr>
            </w:pPr>
            <w:r w:rsidRPr="004C53F1">
              <w:rPr>
                <w:rFonts w:ascii="Calibri" w:eastAsia="Calibri" w:hAnsi="Calibri"/>
                <w:sz w:val="22"/>
                <w:szCs w:val="22"/>
                <w:lang w:eastAsia="en-US"/>
              </w:rPr>
              <w:t>94</w:t>
            </w:r>
          </w:p>
        </w:tc>
        <w:tc>
          <w:tcPr>
            <w:tcW w:w="1523" w:type="dxa"/>
            <w:tcBorders>
              <w:top w:val="single" w:sz="4" w:space="0" w:color="000000"/>
              <w:left w:val="single" w:sz="4" w:space="0" w:color="000000"/>
              <w:bottom w:val="single" w:sz="4" w:space="0" w:color="000000"/>
              <w:right w:val="single" w:sz="4" w:space="0" w:color="000000"/>
            </w:tcBorders>
          </w:tcPr>
          <w:p w:rsidR="004C53F1" w:rsidRPr="004C53F1" w:rsidRDefault="004C53F1" w:rsidP="004C53F1">
            <w:pPr>
              <w:spacing w:after="200" w:line="276" w:lineRule="auto"/>
              <w:jc w:val="both"/>
              <w:rPr>
                <w:rFonts w:ascii="Calibri" w:eastAsia="Calibri" w:hAnsi="Calibri"/>
                <w:sz w:val="22"/>
                <w:szCs w:val="22"/>
                <w:lang w:eastAsia="en-US"/>
              </w:rPr>
            </w:pPr>
            <w:r w:rsidRPr="004C53F1">
              <w:rPr>
                <w:rFonts w:ascii="Calibri" w:eastAsia="Calibri" w:hAnsi="Calibri"/>
                <w:sz w:val="22"/>
                <w:szCs w:val="22"/>
                <w:lang w:eastAsia="en-US"/>
              </w:rPr>
              <w:t>92</w:t>
            </w:r>
          </w:p>
        </w:tc>
        <w:tc>
          <w:tcPr>
            <w:tcW w:w="2157" w:type="dxa"/>
            <w:tcBorders>
              <w:top w:val="single" w:sz="4" w:space="0" w:color="000000"/>
              <w:left w:val="single" w:sz="4" w:space="0" w:color="000000"/>
              <w:bottom w:val="single" w:sz="4" w:space="0" w:color="000000"/>
              <w:right w:val="single" w:sz="4" w:space="0" w:color="000000"/>
            </w:tcBorders>
          </w:tcPr>
          <w:p w:rsidR="004C53F1" w:rsidRPr="004C53F1" w:rsidRDefault="004C53F1" w:rsidP="004C53F1">
            <w:pPr>
              <w:spacing w:after="200" w:line="276" w:lineRule="auto"/>
              <w:jc w:val="both"/>
              <w:rPr>
                <w:rFonts w:ascii="Calibri" w:eastAsia="Calibri" w:hAnsi="Calibri"/>
                <w:sz w:val="22"/>
                <w:szCs w:val="22"/>
                <w:lang w:eastAsia="en-US"/>
              </w:rPr>
            </w:pPr>
            <w:r w:rsidRPr="004C53F1">
              <w:rPr>
                <w:rFonts w:ascii="Calibri" w:eastAsia="Calibri" w:hAnsi="Calibri"/>
                <w:sz w:val="22"/>
                <w:szCs w:val="22"/>
                <w:lang w:eastAsia="en-US"/>
              </w:rPr>
              <w:t>2</w:t>
            </w:r>
          </w:p>
        </w:tc>
      </w:tr>
      <w:tr w:rsidR="004C53F1" w:rsidRPr="004C53F1" w:rsidTr="001241BE">
        <w:trPr>
          <w:trHeight w:val="542"/>
        </w:trPr>
        <w:tc>
          <w:tcPr>
            <w:tcW w:w="3047" w:type="dxa"/>
            <w:tcBorders>
              <w:top w:val="single" w:sz="4" w:space="0" w:color="000000"/>
              <w:left w:val="single" w:sz="4" w:space="0" w:color="000000"/>
              <w:bottom w:val="single" w:sz="4" w:space="0" w:color="000000"/>
              <w:right w:val="single" w:sz="4" w:space="0" w:color="000000"/>
            </w:tcBorders>
          </w:tcPr>
          <w:p w:rsidR="004C53F1" w:rsidRPr="004C53F1" w:rsidRDefault="004C53F1" w:rsidP="004C53F1">
            <w:pPr>
              <w:spacing w:after="200" w:line="276" w:lineRule="auto"/>
              <w:jc w:val="both"/>
              <w:rPr>
                <w:rFonts w:ascii="Calibri" w:eastAsia="Calibri" w:hAnsi="Calibri"/>
                <w:sz w:val="22"/>
                <w:szCs w:val="22"/>
                <w:lang w:eastAsia="en-US"/>
              </w:rPr>
            </w:pPr>
            <w:r w:rsidRPr="004C53F1">
              <w:rPr>
                <w:rFonts w:ascii="Calibri" w:eastAsia="Calibri" w:hAnsi="Calibri"/>
                <w:sz w:val="22"/>
                <w:szCs w:val="22"/>
                <w:lang w:eastAsia="en-US"/>
              </w:rPr>
              <w:t xml:space="preserve">Естественнонаучная </w:t>
            </w:r>
          </w:p>
        </w:tc>
        <w:tc>
          <w:tcPr>
            <w:tcW w:w="888" w:type="dxa"/>
            <w:tcBorders>
              <w:top w:val="single" w:sz="4" w:space="0" w:color="000000"/>
              <w:left w:val="single" w:sz="4" w:space="0" w:color="000000"/>
              <w:bottom w:val="single" w:sz="4" w:space="0" w:color="000000"/>
              <w:right w:val="single" w:sz="4" w:space="0" w:color="000000"/>
            </w:tcBorders>
          </w:tcPr>
          <w:p w:rsidR="004C53F1" w:rsidRPr="004C53F1" w:rsidRDefault="004C53F1" w:rsidP="004C53F1">
            <w:pPr>
              <w:spacing w:after="200" w:line="276" w:lineRule="auto"/>
              <w:jc w:val="both"/>
              <w:rPr>
                <w:rFonts w:ascii="Calibri" w:eastAsia="Calibri" w:hAnsi="Calibri"/>
                <w:sz w:val="22"/>
                <w:szCs w:val="22"/>
                <w:lang w:eastAsia="en-US"/>
              </w:rPr>
            </w:pPr>
            <w:r w:rsidRPr="004C53F1">
              <w:rPr>
                <w:rFonts w:ascii="Calibri" w:eastAsia="Calibri" w:hAnsi="Calibri"/>
                <w:sz w:val="22"/>
                <w:szCs w:val="22"/>
                <w:lang w:eastAsia="en-US"/>
              </w:rPr>
              <w:t>4</w:t>
            </w:r>
          </w:p>
        </w:tc>
        <w:tc>
          <w:tcPr>
            <w:tcW w:w="1396" w:type="dxa"/>
            <w:tcBorders>
              <w:top w:val="single" w:sz="4" w:space="0" w:color="000000"/>
              <w:left w:val="single" w:sz="4" w:space="0" w:color="000000"/>
              <w:bottom w:val="single" w:sz="4" w:space="0" w:color="000000"/>
              <w:right w:val="single" w:sz="4" w:space="0" w:color="000000"/>
            </w:tcBorders>
          </w:tcPr>
          <w:p w:rsidR="004C53F1" w:rsidRPr="004C53F1" w:rsidRDefault="004C53F1" w:rsidP="004C53F1">
            <w:pPr>
              <w:spacing w:after="200" w:line="276" w:lineRule="auto"/>
              <w:jc w:val="both"/>
              <w:rPr>
                <w:rFonts w:ascii="Calibri" w:eastAsia="Calibri" w:hAnsi="Calibri"/>
                <w:sz w:val="22"/>
                <w:szCs w:val="22"/>
                <w:lang w:eastAsia="en-US"/>
              </w:rPr>
            </w:pPr>
            <w:r w:rsidRPr="004C53F1">
              <w:rPr>
                <w:rFonts w:ascii="Calibri" w:eastAsia="Calibri" w:hAnsi="Calibri"/>
                <w:sz w:val="22"/>
                <w:szCs w:val="22"/>
                <w:lang w:eastAsia="en-US"/>
              </w:rPr>
              <w:t>36</w:t>
            </w:r>
          </w:p>
        </w:tc>
        <w:tc>
          <w:tcPr>
            <w:tcW w:w="1523" w:type="dxa"/>
            <w:tcBorders>
              <w:top w:val="single" w:sz="4" w:space="0" w:color="000000"/>
              <w:left w:val="single" w:sz="4" w:space="0" w:color="000000"/>
              <w:bottom w:val="single" w:sz="4" w:space="0" w:color="000000"/>
              <w:right w:val="single" w:sz="4" w:space="0" w:color="000000"/>
            </w:tcBorders>
          </w:tcPr>
          <w:p w:rsidR="004C53F1" w:rsidRPr="004C53F1" w:rsidRDefault="004C53F1" w:rsidP="004C53F1">
            <w:pPr>
              <w:spacing w:after="200" w:line="276" w:lineRule="auto"/>
              <w:jc w:val="both"/>
              <w:rPr>
                <w:rFonts w:ascii="Calibri" w:eastAsia="Calibri" w:hAnsi="Calibri"/>
                <w:sz w:val="22"/>
                <w:szCs w:val="22"/>
                <w:lang w:eastAsia="en-US"/>
              </w:rPr>
            </w:pPr>
            <w:r w:rsidRPr="004C53F1">
              <w:rPr>
                <w:rFonts w:ascii="Calibri" w:eastAsia="Calibri" w:hAnsi="Calibri"/>
                <w:sz w:val="22"/>
                <w:szCs w:val="22"/>
                <w:lang w:eastAsia="en-US"/>
              </w:rPr>
              <w:t xml:space="preserve">36 </w:t>
            </w:r>
          </w:p>
        </w:tc>
        <w:tc>
          <w:tcPr>
            <w:tcW w:w="2157" w:type="dxa"/>
            <w:tcBorders>
              <w:top w:val="single" w:sz="4" w:space="0" w:color="000000"/>
              <w:left w:val="single" w:sz="4" w:space="0" w:color="000000"/>
              <w:bottom w:val="single" w:sz="4" w:space="0" w:color="000000"/>
              <w:right w:val="single" w:sz="4" w:space="0" w:color="000000"/>
            </w:tcBorders>
          </w:tcPr>
          <w:p w:rsidR="004C53F1" w:rsidRPr="004C53F1" w:rsidRDefault="004C53F1" w:rsidP="004C53F1">
            <w:pPr>
              <w:spacing w:after="200" w:line="276" w:lineRule="auto"/>
              <w:jc w:val="both"/>
              <w:rPr>
                <w:rFonts w:ascii="Calibri" w:eastAsia="Calibri" w:hAnsi="Calibri"/>
                <w:sz w:val="22"/>
                <w:szCs w:val="22"/>
                <w:lang w:eastAsia="en-US"/>
              </w:rPr>
            </w:pPr>
            <w:r w:rsidRPr="004C53F1">
              <w:rPr>
                <w:rFonts w:ascii="Calibri" w:eastAsia="Calibri" w:hAnsi="Calibri"/>
                <w:sz w:val="22"/>
                <w:szCs w:val="22"/>
                <w:lang w:eastAsia="en-US"/>
              </w:rPr>
              <w:t xml:space="preserve">100 </w:t>
            </w:r>
          </w:p>
        </w:tc>
      </w:tr>
      <w:tr w:rsidR="004C53F1" w:rsidRPr="004C53F1" w:rsidTr="001241BE">
        <w:trPr>
          <w:trHeight w:val="542"/>
        </w:trPr>
        <w:tc>
          <w:tcPr>
            <w:tcW w:w="3047" w:type="dxa"/>
            <w:tcBorders>
              <w:top w:val="single" w:sz="4" w:space="0" w:color="000000"/>
              <w:left w:val="single" w:sz="4" w:space="0" w:color="000000"/>
              <w:bottom w:val="single" w:sz="4" w:space="0" w:color="000000"/>
              <w:right w:val="single" w:sz="4" w:space="0" w:color="auto"/>
            </w:tcBorders>
          </w:tcPr>
          <w:p w:rsidR="004C53F1" w:rsidRPr="004C53F1" w:rsidRDefault="004C53F1" w:rsidP="004C53F1">
            <w:pPr>
              <w:spacing w:after="200" w:line="276" w:lineRule="auto"/>
              <w:jc w:val="both"/>
              <w:rPr>
                <w:rFonts w:ascii="Calibri" w:eastAsia="Calibri" w:hAnsi="Calibri"/>
                <w:sz w:val="22"/>
                <w:szCs w:val="22"/>
                <w:lang w:eastAsia="en-US"/>
              </w:rPr>
            </w:pPr>
            <w:r w:rsidRPr="004C53F1">
              <w:rPr>
                <w:rFonts w:ascii="Calibri" w:eastAsia="Calibri" w:hAnsi="Calibri"/>
                <w:sz w:val="22"/>
                <w:szCs w:val="22"/>
                <w:lang w:eastAsia="en-US"/>
              </w:rPr>
              <w:t>Итого:</w:t>
            </w:r>
          </w:p>
        </w:tc>
        <w:tc>
          <w:tcPr>
            <w:tcW w:w="888" w:type="dxa"/>
            <w:tcBorders>
              <w:top w:val="single" w:sz="4" w:space="0" w:color="000000"/>
              <w:left w:val="single" w:sz="4" w:space="0" w:color="000000"/>
              <w:bottom w:val="single" w:sz="4" w:space="0" w:color="000000"/>
              <w:right w:val="single" w:sz="4" w:space="0" w:color="000000"/>
            </w:tcBorders>
          </w:tcPr>
          <w:p w:rsidR="004C53F1" w:rsidRPr="004C53F1" w:rsidRDefault="004C53F1" w:rsidP="004C53F1">
            <w:pPr>
              <w:spacing w:after="200" w:line="276" w:lineRule="auto"/>
              <w:jc w:val="both"/>
              <w:rPr>
                <w:rFonts w:ascii="Calibri" w:eastAsia="Calibri" w:hAnsi="Calibri"/>
                <w:sz w:val="22"/>
                <w:szCs w:val="22"/>
                <w:lang w:eastAsia="en-US"/>
              </w:rPr>
            </w:pPr>
            <w:r w:rsidRPr="004C53F1">
              <w:rPr>
                <w:rFonts w:ascii="Calibri" w:eastAsia="Calibri" w:hAnsi="Calibri"/>
                <w:sz w:val="22"/>
                <w:szCs w:val="22"/>
                <w:lang w:eastAsia="en-US"/>
              </w:rPr>
              <w:t xml:space="preserve"> 68</w:t>
            </w:r>
          </w:p>
        </w:tc>
        <w:tc>
          <w:tcPr>
            <w:tcW w:w="1396" w:type="dxa"/>
            <w:tcBorders>
              <w:top w:val="single" w:sz="4" w:space="0" w:color="000000"/>
              <w:left w:val="single" w:sz="4" w:space="0" w:color="000000"/>
              <w:bottom w:val="single" w:sz="4" w:space="0" w:color="000000"/>
              <w:right w:val="single" w:sz="4" w:space="0" w:color="000000"/>
            </w:tcBorders>
          </w:tcPr>
          <w:p w:rsidR="004C53F1" w:rsidRPr="004C53F1" w:rsidRDefault="004C53F1" w:rsidP="004C53F1">
            <w:pPr>
              <w:spacing w:after="200" w:line="276" w:lineRule="auto"/>
              <w:jc w:val="both"/>
              <w:rPr>
                <w:rFonts w:ascii="Calibri" w:eastAsia="Calibri" w:hAnsi="Calibri"/>
                <w:sz w:val="22"/>
                <w:szCs w:val="22"/>
                <w:lang w:eastAsia="en-US"/>
              </w:rPr>
            </w:pPr>
            <w:r w:rsidRPr="004C53F1">
              <w:rPr>
                <w:rFonts w:ascii="Calibri" w:eastAsia="Calibri" w:hAnsi="Calibri"/>
                <w:sz w:val="22"/>
                <w:szCs w:val="22"/>
                <w:lang w:eastAsia="en-US"/>
              </w:rPr>
              <w:t>762</w:t>
            </w:r>
          </w:p>
        </w:tc>
        <w:tc>
          <w:tcPr>
            <w:tcW w:w="1523" w:type="dxa"/>
            <w:tcBorders>
              <w:top w:val="single" w:sz="4" w:space="0" w:color="000000"/>
              <w:left w:val="single" w:sz="4" w:space="0" w:color="000000"/>
              <w:bottom w:val="single" w:sz="4" w:space="0" w:color="000000"/>
              <w:right w:val="single" w:sz="4" w:space="0" w:color="000000"/>
            </w:tcBorders>
          </w:tcPr>
          <w:p w:rsidR="004C53F1" w:rsidRPr="004C53F1" w:rsidRDefault="004C53F1" w:rsidP="004C53F1">
            <w:pPr>
              <w:spacing w:after="200" w:line="276" w:lineRule="auto"/>
              <w:jc w:val="both"/>
              <w:rPr>
                <w:rFonts w:ascii="Calibri" w:eastAsia="Calibri" w:hAnsi="Calibri"/>
                <w:sz w:val="22"/>
                <w:szCs w:val="22"/>
                <w:lang w:eastAsia="en-US"/>
              </w:rPr>
            </w:pPr>
            <w:r w:rsidRPr="004C53F1">
              <w:rPr>
                <w:rFonts w:ascii="Calibri" w:eastAsia="Calibri" w:hAnsi="Calibri"/>
                <w:sz w:val="22"/>
                <w:szCs w:val="22"/>
                <w:lang w:eastAsia="en-US"/>
              </w:rPr>
              <w:t xml:space="preserve"> 742</w:t>
            </w:r>
          </w:p>
        </w:tc>
        <w:tc>
          <w:tcPr>
            <w:tcW w:w="2157" w:type="dxa"/>
            <w:tcBorders>
              <w:top w:val="single" w:sz="4" w:space="0" w:color="000000"/>
              <w:left w:val="single" w:sz="4" w:space="0" w:color="000000"/>
              <w:bottom w:val="single" w:sz="4" w:space="0" w:color="000000"/>
              <w:right w:val="single" w:sz="4" w:space="0" w:color="000000"/>
            </w:tcBorders>
          </w:tcPr>
          <w:p w:rsidR="004C53F1" w:rsidRPr="004C53F1" w:rsidRDefault="004C53F1" w:rsidP="004C53F1">
            <w:pPr>
              <w:spacing w:after="200" w:line="276" w:lineRule="auto"/>
              <w:jc w:val="both"/>
              <w:rPr>
                <w:rFonts w:ascii="Calibri" w:eastAsia="Calibri" w:hAnsi="Calibri"/>
                <w:sz w:val="22"/>
                <w:szCs w:val="22"/>
                <w:lang w:eastAsia="en-US"/>
              </w:rPr>
            </w:pPr>
            <w:r w:rsidRPr="004C53F1">
              <w:rPr>
                <w:rFonts w:ascii="Calibri" w:eastAsia="Calibri" w:hAnsi="Calibri"/>
                <w:sz w:val="22"/>
                <w:szCs w:val="22"/>
                <w:lang w:eastAsia="en-US"/>
              </w:rPr>
              <w:t>3</w:t>
            </w:r>
          </w:p>
        </w:tc>
      </w:tr>
    </w:tbl>
    <w:p w:rsidR="004C53F1" w:rsidRPr="004C53F1" w:rsidRDefault="004C53F1" w:rsidP="004C53F1">
      <w:pPr>
        <w:spacing w:line="276" w:lineRule="auto"/>
        <w:jc w:val="both"/>
        <w:rPr>
          <w:spacing w:val="-4"/>
        </w:rPr>
      </w:pPr>
    </w:p>
    <w:p w:rsidR="004C53F1" w:rsidRPr="004C53F1" w:rsidRDefault="004C53F1" w:rsidP="004C53F1">
      <w:pPr>
        <w:spacing w:after="200" w:line="276" w:lineRule="auto"/>
        <w:ind w:firstLine="709"/>
        <w:jc w:val="both"/>
        <w:rPr>
          <w:rFonts w:eastAsia="Calibri"/>
          <w:lang w:eastAsia="en-US"/>
        </w:rPr>
      </w:pPr>
      <w:r w:rsidRPr="004C53F1">
        <w:rPr>
          <w:rFonts w:eastAsia="Calibri"/>
          <w:lang w:eastAsia="en-US"/>
        </w:rPr>
        <w:t xml:space="preserve">Процент сохранности контингента обучающихся является одним из основных показателей деятельности учреждения и составляет   97% </w:t>
      </w:r>
    </w:p>
    <w:p w:rsidR="004C53F1" w:rsidRPr="00006692" w:rsidRDefault="00006692" w:rsidP="00006692">
      <w:pPr>
        <w:spacing w:before="100" w:beforeAutospacing="1" w:after="100" w:afterAutospacing="1"/>
        <w:jc w:val="both"/>
        <w:rPr>
          <w:bCs/>
        </w:rPr>
      </w:pPr>
      <w:r w:rsidRPr="00006692">
        <w:rPr>
          <w:rFonts w:ascii="Calibri" w:eastAsia="Calibri" w:hAnsi="Calibri"/>
          <w:lang w:eastAsia="en-US"/>
        </w:rPr>
        <w:t>Образовательный процесс ДДТ сочетает разные типы занятий: групповые, индивидуальные, практические, творческие и т.д. Чаще всего используются нетрадиционные формы проведения занятий: соревнования, выставки, конкурсы, турниры, фестивали. Гуманистические взаимоотношения детей и взрослых, комфортные условия для творческого развития обучающихся содействуют развитию целостной разносторонне развитой личности. «Дом детского творчества» предоставляет широкий спектр образовательных услуг через вариативность, разноуровневость,  многопрофильность, свободу выбора приоритетных направлений в системе дополнительного образования.</w:t>
      </w:r>
    </w:p>
    <w:p w:rsidR="004310A3" w:rsidRPr="004310A3" w:rsidRDefault="004310A3" w:rsidP="004310A3">
      <w:pPr>
        <w:tabs>
          <w:tab w:val="left" w:pos="993"/>
        </w:tabs>
        <w:spacing w:after="200" w:line="276" w:lineRule="auto"/>
        <w:ind w:right="90"/>
        <w:jc w:val="center"/>
        <w:rPr>
          <w:rFonts w:eastAsia="Calibri"/>
          <w:lang w:eastAsia="en-US"/>
        </w:rPr>
      </w:pPr>
      <w:r w:rsidRPr="004310A3">
        <w:rPr>
          <w:rFonts w:eastAsia="Calibri"/>
          <w:b/>
          <w:lang w:eastAsia="en-US"/>
        </w:rPr>
        <w:t>Распределение детей по возрастам</w:t>
      </w:r>
      <w:r w:rsidRPr="004310A3">
        <w:rPr>
          <w:rFonts w:eastAsia="Calibri"/>
          <w:lang w:eastAsia="en-US"/>
        </w:rPr>
        <w:t>:</w:t>
      </w:r>
    </w:p>
    <w:tbl>
      <w:tblPr>
        <w:tblW w:w="8955" w:type="dxa"/>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792"/>
        <w:gridCol w:w="1338"/>
        <w:gridCol w:w="1250"/>
        <w:gridCol w:w="1629"/>
        <w:gridCol w:w="1233"/>
        <w:gridCol w:w="1107"/>
      </w:tblGrid>
      <w:tr w:rsidR="004310A3" w:rsidRPr="004310A3" w:rsidTr="001241BE">
        <w:trPr>
          <w:trHeight w:val="364"/>
        </w:trPr>
        <w:tc>
          <w:tcPr>
            <w:tcW w:w="606" w:type="dxa"/>
            <w:vMerge w:val="restart"/>
            <w:tcBorders>
              <w:top w:val="single" w:sz="4" w:space="0" w:color="000000"/>
              <w:left w:val="single" w:sz="4" w:space="0" w:color="000000"/>
              <w:right w:val="single" w:sz="4" w:space="0" w:color="000000"/>
            </w:tcBorders>
          </w:tcPr>
          <w:p w:rsidR="004310A3" w:rsidRPr="004310A3" w:rsidRDefault="004310A3" w:rsidP="004310A3">
            <w:pPr>
              <w:ind w:right="90"/>
              <w:jc w:val="both"/>
              <w:rPr>
                <w:rFonts w:ascii="Calibri" w:eastAsia="Calibri" w:hAnsi="Calibri"/>
                <w:b/>
                <w:sz w:val="22"/>
                <w:szCs w:val="22"/>
                <w:lang w:eastAsia="en-US"/>
              </w:rPr>
            </w:pPr>
            <w:r w:rsidRPr="004310A3">
              <w:rPr>
                <w:rFonts w:ascii="Calibri" w:eastAsia="Calibri" w:hAnsi="Calibri"/>
                <w:b/>
                <w:sz w:val="22"/>
                <w:szCs w:val="22"/>
                <w:lang w:eastAsia="en-US"/>
              </w:rPr>
              <w:t>№</w:t>
            </w:r>
          </w:p>
        </w:tc>
        <w:tc>
          <w:tcPr>
            <w:tcW w:w="1792" w:type="dxa"/>
            <w:vMerge w:val="restart"/>
            <w:tcBorders>
              <w:top w:val="single" w:sz="4" w:space="0" w:color="000000"/>
              <w:left w:val="single" w:sz="4" w:space="0" w:color="000000"/>
              <w:right w:val="single" w:sz="4" w:space="0" w:color="000000"/>
            </w:tcBorders>
          </w:tcPr>
          <w:p w:rsidR="004310A3" w:rsidRPr="004310A3" w:rsidRDefault="004310A3" w:rsidP="004310A3">
            <w:pPr>
              <w:ind w:right="90"/>
              <w:jc w:val="both"/>
              <w:rPr>
                <w:rFonts w:ascii="Calibri" w:eastAsia="Calibri" w:hAnsi="Calibri"/>
                <w:b/>
                <w:sz w:val="22"/>
                <w:szCs w:val="22"/>
                <w:lang w:eastAsia="en-US"/>
              </w:rPr>
            </w:pPr>
            <w:r w:rsidRPr="004310A3">
              <w:rPr>
                <w:rFonts w:ascii="Calibri" w:eastAsia="Calibri" w:hAnsi="Calibri"/>
                <w:b/>
                <w:sz w:val="22"/>
                <w:szCs w:val="22"/>
                <w:lang w:eastAsia="en-US"/>
              </w:rPr>
              <w:t>Основные показатели</w:t>
            </w:r>
          </w:p>
        </w:tc>
        <w:tc>
          <w:tcPr>
            <w:tcW w:w="6557" w:type="dxa"/>
            <w:gridSpan w:val="5"/>
            <w:tcBorders>
              <w:top w:val="single" w:sz="4" w:space="0" w:color="000000"/>
              <w:left w:val="single" w:sz="4" w:space="0" w:color="000000"/>
              <w:bottom w:val="single" w:sz="4" w:space="0" w:color="000000"/>
              <w:right w:val="single" w:sz="4" w:space="0" w:color="auto"/>
            </w:tcBorders>
          </w:tcPr>
          <w:p w:rsidR="004310A3" w:rsidRPr="004310A3" w:rsidRDefault="004310A3" w:rsidP="004310A3">
            <w:pPr>
              <w:jc w:val="both"/>
              <w:rPr>
                <w:rFonts w:ascii="Calibri" w:eastAsia="Calibri" w:hAnsi="Calibri"/>
                <w:b/>
                <w:sz w:val="22"/>
                <w:szCs w:val="22"/>
                <w:lang w:eastAsia="en-US"/>
              </w:rPr>
            </w:pPr>
            <w:r w:rsidRPr="004310A3">
              <w:rPr>
                <w:rFonts w:ascii="Calibri" w:eastAsia="Calibri" w:hAnsi="Calibri"/>
                <w:b/>
                <w:sz w:val="22"/>
                <w:szCs w:val="22"/>
                <w:lang w:eastAsia="en-US"/>
              </w:rPr>
              <w:t>УЧЕБНЫЙ ГОД</w:t>
            </w:r>
          </w:p>
        </w:tc>
      </w:tr>
      <w:tr w:rsidR="004310A3" w:rsidRPr="004310A3" w:rsidTr="001241BE">
        <w:trPr>
          <w:trHeight w:val="384"/>
        </w:trPr>
        <w:tc>
          <w:tcPr>
            <w:tcW w:w="606" w:type="dxa"/>
            <w:vMerge/>
            <w:tcBorders>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b/>
                <w:sz w:val="22"/>
                <w:szCs w:val="22"/>
                <w:lang w:eastAsia="en-US"/>
              </w:rPr>
            </w:pPr>
          </w:p>
        </w:tc>
        <w:tc>
          <w:tcPr>
            <w:tcW w:w="1792" w:type="dxa"/>
            <w:vMerge/>
            <w:tcBorders>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b/>
                <w:sz w:val="22"/>
                <w:szCs w:val="22"/>
                <w:lang w:eastAsia="en-US"/>
              </w:rPr>
            </w:pPr>
          </w:p>
        </w:tc>
        <w:tc>
          <w:tcPr>
            <w:tcW w:w="1338" w:type="dxa"/>
            <w:tcBorders>
              <w:top w:val="single" w:sz="4" w:space="0" w:color="auto"/>
              <w:left w:val="single" w:sz="4" w:space="0" w:color="000000"/>
              <w:bottom w:val="single" w:sz="4" w:space="0" w:color="000000"/>
              <w:right w:val="single" w:sz="4" w:space="0" w:color="auto"/>
            </w:tcBorders>
          </w:tcPr>
          <w:p w:rsidR="004310A3" w:rsidRPr="004310A3" w:rsidRDefault="004310A3" w:rsidP="004310A3">
            <w:pPr>
              <w:ind w:right="90"/>
              <w:jc w:val="both"/>
              <w:rPr>
                <w:rFonts w:ascii="Calibri" w:eastAsia="Calibri" w:hAnsi="Calibri"/>
                <w:b/>
                <w:sz w:val="22"/>
                <w:szCs w:val="22"/>
                <w:lang w:eastAsia="en-US"/>
              </w:rPr>
            </w:pPr>
            <w:r w:rsidRPr="004310A3">
              <w:rPr>
                <w:rFonts w:ascii="Calibri" w:eastAsia="Calibri" w:hAnsi="Calibri"/>
                <w:b/>
                <w:sz w:val="22"/>
                <w:szCs w:val="22"/>
                <w:lang w:eastAsia="en-US"/>
              </w:rPr>
              <w:t xml:space="preserve">2013/2014 уч.год                               </w:t>
            </w:r>
          </w:p>
          <w:p w:rsidR="004310A3" w:rsidRPr="004310A3" w:rsidRDefault="004310A3" w:rsidP="004310A3">
            <w:pPr>
              <w:ind w:right="90"/>
              <w:jc w:val="both"/>
              <w:rPr>
                <w:rFonts w:ascii="Calibri" w:eastAsia="Calibri" w:hAnsi="Calibri"/>
                <w:b/>
                <w:sz w:val="22"/>
                <w:szCs w:val="22"/>
                <w:lang w:eastAsia="en-US"/>
              </w:rPr>
            </w:pPr>
            <w:r w:rsidRPr="004310A3">
              <w:rPr>
                <w:rFonts w:ascii="Calibri" w:eastAsia="Calibri" w:hAnsi="Calibri"/>
                <w:b/>
                <w:sz w:val="22"/>
                <w:szCs w:val="22"/>
                <w:lang w:eastAsia="en-US"/>
              </w:rPr>
              <w:t xml:space="preserve">                                  </w:t>
            </w:r>
          </w:p>
        </w:tc>
        <w:tc>
          <w:tcPr>
            <w:tcW w:w="1250" w:type="dxa"/>
            <w:tcBorders>
              <w:top w:val="single" w:sz="4" w:space="0" w:color="auto"/>
              <w:left w:val="single" w:sz="4" w:space="0" w:color="auto"/>
              <w:bottom w:val="single" w:sz="4" w:space="0" w:color="000000"/>
              <w:right w:val="single" w:sz="4" w:space="0" w:color="000000"/>
            </w:tcBorders>
          </w:tcPr>
          <w:p w:rsidR="004310A3" w:rsidRPr="004310A3" w:rsidRDefault="004310A3" w:rsidP="004310A3">
            <w:pPr>
              <w:ind w:right="90"/>
              <w:jc w:val="both"/>
              <w:rPr>
                <w:rFonts w:ascii="Calibri" w:eastAsia="Calibri" w:hAnsi="Calibri"/>
                <w:b/>
                <w:sz w:val="22"/>
                <w:szCs w:val="22"/>
                <w:lang w:eastAsia="en-US"/>
              </w:rPr>
            </w:pPr>
            <w:r w:rsidRPr="004310A3">
              <w:rPr>
                <w:rFonts w:ascii="Calibri" w:eastAsia="Calibri" w:hAnsi="Calibri"/>
                <w:b/>
                <w:sz w:val="22"/>
                <w:szCs w:val="22"/>
                <w:lang w:eastAsia="en-US"/>
              </w:rPr>
              <w:t>2014-2015 уч.год</w:t>
            </w:r>
          </w:p>
        </w:tc>
        <w:tc>
          <w:tcPr>
            <w:tcW w:w="1629"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b/>
                <w:sz w:val="22"/>
                <w:szCs w:val="22"/>
                <w:lang w:eastAsia="en-US"/>
              </w:rPr>
            </w:pPr>
            <w:r w:rsidRPr="004310A3">
              <w:rPr>
                <w:rFonts w:ascii="Calibri" w:eastAsia="Calibri" w:hAnsi="Calibri"/>
                <w:b/>
                <w:sz w:val="22"/>
                <w:szCs w:val="22"/>
                <w:lang w:eastAsia="en-US"/>
              </w:rPr>
              <w:t>2015-2016</w:t>
            </w:r>
          </w:p>
          <w:p w:rsidR="004310A3" w:rsidRPr="004310A3" w:rsidRDefault="004310A3" w:rsidP="004310A3">
            <w:pPr>
              <w:ind w:right="90"/>
              <w:jc w:val="both"/>
              <w:rPr>
                <w:rFonts w:ascii="Calibri" w:eastAsia="Calibri" w:hAnsi="Calibri"/>
                <w:b/>
                <w:sz w:val="22"/>
                <w:szCs w:val="22"/>
                <w:lang w:eastAsia="en-US"/>
              </w:rPr>
            </w:pPr>
            <w:r w:rsidRPr="004310A3">
              <w:rPr>
                <w:rFonts w:ascii="Calibri" w:eastAsia="Calibri" w:hAnsi="Calibri"/>
                <w:b/>
                <w:sz w:val="22"/>
                <w:szCs w:val="22"/>
                <w:lang w:eastAsia="en-US"/>
              </w:rPr>
              <w:t>уч.год</w:t>
            </w:r>
          </w:p>
        </w:tc>
        <w:tc>
          <w:tcPr>
            <w:tcW w:w="1233"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b/>
                <w:sz w:val="22"/>
                <w:szCs w:val="22"/>
                <w:lang w:eastAsia="en-US"/>
              </w:rPr>
            </w:pPr>
            <w:r w:rsidRPr="004310A3">
              <w:rPr>
                <w:rFonts w:ascii="Calibri" w:eastAsia="Calibri" w:hAnsi="Calibri"/>
                <w:b/>
                <w:sz w:val="22"/>
                <w:szCs w:val="22"/>
                <w:lang w:eastAsia="en-US"/>
              </w:rPr>
              <w:t>2016-2017</w:t>
            </w:r>
          </w:p>
          <w:p w:rsidR="004310A3" w:rsidRPr="004310A3" w:rsidRDefault="004310A3" w:rsidP="004310A3">
            <w:pPr>
              <w:ind w:right="90"/>
              <w:jc w:val="both"/>
              <w:rPr>
                <w:rFonts w:ascii="Calibri" w:eastAsia="Calibri" w:hAnsi="Calibri"/>
                <w:b/>
                <w:sz w:val="22"/>
                <w:szCs w:val="22"/>
                <w:lang w:eastAsia="en-US"/>
              </w:rPr>
            </w:pPr>
          </w:p>
        </w:tc>
        <w:tc>
          <w:tcPr>
            <w:tcW w:w="1107"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b/>
                <w:sz w:val="22"/>
                <w:szCs w:val="22"/>
                <w:lang w:eastAsia="en-US"/>
              </w:rPr>
            </w:pPr>
            <w:r w:rsidRPr="004310A3">
              <w:rPr>
                <w:rFonts w:ascii="Calibri" w:eastAsia="Calibri" w:hAnsi="Calibri"/>
                <w:b/>
                <w:sz w:val="22"/>
                <w:szCs w:val="22"/>
                <w:lang w:eastAsia="en-US"/>
              </w:rPr>
              <w:t>2017-2018</w:t>
            </w:r>
          </w:p>
        </w:tc>
      </w:tr>
      <w:tr w:rsidR="004310A3" w:rsidRPr="004310A3" w:rsidTr="001241BE">
        <w:trPr>
          <w:trHeight w:val="748"/>
        </w:trPr>
        <w:tc>
          <w:tcPr>
            <w:tcW w:w="606"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1.</w:t>
            </w:r>
          </w:p>
        </w:tc>
        <w:tc>
          <w:tcPr>
            <w:tcW w:w="1792"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Общее кол-во обучающихся:</w:t>
            </w:r>
          </w:p>
        </w:tc>
        <w:tc>
          <w:tcPr>
            <w:tcW w:w="1338" w:type="dxa"/>
            <w:tcBorders>
              <w:top w:val="single" w:sz="4" w:space="0" w:color="000000"/>
              <w:left w:val="single" w:sz="4" w:space="0" w:color="000000"/>
              <w:bottom w:val="single" w:sz="4" w:space="0" w:color="000000"/>
              <w:right w:val="single" w:sz="4" w:space="0" w:color="auto"/>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791</w:t>
            </w:r>
          </w:p>
        </w:tc>
        <w:tc>
          <w:tcPr>
            <w:tcW w:w="1250" w:type="dxa"/>
            <w:tcBorders>
              <w:top w:val="single" w:sz="4" w:space="0" w:color="000000"/>
              <w:left w:val="single" w:sz="4" w:space="0" w:color="auto"/>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780</w:t>
            </w:r>
          </w:p>
        </w:tc>
        <w:tc>
          <w:tcPr>
            <w:tcW w:w="1629"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768</w:t>
            </w:r>
          </w:p>
        </w:tc>
        <w:tc>
          <w:tcPr>
            <w:tcW w:w="1233"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745</w:t>
            </w:r>
          </w:p>
        </w:tc>
        <w:tc>
          <w:tcPr>
            <w:tcW w:w="1107"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742</w:t>
            </w:r>
          </w:p>
        </w:tc>
      </w:tr>
      <w:tr w:rsidR="004310A3" w:rsidRPr="004310A3" w:rsidTr="001241BE">
        <w:trPr>
          <w:trHeight w:val="1094"/>
        </w:trPr>
        <w:tc>
          <w:tcPr>
            <w:tcW w:w="606"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2.</w:t>
            </w:r>
          </w:p>
        </w:tc>
        <w:tc>
          <w:tcPr>
            <w:tcW w:w="1792"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Кол-во обучающихся по алфавитным спискам</w:t>
            </w:r>
          </w:p>
        </w:tc>
        <w:tc>
          <w:tcPr>
            <w:tcW w:w="1338"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482</w:t>
            </w:r>
          </w:p>
          <w:p w:rsidR="004310A3" w:rsidRPr="004310A3" w:rsidRDefault="004310A3" w:rsidP="004310A3">
            <w:pPr>
              <w:spacing w:after="200" w:line="276" w:lineRule="auto"/>
              <w:jc w:val="both"/>
              <w:rPr>
                <w:rFonts w:ascii="Calibri" w:eastAsia="Calibri" w:hAnsi="Calibri"/>
                <w:sz w:val="22"/>
                <w:szCs w:val="22"/>
                <w:lang w:eastAsia="en-US"/>
              </w:rPr>
            </w:pPr>
          </w:p>
          <w:p w:rsidR="004310A3" w:rsidRPr="004310A3" w:rsidRDefault="004310A3" w:rsidP="004310A3">
            <w:pPr>
              <w:spacing w:after="200" w:line="276" w:lineRule="auto"/>
              <w:jc w:val="both"/>
              <w:rPr>
                <w:rFonts w:ascii="Calibri" w:eastAsia="Calibri" w:hAnsi="Calibri"/>
                <w:sz w:val="22"/>
                <w:szCs w:val="22"/>
                <w:lang w:eastAsia="en-US"/>
              </w:rPr>
            </w:pPr>
          </w:p>
        </w:tc>
        <w:tc>
          <w:tcPr>
            <w:tcW w:w="1250"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482</w:t>
            </w:r>
          </w:p>
        </w:tc>
        <w:tc>
          <w:tcPr>
            <w:tcW w:w="1629"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501</w:t>
            </w:r>
          </w:p>
        </w:tc>
        <w:tc>
          <w:tcPr>
            <w:tcW w:w="1233"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472</w:t>
            </w:r>
          </w:p>
        </w:tc>
        <w:tc>
          <w:tcPr>
            <w:tcW w:w="1107"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494</w:t>
            </w:r>
          </w:p>
        </w:tc>
      </w:tr>
      <w:tr w:rsidR="004310A3" w:rsidRPr="004310A3" w:rsidTr="001241BE">
        <w:trPr>
          <w:trHeight w:val="728"/>
        </w:trPr>
        <w:tc>
          <w:tcPr>
            <w:tcW w:w="606"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2.1</w:t>
            </w:r>
          </w:p>
        </w:tc>
        <w:tc>
          <w:tcPr>
            <w:tcW w:w="1792"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дошкольного образования</w:t>
            </w:r>
          </w:p>
        </w:tc>
        <w:tc>
          <w:tcPr>
            <w:tcW w:w="1338"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4 %</w:t>
            </w:r>
          </w:p>
        </w:tc>
        <w:tc>
          <w:tcPr>
            <w:tcW w:w="1250"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43/9 %</w:t>
            </w:r>
          </w:p>
        </w:tc>
        <w:tc>
          <w:tcPr>
            <w:tcW w:w="1629"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44\8.8%</w:t>
            </w:r>
          </w:p>
        </w:tc>
        <w:tc>
          <w:tcPr>
            <w:tcW w:w="1233"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54\11.4%</w:t>
            </w:r>
          </w:p>
        </w:tc>
        <w:tc>
          <w:tcPr>
            <w:tcW w:w="1107"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59/8%</w:t>
            </w:r>
          </w:p>
        </w:tc>
      </w:tr>
      <w:tr w:rsidR="004310A3" w:rsidRPr="004310A3" w:rsidTr="001241BE">
        <w:trPr>
          <w:trHeight w:val="1112"/>
        </w:trPr>
        <w:tc>
          <w:tcPr>
            <w:tcW w:w="606"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 xml:space="preserve">2.2 </w:t>
            </w:r>
          </w:p>
        </w:tc>
        <w:tc>
          <w:tcPr>
            <w:tcW w:w="1792"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 xml:space="preserve">начального общего образования </w:t>
            </w:r>
          </w:p>
        </w:tc>
        <w:tc>
          <w:tcPr>
            <w:tcW w:w="1338"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50 %</w:t>
            </w:r>
          </w:p>
        </w:tc>
        <w:tc>
          <w:tcPr>
            <w:tcW w:w="1250"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212%</w:t>
            </w:r>
          </w:p>
        </w:tc>
        <w:tc>
          <w:tcPr>
            <w:tcW w:w="1629"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219\43.7%</w:t>
            </w:r>
          </w:p>
        </w:tc>
        <w:tc>
          <w:tcPr>
            <w:tcW w:w="1233"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189\40%</w:t>
            </w:r>
          </w:p>
        </w:tc>
        <w:tc>
          <w:tcPr>
            <w:tcW w:w="1107"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307/41%</w:t>
            </w:r>
          </w:p>
        </w:tc>
      </w:tr>
      <w:tr w:rsidR="004310A3" w:rsidRPr="004310A3" w:rsidTr="001241BE">
        <w:trPr>
          <w:trHeight w:val="1112"/>
        </w:trPr>
        <w:tc>
          <w:tcPr>
            <w:tcW w:w="606"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lastRenderedPageBreak/>
              <w:t>2.3</w:t>
            </w:r>
          </w:p>
        </w:tc>
        <w:tc>
          <w:tcPr>
            <w:tcW w:w="1792"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основного общего образования</w:t>
            </w:r>
          </w:p>
        </w:tc>
        <w:tc>
          <w:tcPr>
            <w:tcW w:w="1338"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27%</w:t>
            </w:r>
          </w:p>
        </w:tc>
        <w:tc>
          <w:tcPr>
            <w:tcW w:w="1250"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170%</w:t>
            </w:r>
          </w:p>
        </w:tc>
        <w:tc>
          <w:tcPr>
            <w:tcW w:w="1629"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179\35.7%</w:t>
            </w:r>
          </w:p>
        </w:tc>
        <w:tc>
          <w:tcPr>
            <w:tcW w:w="1233"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170\36%</w:t>
            </w:r>
          </w:p>
        </w:tc>
        <w:tc>
          <w:tcPr>
            <w:tcW w:w="1107"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296/40%</w:t>
            </w:r>
          </w:p>
        </w:tc>
      </w:tr>
      <w:tr w:rsidR="004310A3" w:rsidRPr="004310A3" w:rsidTr="001241BE">
        <w:trPr>
          <w:trHeight w:val="1266"/>
        </w:trPr>
        <w:tc>
          <w:tcPr>
            <w:tcW w:w="606"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2.4</w:t>
            </w:r>
          </w:p>
        </w:tc>
        <w:tc>
          <w:tcPr>
            <w:tcW w:w="1792"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среднего (полного) общего образования</w:t>
            </w:r>
          </w:p>
        </w:tc>
        <w:tc>
          <w:tcPr>
            <w:tcW w:w="1338"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19%</w:t>
            </w:r>
          </w:p>
        </w:tc>
        <w:tc>
          <w:tcPr>
            <w:tcW w:w="1250"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 xml:space="preserve"> 57%</w:t>
            </w:r>
          </w:p>
        </w:tc>
        <w:tc>
          <w:tcPr>
            <w:tcW w:w="1629"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59\11.8%</w:t>
            </w:r>
          </w:p>
        </w:tc>
        <w:tc>
          <w:tcPr>
            <w:tcW w:w="1233"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59\12.5%</w:t>
            </w:r>
          </w:p>
        </w:tc>
        <w:tc>
          <w:tcPr>
            <w:tcW w:w="1107" w:type="dxa"/>
            <w:tcBorders>
              <w:top w:val="single" w:sz="4" w:space="0" w:color="000000"/>
              <w:left w:val="single" w:sz="4" w:space="0" w:color="000000"/>
              <w:bottom w:val="single" w:sz="4" w:space="0" w:color="000000"/>
              <w:right w:val="single" w:sz="4" w:space="0" w:color="000000"/>
            </w:tcBorders>
          </w:tcPr>
          <w:p w:rsidR="004310A3" w:rsidRPr="004310A3" w:rsidRDefault="004310A3" w:rsidP="004310A3">
            <w:pPr>
              <w:ind w:right="90"/>
              <w:jc w:val="both"/>
              <w:rPr>
                <w:rFonts w:ascii="Calibri" w:eastAsia="Calibri" w:hAnsi="Calibri"/>
                <w:sz w:val="22"/>
                <w:szCs w:val="22"/>
                <w:lang w:eastAsia="en-US"/>
              </w:rPr>
            </w:pPr>
            <w:r w:rsidRPr="004310A3">
              <w:rPr>
                <w:rFonts w:ascii="Calibri" w:eastAsia="Calibri" w:hAnsi="Calibri"/>
                <w:sz w:val="22"/>
                <w:szCs w:val="22"/>
                <w:lang w:eastAsia="en-US"/>
              </w:rPr>
              <w:t>80/11%</w:t>
            </w:r>
          </w:p>
        </w:tc>
      </w:tr>
    </w:tbl>
    <w:p w:rsidR="004310A3" w:rsidRPr="004310A3" w:rsidRDefault="004310A3" w:rsidP="004310A3">
      <w:pPr>
        <w:spacing w:after="200" w:line="276" w:lineRule="auto"/>
        <w:ind w:right="90"/>
        <w:jc w:val="both"/>
        <w:rPr>
          <w:rFonts w:ascii="Calibri" w:eastAsia="Calibri" w:hAnsi="Calibri"/>
          <w:b/>
          <w:sz w:val="28"/>
          <w:szCs w:val="28"/>
          <w:lang w:eastAsia="en-US"/>
        </w:rPr>
      </w:pPr>
    </w:p>
    <w:p w:rsidR="004310A3" w:rsidRPr="004310A3" w:rsidRDefault="004310A3" w:rsidP="004310A3">
      <w:pPr>
        <w:spacing w:after="200" w:line="276" w:lineRule="auto"/>
        <w:ind w:right="90"/>
        <w:jc w:val="both"/>
        <w:rPr>
          <w:rFonts w:eastAsia="Calibri"/>
          <w:lang w:eastAsia="en-US"/>
        </w:rPr>
      </w:pPr>
      <w:r w:rsidRPr="004310A3">
        <w:rPr>
          <w:rFonts w:eastAsia="Calibri"/>
          <w:lang w:eastAsia="en-US"/>
        </w:rPr>
        <w:t xml:space="preserve">            Комплектование учебных групп 1 года обучения осуществлено на 100%. В количественном соотношении преобладают дети начального и основного общего образования, они составляют 81% от общего количества воспитанников.  </w:t>
      </w:r>
    </w:p>
    <w:p w:rsidR="004310A3" w:rsidRDefault="004310A3" w:rsidP="004310A3">
      <w:pPr>
        <w:spacing w:after="200" w:line="276" w:lineRule="auto"/>
        <w:ind w:firstLine="709"/>
        <w:jc w:val="both"/>
        <w:rPr>
          <w:rFonts w:eastAsia="Calibri"/>
          <w:lang w:eastAsia="en-US"/>
        </w:rPr>
      </w:pPr>
      <w:r w:rsidRPr="004310A3">
        <w:rPr>
          <w:rFonts w:eastAsia="Calibri"/>
          <w:lang w:eastAsia="en-US"/>
        </w:rPr>
        <w:t>Ежегодно наблюдается стабильно высокая востребованность объединений художественно – эстетической направленности направленностей в связи   с участием ДДТ в организации дополнительного образования в начальных классах   школ села в условиях организации внеурочной деятельности в рамках  ФГОС    по духовно – нравственному, общекультурному, общеинтеллектуальному, социальному  направлениям.</w:t>
      </w:r>
    </w:p>
    <w:p w:rsidR="001F2B4C" w:rsidRPr="004310A3" w:rsidRDefault="001F2B4C" w:rsidP="004310A3">
      <w:pPr>
        <w:spacing w:after="200" w:line="276" w:lineRule="auto"/>
        <w:ind w:firstLine="709"/>
        <w:jc w:val="both"/>
        <w:rPr>
          <w:rFonts w:eastAsia="Calibri"/>
          <w:lang w:eastAsia="en-US"/>
        </w:rPr>
      </w:pPr>
      <w:r w:rsidRPr="001F2B4C">
        <w:rPr>
          <w:rFonts w:eastAsia="Calibri"/>
          <w:lang w:eastAsia="en-US"/>
        </w:rPr>
        <w:t xml:space="preserve">На начало 2017-2018 учебного года в МБОУ ДО «ДДТ» начали свою работу 22 творческих объединения,   объединения  имеют различную форму организации:  1 клуб, 1 общественная организация, 20  студий, что говорит о достаточном   количестве  творческих </w:t>
      </w:r>
      <w:r w:rsidR="00CA5C42">
        <w:rPr>
          <w:rFonts w:eastAsia="Calibri"/>
          <w:lang w:eastAsia="en-US"/>
        </w:rPr>
        <w:t xml:space="preserve">объединений </w:t>
      </w:r>
      <w:r w:rsidRPr="001F2B4C">
        <w:rPr>
          <w:rFonts w:eastAsia="Calibri"/>
          <w:lang w:eastAsia="en-US"/>
        </w:rPr>
        <w:t>для удовлетворения потребностей воспитанников</w:t>
      </w:r>
      <w:r w:rsidR="00CA5C42">
        <w:rPr>
          <w:rFonts w:eastAsia="Calibri"/>
          <w:lang w:eastAsia="en-US"/>
        </w:rPr>
        <w:t>.</w:t>
      </w:r>
    </w:p>
    <w:p w:rsidR="001B6817" w:rsidRPr="001B6817" w:rsidRDefault="001B6817" w:rsidP="001B6817">
      <w:pPr>
        <w:spacing w:line="276" w:lineRule="auto"/>
        <w:jc w:val="both"/>
        <w:rPr>
          <w:rFonts w:eastAsia="Calibri"/>
          <w:lang w:eastAsia="en-US"/>
        </w:rPr>
      </w:pPr>
      <w:r w:rsidRPr="001B6817">
        <w:rPr>
          <w:rFonts w:eastAsia="Calibri"/>
          <w:lang w:eastAsia="en-US"/>
        </w:rPr>
        <w:t xml:space="preserve">По сравнению с прошлым учебным годом, количество воспитанников, занятых внеурочной деятельностью уменьшилось на 41 ребенка, наблюдается тенденция уменьшения заинтересованности в сотрудничестве со стороны школ с.Александровского, но вместе с тем идет укрепление связей с дошкольными учреждениями села. </w:t>
      </w:r>
    </w:p>
    <w:p w:rsidR="00B33FB9" w:rsidRPr="00B33FB9" w:rsidRDefault="00B33FB9" w:rsidP="00332946">
      <w:pPr>
        <w:spacing w:line="276" w:lineRule="auto"/>
        <w:ind w:firstLine="708"/>
        <w:jc w:val="both"/>
        <w:rPr>
          <w:rFonts w:eastAsia="Calibri"/>
          <w:lang w:eastAsia="en-US"/>
        </w:rPr>
      </w:pPr>
      <w:r w:rsidRPr="00B33FB9">
        <w:rPr>
          <w:rFonts w:eastAsia="Calibri"/>
          <w:lang w:eastAsia="en-US"/>
        </w:rPr>
        <w:t xml:space="preserve">По результатам выполнения образовательных программ основной причиной невыполнения образовательных программ стали больничные листы, праздничные и актированные дни (2недели) карантин (6 недель). Все указанные причины относятся к разряду уважительных.  Общий процент выполнения образовательных программ в 2017-2018уч.г. по учреждению составляет 72 %, что является удовлетворительным. </w:t>
      </w:r>
    </w:p>
    <w:p w:rsidR="00B33FB9" w:rsidRPr="00B33FB9" w:rsidRDefault="00B33FB9" w:rsidP="00B33FB9">
      <w:pPr>
        <w:spacing w:line="276" w:lineRule="auto"/>
        <w:jc w:val="both"/>
        <w:rPr>
          <w:rFonts w:eastAsia="Calibri"/>
          <w:lang w:eastAsia="en-US"/>
        </w:rPr>
      </w:pPr>
      <w:r w:rsidRPr="00B33FB9">
        <w:rPr>
          <w:rFonts w:eastAsia="Calibri"/>
          <w:lang w:eastAsia="en-US"/>
        </w:rPr>
        <w:t xml:space="preserve">      К концу года, при учете вышеуказанных критериев, не сработало направление – «Оригами» - рук. Кинцель Е.В., по причине ухода руководителя.  </w:t>
      </w:r>
    </w:p>
    <w:p w:rsidR="003D253D" w:rsidRPr="003D253D" w:rsidRDefault="003D253D" w:rsidP="003D253D">
      <w:pPr>
        <w:spacing w:line="276" w:lineRule="auto"/>
        <w:ind w:firstLine="708"/>
        <w:jc w:val="both"/>
        <w:rPr>
          <w:rFonts w:eastAsia="Calibri"/>
          <w:lang w:eastAsia="en-US"/>
        </w:rPr>
      </w:pPr>
      <w:r w:rsidRPr="003D253D">
        <w:rPr>
          <w:rFonts w:eastAsia="Calibri"/>
          <w:lang w:eastAsia="en-US"/>
        </w:rPr>
        <w:t xml:space="preserve">Для оценки уровня знаний в «ДДТ» используется в основном две формы: тестирование  и творческий отчет в виде районных мероприятий по пятибалльной системе.  Итоговая и промежуточная аттестация воспитанников - контроль теоретических и практических знаний, умений и навыков в объединениях проходит по окончании процесса обучения (перед рождественскими каникулами), с целью выявления уровня освоения образовательных программ. Одной из форм такого контроля является организация выставок декоративно-прикладного творчества, проведение отчетных концертов, мероприятий.   </w:t>
      </w:r>
    </w:p>
    <w:p w:rsidR="003D253D" w:rsidRPr="003D253D" w:rsidRDefault="003D253D" w:rsidP="003D253D">
      <w:pPr>
        <w:spacing w:line="276" w:lineRule="auto"/>
        <w:jc w:val="both"/>
        <w:rPr>
          <w:rFonts w:eastAsia="Calibri"/>
          <w:lang w:eastAsia="en-US"/>
        </w:rPr>
      </w:pPr>
      <w:r w:rsidRPr="003D253D">
        <w:rPr>
          <w:rFonts w:eastAsia="Calibri"/>
          <w:lang w:eastAsia="en-US"/>
        </w:rPr>
        <w:t xml:space="preserve">   По итогам аттестации воспитанников в 2017 -2018 уч.году:</w:t>
      </w:r>
    </w:p>
    <w:p w:rsidR="003D253D" w:rsidRPr="003D253D" w:rsidRDefault="003D253D" w:rsidP="003D253D">
      <w:pPr>
        <w:spacing w:line="276" w:lineRule="auto"/>
        <w:jc w:val="both"/>
        <w:rPr>
          <w:rFonts w:eastAsia="Calibri"/>
          <w:lang w:eastAsia="en-US"/>
        </w:rPr>
      </w:pPr>
      <w:r w:rsidRPr="003D253D">
        <w:rPr>
          <w:rFonts w:eastAsia="Calibri"/>
          <w:lang w:eastAsia="en-US"/>
        </w:rPr>
        <w:t>326 воспитанников закончили год на «Отлично» (44%)</w:t>
      </w:r>
    </w:p>
    <w:p w:rsidR="003D253D" w:rsidRPr="003D253D" w:rsidRDefault="003D253D" w:rsidP="003D253D">
      <w:pPr>
        <w:spacing w:line="276" w:lineRule="auto"/>
        <w:jc w:val="both"/>
        <w:rPr>
          <w:rFonts w:eastAsia="Calibri"/>
          <w:lang w:eastAsia="en-US"/>
        </w:rPr>
      </w:pPr>
      <w:r w:rsidRPr="003D253D">
        <w:rPr>
          <w:rFonts w:eastAsia="Calibri"/>
          <w:lang w:eastAsia="en-US"/>
        </w:rPr>
        <w:t>323 воспитанник получили оценку «Хорошо» (43.5%)</w:t>
      </w:r>
    </w:p>
    <w:p w:rsidR="003D253D" w:rsidRPr="003D253D" w:rsidRDefault="003D253D" w:rsidP="003D253D">
      <w:pPr>
        <w:spacing w:line="276" w:lineRule="auto"/>
        <w:jc w:val="both"/>
        <w:rPr>
          <w:rFonts w:eastAsia="Calibri"/>
          <w:lang w:eastAsia="en-US"/>
        </w:rPr>
      </w:pPr>
      <w:r w:rsidRPr="003D253D">
        <w:rPr>
          <w:rFonts w:eastAsia="Calibri"/>
          <w:lang w:eastAsia="en-US"/>
        </w:rPr>
        <w:t>87 воспитанника – «Удовлетворительно» (12%)</w:t>
      </w:r>
    </w:p>
    <w:p w:rsidR="003D253D" w:rsidRPr="003D253D" w:rsidRDefault="003D253D" w:rsidP="003D253D">
      <w:pPr>
        <w:spacing w:line="276" w:lineRule="auto"/>
        <w:jc w:val="both"/>
        <w:rPr>
          <w:rFonts w:eastAsia="Calibri"/>
          <w:lang w:eastAsia="en-US"/>
        </w:rPr>
      </w:pPr>
      <w:r w:rsidRPr="003D253D">
        <w:rPr>
          <w:rFonts w:eastAsia="Calibri"/>
          <w:lang w:eastAsia="en-US"/>
        </w:rPr>
        <w:t>6 воспитанников не справились с усвоением образовательной программы (0,5%)</w:t>
      </w:r>
    </w:p>
    <w:p w:rsidR="000778F8" w:rsidRDefault="000778F8" w:rsidP="00864C5A">
      <w:pPr>
        <w:pStyle w:val="ad"/>
        <w:ind w:firstLine="0"/>
        <w:jc w:val="center"/>
        <w:rPr>
          <w:b/>
          <w:szCs w:val="24"/>
        </w:rPr>
      </w:pPr>
      <w:r w:rsidRPr="00984352">
        <w:rPr>
          <w:b/>
          <w:szCs w:val="24"/>
        </w:rPr>
        <w:t>Физкул</w:t>
      </w:r>
      <w:r>
        <w:rPr>
          <w:b/>
          <w:szCs w:val="24"/>
        </w:rPr>
        <w:t>ьтурно-спортивное направление</w:t>
      </w:r>
    </w:p>
    <w:p w:rsidR="00B76DED" w:rsidRDefault="00B76DED" w:rsidP="00864C5A">
      <w:pPr>
        <w:pStyle w:val="ad"/>
        <w:ind w:firstLine="0"/>
        <w:jc w:val="center"/>
        <w:rPr>
          <w:b/>
          <w:szCs w:val="24"/>
        </w:rPr>
      </w:pPr>
    </w:p>
    <w:p w:rsidR="00B76DED" w:rsidRPr="00421953" w:rsidRDefault="00B76DED" w:rsidP="00B76DED">
      <w:r w:rsidRPr="00421953">
        <w:lastRenderedPageBreak/>
        <w:t>Спортивная  школа создана в 1971 и до 1975 года  имела одно направление – лыжные</w:t>
      </w:r>
    </w:p>
    <w:p w:rsidR="00B76DED" w:rsidRPr="00421953" w:rsidRDefault="00B76DED" w:rsidP="00B76DED">
      <w:r w:rsidRPr="00421953">
        <w:t xml:space="preserve"> гонки.</w:t>
      </w:r>
    </w:p>
    <w:p w:rsidR="008D2E7B" w:rsidRPr="008D2E7B" w:rsidRDefault="00B76DED" w:rsidP="00B76DED">
      <w:pPr>
        <w:jc w:val="both"/>
        <w:rPr>
          <w:rFonts w:eastAsia="Calibri"/>
          <w:b/>
          <w:lang w:eastAsia="en-US"/>
        </w:rPr>
      </w:pPr>
      <w:r w:rsidRPr="00421953">
        <w:t>В настоящее время в школе</w:t>
      </w:r>
      <w:r w:rsidRPr="008D2E7B">
        <w:rPr>
          <w:rFonts w:eastAsia="Calibri"/>
          <w:lang w:eastAsia="en-US"/>
        </w:rPr>
        <w:t xml:space="preserve"> </w:t>
      </w:r>
      <w:r>
        <w:rPr>
          <w:rFonts w:eastAsia="Calibri"/>
          <w:lang w:eastAsia="en-US"/>
        </w:rPr>
        <w:t>ф</w:t>
      </w:r>
      <w:r w:rsidR="008D2E7B" w:rsidRPr="008D2E7B">
        <w:rPr>
          <w:rFonts w:eastAsia="Calibri"/>
          <w:lang w:eastAsia="en-US"/>
        </w:rPr>
        <w:t xml:space="preserve">ункционируют 10 отделений: волейбол (юноши, девушки),  баскетбол (юноши),  футбол, гиревой спорт, хоккей с шайбой, настольный теннис (юноши, девушки), лыжные гонки,  полиатлон, дзюдо </w:t>
      </w:r>
      <w:r>
        <w:rPr>
          <w:rFonts w:eastAsia="Calibri"/>
          <w:lang w:eastAsia="en-US"/>
        </w:rPr>
        <w:t>–</w:t>
      </w:r>
      <w:r w:rsidR="008D2E7B" w:rsidRPr="008D2E7B">
        <w:rPr>
          <w:rFonts w:eastAsia="Calibri"/>
          <w:lang w:eastAsia="en-US"/>
        </w:rPr>
        <w:t xml:space="preserve"> </w:t>
      </w:r>
      <w:r>
        <w:rPr>
          <w:rFonts w:eastAsia="Calibri"/>
          <w:lang w:eastAsia="en-US"/>
        </w:rPr>
        <w:t xml:space="preserve">итого - </w:t>
      </w:r>
      <w:r w:rsidR="008D2E7B" w:rsidRPr="008D2E7B">
        <w:rPr>
          <w:rFonts w:eastAsia="Calibri"/>
          <w:b/>
          <w:lang w:eastAsia="en-US"/>
        </w:rPr>
        <w:t xml:space="preserve">27 групп. </w:t>
      </w:r>
    </w:p>
    <w:p w:rsidR="008D2E7B" w:rsidRPr="008D2E7B" w:rsidRDefault="008D2E7B" w:rsidP="008D2E7B">
      <w:pPr>
        <w:jc w:val="both"/>
        <w:rPr>
          <w:rFonts w:eastAsia="Calibri"/>
          <w:lang w:eastAsia="en-US"/>
        </w:rPr>
      </w:pPr>
    </w:p>
    <w:p w:rsidR="008D2E7B" w:rsidRPr="008D2E7B" w:rsidRDefault="008D2E7B" w:rsidP="008D2E7B">
      <w:pPr>
        <w:jc w:val="both"/>
        <w:rPr>
          <w:rFonts w:eastAsia="Calibri"/>
          <w:lang w:eastAsia="en-US"/>
        </w:rPr>
      </w:pPr>
      <w:r w:rsidRPr="008D2E7B">
        <w:rPr>
          <w:rFonts w:eastAsia="Calibri"/>
          <w:lang w:eastAsia="en-US"/>
        </w:rPr>
        <w:t>Анализ полноты реализации образовательных программ в динамике за прошедшие 5 лет:</w:t>
      </w:r>
    </w:p>
    <w:p w:rsidR="008D2E7B" w:rsidRPr="008D2E7B" w:rsidRDefault="008D2E7B" w:rsidP="008D2E7B">
      <w:pPr>
        <w:jc w:val="both"/>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682"/>
      </w:tblGrid>
      <w:tr w:rsidR="008D2E7B" w:rsidRPr="008D2E7B" w:rsidTr="001241BE">
        <w:tc>
          <w:tcPr>
            <w:tcW w:w="3681" w:type="dxa"/>
            <w:shd w:val="clear" w:color="auto" w:fill="auto"/>
          </w:tcPr>
          <w:p w:rsidR="008D2E7B" w:rsidRPr="008D2E7B" w:rsidRDefault="008D2E7B" w:rsidP="008D2E7B">
            <w:pPr>
              <w:jc w:val="both"/>
              <w:rPr>
                <w:rFonts w:eastAsia="Calibri"/>
                <w:b/>
                <w:lang w:eastAsia="en-US"/>
              </w:rPr>
            </w:pPr>
            <w:r w:rsidRPr="008D2E7B">
              <w:rPr>
                <w:rFonts w:eastAsia="Calibri"/>
                <w:b/>
                <w:lang w:eastAsia="en-US"/>
              </w:rPr>
              <w:t>Учебный год</w:t>
            </w:r>
          </w:p>
        </w:tc>
        <w:tc>
          <w:tcPr>
            <w:tcW w:w="3682" w:type="dxa"/>
            <w:shd w:val="clear" w:color="auto" w:fill="auto"/>
          </w:tcPr>
          <w:p w:rsidR="008D2E7B" w:rsidRPr="008D2E7B" w:rsidRDefault="008D2E7B" w:rsidP="008D2E7B">
            <w:pPr>
              <w:jc w:val="both"/>
              <w:rPr>
                <w:rFonts w:eastAsia="Calibri"/>
                <w:b/>
                <w:lang w:eastAsia="en-US"/>
              </w:rPr>
            </w:pPr>
            <w:r w:rsidRPr="008D2E7B">
              <w:rPr>
                <w:rFonts w:eastAsia="Calibri"/>
                <w:b/>
                <w:lang w:eastAsia="en-US"/>
              </w:rPr>
              <w:t>% реализации</w:t>
            </w:r>
          </w:p>
        </w:tc>
      </w:tr>
      <w:tr w:rsidR="008D2E7B" w:rsidRPr="008D2E7B" w:rsidTr="001241BE">
        <w:tc>
          <w:tcPr>
            <w:tcW w:w="3681" w:type="dxa"/>
            <w:shd w:val="clear" w:color="auto" w:fill="auto"/>
          </w:tcPr>
          <w:p w:rsidR="008D2E7B" w:rsidRPr="008D2E7B" w:rsidRDefault="008D2E7B" w:rsidP="008D2E7B">
            <w:pPr>
              <w:jc w:val="both"/>
              <w:rPr>
                <w:rFonts w:eastAsia="Calibri"/>
                <w:lang w:eastAsia="en-US"/>
              </w:rPr>
            </w:pPr>
            <w:r w:rsidRPr="008D2E7B">
              <w:rPr>
                <w:rFonts w:eastAsia="Calibri"/>
                <w:lang w:eastAsia="en-US"/>
              </w:rPr>
              <w:t>2017-2018</w:t>
            </w:r>
          </w:p>
        </w:tc>
        <w:tc>
          <w:tcPr>
            <w:tcW w:w="3682" w:type="dxa"/>
            <w:shd w:val="clear" w:color="auto" w:fill="auto"/>
          </w:tcPr>
          <w:p w:rsidR="008D2E7B" w:rsidRPr="008D2E7B" w:rsidRDefault="008D2E7B" w:rsidP="008D2E7B">
            <w:pPr>
              <w:jc w:val="both"/>
              <w:rPr>
                <w:rFonts w:eastAsia="Calibri"/>
                <w:lang w:eastAsia="en-US"/>
              </w:rPr>
            </w:pPr>
            <w:r w:rsidRPr="008D2E7B">
              <w:rPr>
                <w:rFonts w:eastAsia="Calibri"/>
                <w:lang w:eastAsia="en-US"/>
              </w:rPr>
              <w:t>92</w:t>
            </w:r>
          </w:p>
        </w:tc>
      </w:tr>
      <w:tr w:rsidR="008D2E7B" w:rsidRPr="008D2E7B" w:rsidTr="001241BE">
        <w:tc>
          <w:tcPr>
            <w:tcW w:w="3681" w:type="dxa"/>
            <w:shd w:val="clear" w:color="auto" w:fill="auto"/>
          </w:tcPr>
          <w:p w:rsidR="008D2E7B" w:rsidRPr="008D2E7B" w:rsidRDefault="008D2E7B" w:rsidP="008D2E7B">
            <w:pPr>
              <w:jc w:val="both"/>
              <w:rPr>
                <w:rFonts w:eastAsia="Calibri"/>
                <w:lang w:eastAsia="en-US"/>
              </w:rPr>
            </w:pPr>
            <w:r w:rsidRPr="008D2E7B">
              <w:rPr>
                <w:rFonts w:eastAsia="Calibri"/>
                <w:lang w:eastAsia="en-US"/>
              </w:rPr>
              <w:t>2016-2017</w:t>
            </w:r>
          </w:p>
        </w:tc>
        <w:tc>
          <w:tcPr>
            <w:tcW w:w="3682" w:type="dxa"/>
            <w:shd w:val="clear" w:color="auto" w:fill="auto"/>
          </w:tcPr>
          <w:p w:rsidR="008D2E7B" w:rsidRPr="008D2E7B" w:rsidRDefault="008D2E7B" w:rsidP="008D2E7B">
            <w:pPr>
              <w:jc w:val="both"/>
              <w:rPr>
                <w:rFonts w:eastAsia="Calibri"/>
                <w:lang w:eastAsia="en-US"/>
              </w:rPr>
            </w:pPr>
            <w:r w:rsidRPr="008D2E7B">
              <w:rPr>
                <w:rFonts w:eastAsia="Calibri"/>
                <w:lang w:eastAsia="en-US"/>
              </w:rPr>
              <w:t>93</w:t>
            </w:r>
          </w:p>
        </w:tc>
      </w:tr>
      <w:tr w:rsidR="008D2E7B" w:rsidRPr="008D2E7B" w:rsidTr="001241BE">
        <w:tc>
          <w:tcPr>
            <w:tcW w:w="3681" w:type="dxa"/>
            <w:shd w:val="clear" w:color="auto" w:fill="auto"/>
          </w:tcPr>
          <w:p w:rsidR="008D2E7B" w:rsidRPr="008D2E7B" w:rsidRDefault="008D2E7B" w:rsidP="008D2E7B">
            <w:pPr>
              <w:jc w:val="both"/>
              <w:rPr>
                <w:rFonts w:eastAsia="Calibri"/>
                <w:lang w:eastAsia="en-US"/>
              </w:rPr>
            </w:pPr>
            <w:r w:rsidRPr="008D2E7B">
              <w:rPr>
                <w:rFonts w:eastAsia="Calibri"/>
                <w:lang w:eastAsia="en-US"/>
              </w:rPr>
              <w:t>2015-2016</w:t>
            </w:r>
          </w:p>
        </w:tc>
        <w:tc>
          <w:tcPr>
            <w:tcW w:w="3682" w:type="dxa"/>
            <w:shd w:val="clear" w:color="auto" w:fill="auto"/>
          </w:tcPr>
          <w:p w:rsidR="008D2E7B" w:rsidRPr="008D2E7B" w:rsidRDefault="008D2E7B" w:rsidP="008D2E7B">
            <w:pPr>
              <w:jc w:val="both"/>
              <w:rPr>
                <w:rFonts w:eastAsia="Calibri"/>
                <w:lang w:eastAsia="en-US"/>
              </w:rPr>
            </w:pPr>
            <w:r w:rsidRPr="008D2E7B">
              <w:rPr>
                <w:rFonts w:eastAsia="Calibri"/>
                <w:lang w:eastAsia="en-US"/>
              </w:rPr>
              <w:t>95</w:t>
            </w:r>
          </w:p>
        </w:tc>
      </w:tr>
      <w:tr w:rsidR="008D2E7B" w:rsidRPr="008D2E7B" w:rsidTr="001241BE">
        <w:tc>
          <w:tcPr>
            <w:tcW w:w="3681" w:type="dxa"/>
            <w:shd w:val="clear" w:color="auto" w:fill="auto"/>
          </w:tcPr>
          <w:p w:rsidR="008D2E7B" w:rsidRPr="008D2E7B" w:rsidRDefault="008D2E7B" w:rsidP="008D2E7B">
            <w:pPr>
              <w:jc w:val="both"/>
              <w:rPr>
                <w:rFonts w:eastAsia="Calibri"/>
                <w:lang w:eastAsia="en-US"/>
              </w:rPr>
            </w:pPr>
            <w:r w:rsidRPr="008D2E7B">
              <w:rPr>
                <w:rFonts w:eastAsia="Calibri"/>
                <w:lang w:eastAsia="en-US"/>
              </w:rPr>
              <w:t>2014-2015</w:t>
            </w:r>
          </w:p>
        </w:tc>
        <w:tc>
          <w:tcPr>
            <w:tcW w:w="3682" w:type="dxa"/>
            <w:shd w:val="clear" w:color="auto" w:fill="auto"/>
          </w:tcPr>
          <w:p w:rsidR="008D2E7B" w:rsidRPr="008D2E7B" w:rsidRDefault="008D2E7B" w:rsidP="008D2E7B">
            <w:pPr>
              <w:jc w:val="both"/>
              <w:rPr>
                <w:rFonts w:eastAsia="Calibri"/>
                <w:lang w:eastAsia="en-US"/>
              </w:rPr>
            </w:pPr>
            <w:r w:rsidRPr="008D2E7B">
              <w:rPr>
                <w:rFonts w:eastAsia="Calibri"/>
                <w:lang w:eastAsia="en-US"/>
              </w:rPr>
              <w:t>95</w:t>
            </w:r>
          </w:p>
        </w:tc>
      </w:tr>
      <w:tr w:rsidR="008D2E7B" w:rsidRPr="008D2E7B" w:rsidTr="001241BE">
        <w:tc>
          <w:tcPr>
            <w:tcW w:w="3681" w:type="dxa"/>
            <w:shd w:val="clear" w:color="auto" w:fill="auto"/>
          </w:tcPr>
          <w:p w:rsidR="008D2E7B" w:rsidRPr="008D2E7B" w:rsidRDefault="008D2E7B" w:rsidP="008D2E7B">
            <w:pPr>
              <w:jc w:val="both"/>
              <w:rPr>
                <w:rFonts w:eastAsia="Calibri"/>
                <w:lang w:eastAsia="en-US"/>
              </w:rPr>
            </w:pPr>
            <w:r w:rsidRPr="008D2E7B">
              <w:rPr>
                <w:rFonts w:eastAsia="Calibri"/>
                <w:lang w:eastAsia="en-US"/>
              </w:rPr>
              <w:t>2013-2014</w:t>
            </w:r>
          </w:p>
        </w:tc>
        <w:tc>
          <w:tcPr>
            <w:tcW w:w="3682" w:type="dxa"/>
            <w:shd w:val="clear" w:color="auto" w:fill="auto"/>
          </w:tcPr>
          <w:p w:rsidR="008D2E7B" w:rsidRPr="008D2E7B" w:rsidRDefault="008D2E7B" w:rsidP="008D2E7B">
            <w:pPr>
              <w:jc w:val="both"/>
              <w:rPr>
                <w:rFonts w:eastAsia="Calibri"/>
                <w:lang w:eastAsia="en-US"/>
              </w:rPr>
            </w:pPr>
            <w:r w:rsidRPr="008D2E7B">
              <w:rPr>
                <w:rFonts w:eastAsia="Calibri"/>
                <w:lang w:eastAsia="en-US"/>
              </w:rPr>
              <w:t>92</w:t>
            </w:r>
          </w:p>
        </w:tc>
      </w:tr>
    </w:tbl>
    <w:p w:rsidR="008D2E7B" w:rsidRPr="008D2E7B" w:rsidRDefault="008D2E7B" w:rsidP="008D2E7B">
      <w:pPr>
        <w:jc w:val="both"/>
        <w:rPr>
          <w:rFonts w:eastAsia="Calibri"/>
          <w:lang w:eastAsia="en-US"/>
        </w:rPr>
      </w:pPr>
    </w:p>
    <w:p w:rsidR="008D2E7B" w:rsidRPr="008D2E7B" w:rsidRDefault="008D2E7B" w:rsidP="008D2E7B">
      <w:pPr>
        <w:jc w:val="both"/>
        <w:rPr>
          <w:rFonts w:eastAsia="Calibri"/>
          <w:lang w:eastAsia="en-US"/>
        </w:rPr>
      </w:pPr>
      <w:r w:rsidRPr="008D2E7B">
        <w:rPr>
          <w:rFonts w:eastAsia="Calibri"/>
          <w:lang w:eastAsia="en-US"/>
        </w:rPr>
        <w:t>Снижение процента связано, прежде всего с карантинной обстановкой (тренировочная работа была остановлена в октябре и марте), высокой заболеваемостью детей.</w:t>
      </w:r>
    </w:p>
    <w:p w:rsidR="008D2E7B" w:rsidRPr="008D2E7B" w:rsidRDefault="008D2E7B" w:rsidP="008D2E7B">
      <w:pPr>
        <w:jc w:val="both"/>
        <w:rPr>
          <w:rFonts w:eastAsia="Calibri"/>
          <w:lang w:eastAsia="en-US"/>
        </w:rPr>
      </w:pPr>
    </w:p>
    <w:p w:rsidR="008D2E7B" w:rsidRPr="008D2E7B" w:rsidRDefault="008D2E7B" w:rsidP="008D2E7B">
      <w:pPr>
        <w:jc w:val="both"/>
        <w:rPr>
          <w:rFonts w:eastAsia="Calibri"/>
          <w:b/>
          <w:lang w:eastAsia="en-US"/>
        </w:rPr>
      </w:pPr>
      <w:r w:rsidRPr="008D2E7B">
        <w:rPr>
          <w:rFonts w:eastAsia="Calibri"/>
          <w:b/>
          <w:lang w:eastAsia="en-US"/>
        </w:rPr>
        <w:t>Сохранность контингента учащихся составила:</w:t>
      </w:r>
    </w:p>
    <w:p w:rsidR="008D2E7B" w:rsidRPr="008D2E7B" w:rsidRDefault="008D2E7B" w:rsidP="008D2E7B">
      <w:pPr>
        <w:jc w:val="both"/>
        <w:rPr>
          <w:rFonts w:eastAsia="Calibri"/>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260"/>
        <w:gridCol w:w="3002"/>
      </w:tblGrid>
      <w:tr w:rsidR="008D2E7B" w:rsidRPr="008D2E7B" w:rsidTr="001241BE">
        <w:tc>
          <w:tcPr>
            <w:tcW w:w="1101" w:type="dxa"/>
            <w:shd w:val="clear" w:color="auto" w:fill="auto"/>
          </w:tcPr>
          <w:p w:rsidR="008D2E7B" w:rsidRPr="008D2E7B" w:rsidRDefault="008D2E7B" w:rsidP="008D2E7B">
            <w:pPr>
              <w:jc w:val="both"/>
              <w:rPr>
                <w:rFonts w:eastAsia="Calibri"/>
                <w:lang w:eastAsia="en-US"/>
              </w:rPr>
            </w:pPr>
            <w:r w:rsidRPr="008D2E7B">
              <w:rPr>
                <w:rFonts w:eastAsia="Calibri"/>
                <w:lang w:eastAsia="en-US"/>
              </w:rPr>
              <w:t>Года</w:t>
            </w:r>
          </w:p>
        </w:tc>
        <w:tc>
          <w:tcPr>
            <w:tcW w:w="3260" w:type="dxa"/>
            <w:shd w:val="clear" w:color="auto" w:fill="auto"/>
          </w:tcPr>
          <w:p w:rsidR="008D2E7B" w:rsidRPr="008D2E7B" w:rsidRDefault="008D2E7B" w:rsidP="008D2E7B">
            <w:pPr>
              <w:jc w:val="both"/>
              <w:rPr>
                <w:rFonts w:eastAsia="Calibri"/>
                <w:lang w:eastAsia="en-US"/>
              </w:rPr>
            </w:pPr>
            <w:r w:rsidRPr="008D2E7B">
              <w:rPr>
                <w:rFonts w:eastAsia="Calibri"/>
                <w:lang w:eastAsia="en-US"/>
              </w:rPr>
              <w:t>%  соотношение</w:t>
            </w:r>
          </w:p>
        </w:tc>
        <w:tc>
          <w:tcPr>
            <w:tcW w:w="3002" w:type="dxa"/>
            <w:shd w:val="clear" w:color="auto" w:fill="auto"/>
          </w:tcPr>
          <w:p w:rsidR="008D2E7B" w:rsidRPr="008D2E7B" w:rsidRDefault="008D2E7B" w:rsidP="008D2E7B">
            <w:pPr>
              <w:jc w:val="both"/>
              <w:rPr>
                <w:rFonts w:eastAsia="Calibri"/>
                <w:lang w:eastAsia="en-US"/>
              </w:rPr>
            </w:pPr>
            <w:r w:rsidRPr="008D2E7B">
              <w:rPr>
                <w:rFonts w:eastAsia="Calibri"/>
                <w:lang w:eastAsia="en-US"/>
              </w:rPr>
              <w:t>Количество детей на начало года</w:t>
            </w:r>
          </w:p>
        </w:tc>
      </w:tr>
      <w:tr w:rsidR="008D2E7B" w:rsidRPr="008D2E7B" w:rsidTr="001241BE">
        <w:tc>
          <w:tcPr>
            <w:tcW w:w="1101" w:type="dxa"/>
            <w:shd w:val="clear" w:color="auto" w:fill="auto"/>
          </w:tcPr>
          <w:p w:rsidR="008D2E7B" w:rsidRPr="008D2E7B" w:rsidRDefault="008D2E7B" w:rsidP="008D2E7B">
            <w:pPr>
              <w:jc w:val="both"/>
              <w:rPr>
                <w:rFonts w:eastAsia="Calibri"/>
                <w:lang w:eastAsia="en-US"/>
              </w:rPr>
            </w:pPr>
            <w:r w:rsidRPr="008D2E7B">
              <w:rPr>
                <w:rFonts w:eastAsia="Calibri"/>
                <w:lang w:eastAsia="en-US"/>
              </w:rPr>
              <w:t>2018</w:t>
            </w:r>
          </w:p>
        </w:tc>
        <w:tc>
          <w:tcPr>
            <w:tcW w:w="3260" w:type="dxa"/>
            <w:shd w:val="clear" w:color="auto" w:fill="auto"/>
          </w:tcPr>
          <w:p w:rsidR="008D2E7B" w:rsidRPr="008D2E7B" w:rsidRDefault="008D2E7B" w:rsidP="008D2E7B">
            <w:pPr>
              <w:jc w:val="both"/>
              <w:rPr>
                <w:rFonts w:eastAsia="Calibri"/>
                <w:lang w:eastAsia="en-US"/>
              </w:rPr>
            </w:pPr>
            <w:r w:rsidRPr="008D2E7B">
              <w:rPr>
                <w:rFonts w:eastAsia="Calibri"/>
                <w:lang w:eastAsia="en-US"/>
              </w:rPr>
              <w:t>94%</w:t>
            </w:r>
          </w:p>
        </w:tc>
        <w:tc>
          <w:tcPr>
            <w:tcW w:w="3002" w:type="dxa"/>
            <w:shd w:val="clear" w:color="auto" w:fill="auto"/>
          </w:tcPr>
          <w:p w:rsidR="008D2E7B" w:rsidRPr="008D2E7B" w:rsidRDefault="008D2E7B" w:rsidP="008D2E7B">
            <w:pPr>
              <w:jc w:val="both"/>
              <w:rPr>
                <w:rFonts w:eastAsia="Calibri"/>
                <w:lang w:eastAsia="en-US"/>
              </w:rPr>
            </w:pPr>
            <w:r w:rsidRPr="008D2E7B">
              <w:rPr>
                <w:rFonts w:eastAsia="Calibri"/>
                <w:lang w:eastAsia="en-US"/>
              </w:rPr>
              <w:t>386</w:t>
            </w:r>
          </w:p>
        </w:tc>
      </w:tr>
      <w:tr w:rsidR="008D2E7B" w:rsidRPr="008D2E7B" w:rsidTr="001241BE">
        <w:tc>
          <w:tcPr>
            <w:tcW w:w="1101" w:type="dxa"/>
            <w:shd w:val="clear" w:color="auto" w:fill="auto"/>
          </w:tcPr>
          <w:p w:rsidR="008D2E7B" w:rsidRPr="008D2E7B" w:rsidRDefault="008D2E7B" w:rsidP="008D2E7B">
            <w:pPr>
              <w:jc w:val="both"/>
              <w:rPr>
                <w:rFonts w:eastAsia="Calibri"/>
                <w:lang w:eastAsia="en-US"/>
              </w:rPr>
            </w:pPr>
            <w:r w:rsidRPr="008D2E7B">
              <w:rPr>
                <w:rFonts w:eastAsia="Calibri"/>
                <w:lang w:eastAsia="en-US"/>
              </w:rPr>
              <w:t>2017</w:t>
            </w:r>
          </w:p>
        </w:tc>
        <w:tc>
          <w:tcPr>
            <w:tcW w:w="3260" w:type="dxa"/>
            <w:shd w:val="clear" w:color="auto" w:fill="auto"/>
          </w:tcPr>
          <w:p w:rsidR="008D2E7B" w:rsidRPr="008D2E7B" w:rsidRDefault="008D2E7B" w:rsidP="008D2E7B">
            <w:pPr>
              <w:jc w:val="both"/>
              <w:rPr>
                <w:rFonts w:eastAsia="Calibri"/>
                <w:lang w:eastAsia="en-US"/>
              </w:rPr>
            </w:pPr>
            <w:r w:rsidRPr="008D2E7B">
              <w:rPr>
                <w:rFonts w:eastAsia="Calibri"/>
                <w:lang w:eastAsia="en-US"/>
              </w:rPr>
              <w:t>93%.</w:t>
            </w:r>
          </w:p>
        </w:tc>
        <w:tc>
          <w:tcPr>
            <w:tcW w:w="3002" w:type="dxa"/>
            <w:shd w:val="clear" w:color="auto" w:fill="auto"/>
          </w:tcPr>
          <w:p w:rsidR="008D2E7B" w:rsidRPr="008D2E7B" w:rsidRDefault="008D2E7B" w:rsidP="008D2E7B">
            <w:pPr>
              <w:jc w:val="both"/>
              <w:rPr>
                <w:rFonts w:eastAsia="Calibri"/>
                <w:lang w:eastAsia="en-US"/>
              </w:rPr>
            </w:pPr>
            <w:r w:rsidRPr="008D2E7B">
              <w:rPr>
                <w:rFonts w:eastAsia="Calibri"/>
                <w:lang w:eastAsia="en-US"/>
              </w:rPr>
              <w:t>399</w:t>
            </w:r>
          </w:p>
        </w:tc>
      </w:tr>
      <w:tr w:rsidR="008D2E7B" w:rsidRPr="008D2E7B" w:rsidTr="001241BE">
        <w:tc>
          <w:tcPr>
            <w:tcW w:w="1101" w:type="dxa"/>
            <w:shd w:val="clear" w:color="auto" w:fill="auto"/>
          </w:tcPr>
          <w:p w:rsidR="008D2E7B" w:rsidRPr="008D2E7B" w:rsidRDefault="008D2E7B" w:rsidP="008D2E7B">
            <w:pPr>
              <w:jc w:val="both"/>
              <w:rPr>
                <w:rFonts w:eastAsia="Calibri"/>
                <w:lang w:eastAsia="en-US"/>
              </w:rPr>
            </w:pPr>
            <w:r w:rsidRPr="008D2E7B">
              <w:rPr>
                <w:rFonts w:eastAsia="Calibri"/>
                <w:lang w:eastAsia="en-US"/>
              </w:rPr>
              <w:t>2016</w:t>
            </w:r>
          </w:p>
        </w:tc>
        <w:tc>
          <w:tcPr>
            <w:tcW w:w="3260" w:type="dxa"/>
            <w:shd w:val="clear" w:color="auto" w:fill="auto"/>
          </w:tcPr>
          <w:p w:rsidR="008D2E7B" w:rsidRPr="008D2E7B" w:rsidRDefault="008D2E7B" w:rsidP="008D2E7B">
            <w:pPr>
              <w:jc w:val="both"/>
              <w:rPr>
                <w:rFonts w:eastAsia="Calibri"/>
                <w:lang w:eastAsia="en-US"/>
              </w:rPr>
            </w:pPr>
            <w:r w:rsidRPr="008D2E7B">
              <w:rPr>
                <w:rFonts w:eastAsia="Calibri"/>
                <w:lang w:eastAsia="en-US"/>
              </w:rPr>
              <w:t>95%,</w:t>
            </w:r>
          </w:p>
        </w:tc>
        <w:tc>
          <w:tcPr>
            <w:tcW w:w="3002" w:type="dxa"/>
            <w:shd w:val="clear" w:color="auto" w:fill="auto"/>
          </w:tcPr>
          <w:p w:rsidR="008D2E7B" w:rsidRPr="008D2E7B" w:rsidRDefault="008D2E7B" w:rsidP="008D2E7B">
            <w:pPr>
              <w:jc w:val="both"/>
              <w:rPr>
                <w:rFonts w:eastAsia="Calibri"/>
                <w:lang w:eastAsia="en-US"/>
              </w:rPr>
            </w:pPr>
            <w:r w:rsidRPr="008D2E7B">
              <w:rPr>
                <w:rFonts w:eastAsia="Calibri"/>
                <w:lang w:eastAsia="en-US"/>
              </w:rPr>
              <w:t>410</w:t>
            </w:r>
          </w:p>
        </w:tc>
      </w:tr>
      <w:tr w:rsidR="008D2E7B" w:rsidRPr="008D2E7B" w:rsidTr="001241BE">
        <w:tc>
          <w:tcPr>
            <w:tcW w:w="1101" w:type="dxa"/>
            <w:shd w:val="clear" w:color="auto" w:fill="auto"/>
          </w:tcPr>
          <w:p w:rsidR="008D2E7B" w:rsidRPr="008D2E7B" w:rsidRDefault="008D2E7B" w:rsidP="008D2E7B">
            <w:pPr>
              <w:jc w:val="both"/>
              <w:rPr>
                <w:rFonts w:eastAsia="Calibri"/>
                <w:lang w:eastAsia="en-US"/>
              </w:rPr>
            </w:pPr>
            <w:r w:rsidRPr="008D2E7B">
              <w:rPr>
                <w:rFonts w:eastAsia="Calibri"/>
                <w:lang w:eastAsia="en-US"/>
              </w:rPr>
              <w:t>2015</w:t>
            </w:r>
          </w:p>
        </w:tc>
        <w:tc>
          <w:tcPr>
            <w:tcW w:w="3260" w:type="dxa"/>
            <w:shd w:val="clear" w:color="auto" w:fill="auto"/>
          </w:tcPr>
          <w:p w:rsidR="008D2E7B" w:rsidRPr="008D2E7B" w:rsidRDefault="008D2E7B" w:rsidP="008D2E7B">
            <w:pPr>
              <w:jc w:val="both"/>
              <w:rPr>
                <w:rFonts w:eastAsia="Calibri"/>
                <w:lang w:eastAsia="en-US"/>
              </w:rPr>
            </w:pPr>
            <w:r w:rsidRPr="008D2E7B">
              <w:rPr>
                <w:rFonts w:eastAsia="Calibri"/>
                <w:lang w:eastAsia="en-US"/>
              </w:rPr>
              <w:t>95 %,</w:t>
            </w:r>
          </w:p>
        </w:tc>
        <w:tc>
          <w:tcPr>
            <w:tcW w:w="3002" w:type="dxa"/>
            <w:shd w:val="clear" w:color="auto" w:fill="auto"/>
          </w:tcPr>
          <w:p w:rsidR="008D2E7B" w:rsidRPr="008D2E7B" w:rsidRDefault="008D2E7B" w:rsidP="008D2E7B">
            <w:pPr>
              <w:jc w:val="both"/>
              <w:rPr>
                <w:rFonts w:eastAsia="Calibri"/>
                <w:lang w:eastAsia="en-US"/>
              </w:rPr>
            </w:pPr>
            <w:r w:rsidRPr="008D2E7B">
              <w:rPr>
                <w:rFonts w:eastAsia="Calibri"/>
                <w:lang w:eastAsia="en-US"/>
              </w:rPr>
              <w:t>437</w:t>
            </w:r>
          </w:p>
        </w:tc>
      </w:tr>
      <w:tr w:rsidR="008D2E7B" w:rsidRPr="008D2E7B" w:rsidTr="001241BE">
        <w:tc>
          <w:tcPr>
            <w:tcW w:w="1101" w:type="dxa"/>
            <w:shd w:val="clear" w:color="auto" w:fill="auto"/>
          </w:tcPr>
          <w:p w:rsidR="008D2E7B" w:rsidRPr="008D2E7B" w:rsidRDefault="008D2E7B" w:rsidP="008D2E7B">
            <w:pPr>
              <w:jc w:val="both"/>
              <w:rPr>
                <w:rFonts w:eastAsia="Calibri"/>
                <w:lang w:eastAsia="en-US"/>
              </w:rPr>
            </w:pPr>
            <w:r w:rsidRPr="008D2E7B">
              <w:rPr>
                <w:rFonts w:eastAsia="Calibri"/>
                <w:lang w:eastAsia="en-US"/>
              </w:rPr>
              <w:t>2014</w:t>
            </w:r>
          </w:p>
        </w:tc>
        <w:tc>
          <w:tcPr>
            <w:tcW w:w="3260" w:type="dxa"/>
            <w:shd w:val="clear" w:color="auto" w:fill="auto"/>
          </w:tcPr>
          <w:p w:rsidR="008D2E7B" w:rsidRPr="008D2E7B" w:rsidRDefault="008D2E7B" w:rsidP="008D2E7B">
            <w:pPr>
              <w:jc w:val="both"/>
              <w:rPr>
                <w:rFonts w:eastAsia="Calibri"/>
                <w:lang w:eastAsia="en-US"/>
              </w:rPr>
            </w:pPr>
            <w:r w:rsidRPr="008D2E7B">
              <w:rPr>
                <w:rFonts w:eastAsia="Calibri"/>
                <w:lang w:eastAsia="en-US"/>
              </w:rPr>
              <w:t>90 %,</w:t>
            </w:r>
          </w:p>
        </w:tc>
        <w:tc>
          <w:tcPr>
            <w:tcW w:w="3002" w:type="dxa"/>
            <w:shd w:val="clear" w:color="auto" w:fill="auto"/>
          </w:tcPr>
          <w:p w:rsidR="008D2E7B" w:rsidRPr="008D2E7B" w:rsidRDefault="008D2E7B" w:rsidP="008D2E7B">
            <w:pPr>
              <w:jc w:val="both"/>
              <w:rPr>
                <w:rFonts w:eastAsia="Calibri"/>
                <w:lang w:eastAsia="en-US"/>
              </w:rPr>
            </w:pPr>
            <w:r w:rsidRPr="008D2E7B">
              <w:rPr>
                <w:rFonts w:eastAsia="Calibri"/>
                <w:lang w:eastAsia="en-US"/>
              </w:rPr>
              <w:t>444</w:t>
            </w:r>
          </w:p>
        </w:tc>
      </w:tr>
      <w:tr w:rsidR="008D2E7B" w:rsidRPr="008D2E7B" w:rsidTr="001241BE">
        <w:tc>
          <w:tcPr>
            <w:tcW w:w="1101" w:type="dxa"/>
            <w:shd w:val="clear" w:color="auto" w:fill="auto"/>
          </w:tcPr>
          <w:p w:rsidR="008D2E7B" w:rsidRPr="008D2E7B" w:rsidRDefault="008D2E7B" w:rsidP="008D2E7B">
            <w:pPr>
              <w:jc w:val="both"/>
              <w:rPr>
                <w:rFonts w:eastAsia="Calibri"/>
                <w:lang w:eastAsia="en-US"/>
              </w:rPr>
            </w:pPr>
            <w:r w:rsidRPr="008D2E7B">
              <w:rPr>
                <w:rFonts w:eastAsia="Calibri"/>
                <w:lang w:eastAsia="en-US"/>
              </w:rPr>
              <w:t>2013</w:t>
            </w:r>
          </w:p>
        </w:tc>
        <w:tc>
          <w:tcPr>
            <w:tcW w:w="3260" w:type="dxa"/>
            <w:shd w:val="clear" w:color="auto" w:fill="auto"/>
          </w:tcPr>
          <w:p w:rsidR="008D2E7B" w:rsidRPr="008D2E7B" w:rsidRDefault="008D2E7B" w:rsidP="008D2E7B">
            <w:pPr>
              <w:jc w:val="both"/>
              <w:rPr>
                <w:rFonts w:eastAsia="Calibri"/>
                <w:lang w:eastAsia="en-US"/>
              </w:rPr>
            </w:pPr>
            <w:r w:rsidRPr="008D2E7B">
              <w:rPr>
                <w:rFonts w:eastAsia="Calibri"/>
                <w:lang w:eastAsia="en-US"/>
              </w:rPr>
              <w:t>92 %,</w:t>
            </w:r>
          </w:p>
        </w:tc>
        <w:tc>
          <w:tcPr>
            <w:tcW w:w="3002" w:type="dxa"/>
            <w:shd w:val="clear" w:color="auto" w:fill="auto"/>
          </w:tcPr>
          <w:p w:rsidR="008D2E7B" w:rsidRPr="008D2E7B" w:rsidRDefault="008D2E7B" w:rsidP="008D2E7B">
            <w:pPr>
              <w:jc w:val="both"/>
              <w:rPr>
                <w:rFonts w:eastAsia="Calibri"/>
                <w:lang w:eastAsia="en-US"/>
              </w:rPr>
            </w:pPr>
            <w:r w:rsidRPr="008D2E7B">
              <w:rPr>
                <w:rFonts w:eastAsia="Calibri"/>
                <w:lang w:eastAsia="en-US"/>
              </w:rPr>
              <w:t>437</w:t>
            </w:r>
          </w:p>
        </w:tc>
      </w:tr>
      <w:tr w:rsidR="008D2E7B" w:rsidRPr="008D2E7B" w:rsidTr="001241BE">
        <w:tc>
          <w:tcPr>
            <w:tcW w:w="1101" w:type="dxa"/>
            <w:shd w:val="clear" w:color="auto" w:fill="auto"/>
          </w:tcPr>
          <w:p w:rsidR="008D2E7B" w:rsidRPr="008D2E7B" w:rsidRDefault="008D2E7B" w:rsidP="008D2E7B">
            <w:pPr>
              <w:jc w:val="both"/>
              <w:rPr>
                <w:rFonts w:eastAsia="Calibri"/>
                <w:lang w:eastAsia="en-US"/>
              </w:rPr>
            </w:pPr>
            <w:r w:rsidRPr="008D2E7B">
              <w:rPr>
                <w:rFonts w:eastAsia="Calibri"/>
                <w:lang w:eastAsia="en-US"/>
              </w:rPr>
              <w:t>2012</w:t>
            </w:r>
          </w:p>
        </w:tc>
        <w:tc>
          <w:tcPr>
            <w:tcW w:w="3260" w:type="dxa"/>
            <w:shd w:val="clear" w:color="auto" w:fill="auto"/>
          </w:tcPr>
          <w:p w:rsidR="008D2E7B" w:rsidRPr="008D2E7B" w:rsidRDefault="008D2E7B" w:rsidP="008D2E7B">
            <w:pPr>
              <w:jc w:val="both"/>
              <w:rPr>
                <w:rFonts w:eastAsia="Calibri"/>
                <w:lang w:eastAsia="en-US"/>
              </w:rPr>
            </w:pPr>
            <w:r w:rsidRPr="008D2E7B">
              <w:rPr>
                <w:rFonts w:eastAsia="Calibri"/>
                <w:lang w:eastAsia="en-US"/>
              </w:rPr>
              <w:t>92%</w:t>
            </w:r>
          </w:p>
        </w:tc>
        <w:tc>
          <w:tcPr>
            <w:tcW w:w="3002" w:type="dxa"/>
            <w:shd w:val="clear" w:color="auto" w:fill="auto"/>
          </w:tcPr>
          <w:p w:rsidR="008D2E7B" w:rsidRPr="008D2E7B" w:rsidRDefault="008D2E7B" w:rsidP="008D2E7B">
            <w:pPr>
              <w:jc w:val="both"/>
              <w:rPr>
                <w:rFonts w:eastAsia="Calibri"/>
                <w:lang w:eastAsia="en-US"/>
              </w:rPr>
            </w:pPr>
            <w:r w:rsidRPr="008D2E7B">
              <w:rPr>
                <w:rFonts w:eastAsia="Calibri"/>
                <w:lang w:eastAsia="en-US"/>
              </w:rPr>
              <w:t>475</w:t>
            </w:r>
          </w:p>
        </w:tc>
      </w:tr>
    </w:tbl>
    <w:p w:rsidR="008D2E7B" w:rsidRPr="008D2E7B" w:rsidRDefault="008D2E7B" w:rsidP="008D2E7B">
      <w:pPr>
        <w:jc w:val="both"/>
      </w:pPr>
    </w:p>
    <w:p w:rsidR="002C793C" w:rsidRPr="002C793C" w:rsidRDefault="002C793C" w:rsidP="002C793C">
      <w:pPr>
        <w:ind w:firstLine="708"/>
        <w:jc w:val="both"/>
        <w:rPr>
          <w:rFonts w:eastAsia="Calibri"/>
          <w:lang w:eastAsia="en-US"/>
        </w:rPr>
      </w:pPr>
      <w:r w:rsidRPr="002C793C">
        <w:rPr>
          <w:rFonts w:eastAsia="Calibri"/>
          <w:lang w:eastAsia="en-US"/>
        </w:rPr>
        <w:t xml:space="preserve">Средний возраст тренерско-преподавательского состава составляет 38 лет. С приходом молодых специалистов, средний возраст педагогов снизился, постепенно происходит омоложение кадров. За последние 3 года в школу пришли и успешно работают трое молодых тренеров-преподавателей. </w:t>
      </w:r>
    </w:p>
    <w:p w:rsidR="00E23104" w:rsidRPr="00E23104" w:rsidRDefault="00E23104" w:rsidP="00E23104">
      <w:pPr>
        <w:ind w:firstLine="708"/>
        <w:jc w:val="both"/>
        <w:rPr>
          <w:rFonts w:eastAsia="Calibri"/>
          <w:lang w:eastAsia="en-US"/>
        </w:rPr>
      </w:pPr>
      <w:r w:rsidRPr="00E23104">
        <w:rPr>
          <w:rFonts w:eastAsia="Calibri"/>
          <w:lang w:eastAsia="en-US"/>
        </w:rPr>
        <w:t>В последние годы, несмотря на снижение детского населения в селе, количество обучающихся в учреждении не снижается, что свидетельствует о том, что занятия физической культурой и спортом сейчас становятся важнейшими составляющими в нашем обществе и популярность здорового образа жизни неуклонно растёт.</w:t>
      </w:r>
    </w:p>
    <w:p w:rsidR="001745CC" w:rsidRPr="001745CC" w:rsidRDefault="001745CC" w:rsidP="001745CC">
      <w:pPr>
        <w:ind w:firstLine="720"/>
        <w:jc w:val="both"/>
        <w:rPr>
          <w:rFonts w:eastAsia="Calibri"/>
          <w:lang w:eastAsia="en-US"/>
        </w:rPr>
      </w:pPr>
      <w:r w:rsidRPr="001745CC">
        <w:rPr>
          <w:rFonts w:eastAsia="Calibri"/>
          <w:lang w:eastAsia="en-US"/>
        </w:rPr>
        <w:t>С целью оценки усвоения обучающимися образовательных программ в группах 2 раза в течение учебного года проводится прием контрольно-переводных нормативов. Результаты выполнения фиксируются в протоколах контрольно-переводных нормативов и засчитываются в случае положительной динамики.</w:t>
      </w:r>
    </w:p>
    <w:p w:rsidR="001745CC" w:rsidRPr="001745CC" w:rsidRDefault="001745CC" w:rsidP="001745CC">
      <w:pPr>
        <w:ind w:firstLine="720"/>
        <w:jc w:val="both"/>
        <w:rPr>
          <w:rFonts w:eastAsia="Calibri"/>
          <w:lang w:eastAsia="en-US"/>
        </w:rPr>
      </w:pPr>
      <w:r w:rsidRPr="001745CC">
        <w:rPr>
          <w:rFonts w:eastAsia="Calibri"/>
          <w:lang w:eastAsia="en-US"/>
        </w:rPr>
        <w:t>В случае невыполнения требований для перевода в группу следующего года обучения, учащиеся могут быть оставлены на повторное обучение или переведены по их желанию на спортивно-оздоровительный этап подготовки.</w:t>
      </w:r>
    </w:p>
    <w:p w:rsidR="0096046C" w:rsidRDefault="0096046C" w:rsidP="0096046C">
      <w:pPr>
        <w:jc w:val="center"/>
        <w:outlineLvl w:val="0"/>
        <w:rPr>
          <w:rFonts w:eastAsia="Calibri"/>
          <w:b/>
          <w:lang w:eastAsia="en-US"/>
        </w:rPr>
      </w:pPr>
    </w:p>
    <w:p w:rsidR="0096046C" w:rsidRPr="0096046C" w:rsidRDefault="0096046C" w:rsidP="0096046C">
      <w:pPr>
        <w:jc w:val="center"/>
        <w:outlineLvl w:val="0"/>
        <w:rPr>
          <w:rFonts w:eastAsia="Calibri"/>
          <w:b/>
          <w:lang w:eastAsia="en-US"/>
        </w:rPr>
      </w:pPr>
      <w:r w:rsidRPr="0096046C">
        <w:rPr>
          <w:rFonts w:eastAsia="Calibri"/>
          <w:b/>
          <w:lang w:eastAsia="en-US"/>
        </w:rPr>
        <w:t>Сравнительная таблица результатов сдачи переводных зачетов</w:t>
      </w:r>
    </w:p>
    <w:p w:rsidR="0096046C" w:rsidRPr="0096046C" w:rsidRDefault="0096046C" w:rsidP="0096046C">
      <w:pPr>
        <w:jc w:val="both"/>
        <w:rPr>
          <w:rFonts w:eastAsia="Calibri"/>
          <w:b/>
          <w:lang w:eastAsia="en-US"/>
        </w:rPr>
      </w:pP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76"/>
        <w:gridCol w:w="836"/>
        <w:gridCol w:w="776"/>
        <w:gridCol w:w="836"/>
        <w:gridCol w:w="776"/>
        <w:gridCol w:w="776"/>
        <w:gridCol w:w="936"/>
        <w:gridCol w:w="776"/>
        <w:gridCol w:w="776"/>
        <w:gridCol w:w="776"/>
      </w:tblGrid>
      <w:tr w:rsidR="0096046C" w:rsidRPr="0096046C" w:rsidTr="001241BE">
        <w:tc>
          <w:tcPr>
            <w:tcW w:w="882" w:type="pct"/>
            <w:shd w:val="clear" w:color="auto" w:fill="auto"/>
          </w:tcPr>
          <w:p w:rsidR="0096046C" w:rsidRPr="0096046C" w:rsidRDefault="0096046C" w:rsidP="0096046C">
            <w:pPr>
              <w:jc w:val="center"/>
              <w:rPr>
                <w:rFonts w:eastAsia="Calibri"/>
                <w:lang w:eastAsia="en-US"/>
              </w:rPr>
            </w:pPr>
            <w:r>
              <w:rPr>
                <w:rFonts w:eastAsia="Calibri"/>
                <w:lang w:eastAsia="en-US"/>
              </w:rPr>
              <w:t>Учебный год</w:t>
            </w:r>
          </w:p>
        </w:tc>
        <w:tc>
          <w:tcPr>
            <w:tcW w:w="373" w:type="pct"/>
            <w:shd w:val="clear" w:color="auto" w:fill="auto"/>
          </w:tcPr>
          <w:p w:rsidR="0096046C" w:rsidRPr="0096046C" w:rsidRDefault="0096046C" w:rsidP="0096046C">
            <w:pPr>
              <w:jc w:val="both"/>
              <w:rPr>
                <w:rFonts w:eastAsia="Calibri"/>
                <w:lang w:eastAsia="en-US"/>
              </w:rPr>
            </w:pPr>
            <w:r w:rsidRPr="0096046C">
              <w:rPr>
                <w:rFonts w:eastAsia="Calibri"/>
                <w:lang w:eastAsia="en-US"/>
              </w:rPr>
              <w:t>2009-2010</w:t>
            </w:r>
          </w:p>
        </w:tc>
        <w:tc>
          <w:tcPr>
            <w:tcW w:w="381" w:type="pct"/>
            <w:shd w:val="clear" w:color="auto" w:fill="auto"/>
          </w:tcPr>
          <w:p w:rsidR="0096046C" w:rsidRPr="0096046C" w:rsidRDefault="0096046C" w:rsidP="0096046C">
            <w:pPr>
              <w:jc w:val="both"/>
              <w:rPr>
                <w:rFonts w:eastAsia="Calibri"/>
                <w:lang w:eastAsia="en-US"/>
              </w:rPr>
            </w:pPr>
            <w:r w:rsidRPr="0096046C">
              <w:rPr>
                <w:rFonts w:eastAsia="Calibri"/>
                <w:lang w:eastAsia="en-US"/>
              </w:rPr>
              <w:t>%</w:t>
            </w:r>
          </w:p>
        </w:tc>
        <w:tc>
          <w:tcPr>
            <w:tcW w:w="443" w:type="pct"/>
            <w:shd w:val="clear" w:color="auto" w:fill="auto"/>
          </w:tcPr>
          <w:p w:rsidR="0096046C" w:rsidRPr="0096046C" w:rsidRDefault="0096046C" w:rsidP="0096046C">
            <w:pPr>
              <w:jc w:val="both"/>
              <w:rPr>
                <w:rFonts w:eastAsia="Calibri"/>
                <w:lang w:eastAsia="en-US"/>
              </w:rPr>
            </w:pPr>
            <w:r w:rsidRPr="0096046C">
              <w:rPr>
                <w:rFonts w:eastAsia="Calibri"/>
                <w:lang w:eastAsia="en-US"/>
              </w:rPr>
              <w:t>2010-2011</w:t>
            </w:r>
          </w:p>
        </w:tc>
        <w:tc>
          <w:tcPr>
            <w:tcW w:w="398" w:type="pct"/>
            <w:shd w:val="clear" w:color="auto" w:fill="auto"/>
          </w:tcPr>
          <w:p w:rsidR="0096046C" w:rsidRPr="0096046C" w:rsidRDefault="0096046C" w:rsidP="0096046C">
            <w:pPr>
              <w:jc w:val="both"/>
              <w:rPr>
                <w:rFonts w:eastAsia="Calibri"/>
                <w:lang w:eastAsia="en-US"/>
              </w:rPr>
            </w:pPr>
            <w:r w:rsidRPr="0096046C">
              <w:rPr>
                <w:rFonts w:eastAsia="Calibri"/>
                <w:lang w:eastAsia="en-US"/>
              </w:rPr>
              <w:t>%</w:t>
            </w:r>
          </w:p>
        </w:tc>
        <w:tc>
          <w:tcPr>
            <w:tcW w:w="425" w:type="pct"/>
            <w:shd w:val="clear" w:color="auto" w:fill="auto"/>
          </w:tcPr>
          <w:p w:rsidR="0096046C" w:rsidRPr="0096046C" w:rsidRDefault="0096046C" w:rsidP="0096046C">
            <w:pPr>
              <w:jc w:val="both"/>
              <w:rPr>
                <w:rFonts w:eastAsia="Calibri"/>
                <w:lang w:eastAsia="en-US"/>
              </w:rPr>
            </w:pPr>
            <w:r w:rsidRPr="0096046C">
              <w:rPr>
                <w:rFonts w:eastAsia="Calibri"/>
                <w:lang w:eastAsia="en-US"/>
              </w:rPr>
              <w:t>2011-2012 г.</w:t>
            </w:r>
          </w:p>
        </w:tc>
        <w:tc>
          <w:tcPr>
            <w:tcW w:w="473" w:type="pct"/>
            <w:shd w:val="clear" w:color="auto" w:fill="auto"/>
          </w:tcPr>
          <w:p w:rsidR="0096046C" w:rsidRPr="0096046C" w:rsidRDefault="0096046C" w:rsidP="0096046C">
            <w:pPr>
              <w:jc w:val="both"/>
              <w:rPr>
                <w:rFonts w:eastAsia="Calibri"/>
                <w:lang w:eastAsia="en-US"/>
              </w:rPr>
            </w:pPr>
            <w:r w:rsidRPr="0096046C">
              <w:rPr>
                <w:rFonts w:eastAsia="Calibri"/>
                <w:lang w:eastAsia="en-US"/>
              </w:rPr>
              <w:t>2012-2013</w:t>
            </w:r>
          </w:p>
        </w:tc>
        <w:tc>
          <w:tcPr>
            <w:tcW w:w="473" w:type="pct"/>
            <w:shd w:val="clear" w:color="auto" w:fill="auto"/>
          </w:tcPr>
          <w:p w:rsidR="0096046C" w:rsidRPr="0096046C" w:rsidRDefault="0096046C" w:rsidP="0096046C">
            <w:pPr>
              <w:jc w:val="both"/>
              <w:rPr>
                <w:rFonts w:eastAsia="Calibri"/>
                <w:lang w:eastAsia="en-US"/>
              </w:rPr>
            </w:pPr>
            <w:r w:rsidRPr="0096046C">
              <w:rPr>
                <w:rFonts w:eastAsia="Calibri"/>
                <w:lang w:eastAsia="en-US"/>
              </w:rPr>
              <w:t>2013-2014%</w:t>
            </w:r>
          </w:p>
        </w:tc>
        <w:tc>
          <w:tcPr>
            <w:tcW w:w="408" w:type="pct"/>
            <w:shd w:val="clear" w:color="auto" w:fill="auto"/>
          </w:tcPr>
          <w:p w:rsidR="0096046C" w:rsidRPr="0096046C" w:rsidRDefault="0096046C" w:rsidP="0096046C">
            <w:pPr>
              <w:jc w:val="both"/>
              <w:rPr>
                <w:rFonts w:eastAsia="Calibri"/>
                <w:lang w:eastAsia="en-US"/>
              </w:rPr>
            </w:pPr>
            <w:r w:rsidRPr="0096046C">
              <w:rPr>
                <w:rFonts w:eastAsia="Calibri"/>
                <w:lang w:eastAsia="en-US"/>
              </w:rPr>
              <w:t>2014-2015</w:t>
            </w:r>
          </w:p>
        </w:tc>
        <w:tc>
          <w:tcPr>
            <w:tcW w:w="372" w:type="pct"/>
            <w:shd w:val="clear" w:color="auto" w:fill="auto"/>
          </w:tcPr>
          <w:p w:rsidR="0096046C" w:rsidRPr="0096046C" w:rsidRDefault="0096046C" w:rsidP="0096046C">
            <w:pPr>
              <w:jc w:val="both"/>
              <w:rPr>
                <w:rFonts w:eastAsia="Calibri"/>
                <w:lang w:eastAsia="en-US"/>
              </w:rPr>
            </w:pPr>
            <w:r w:rsidRPr="0096046C">
              <w:rPr>
                <w:rFonts w:eastAsia="Calibri"/>
                <w:lang w:eastAsia="en-US"/>
              </w:rPr>
              <w:t>2015-2016</w:t>
            </w:r>
          </w:p>
        </w:tc>
        <w:tc>
          <w:tcPr>
            <w:tcW w:w="372" w:type="pct"/>
            <w:shd w:val="clear" w:color="auto" w:fill="auto"/>
          </w:tcPr>
          <w:p w:rsidR="0096046C" w:rsidRPr="0096046C" w:rsidRDefault="0096046C" w:rsidP="0096046C">
            <w:pPr>
              <w:jc w:val="both"/>
              <w:rPr>
                <w:rFonts w:eastAsia="Calibri"/>
                <w:lang w:eastAsia="en-US"/>
              </w:rPr>
            </w:pPr>
            <w:r w:rsidRPr="0096046C">
              <w:rPr>
                <w:rFonts w:eastAsia="Calibri"/>
                <w:lang w:eastAsia="en-US"/>
              </w:rPr>
              <w:t>2017-</w:t>
            </w:r>
          </w:p>
          <w:p w:rsidR="0096046C" w:rsidRPr="0096046C" w:rsidRDefault="0096046C" w:rsidP="0096046C">
            <w:pPr>
              <w:jc w:val="both"/>
              <w:rPr>
                <w:rFonts w:eastAsia="Calibri"/>
                <w:lang w:eastAsia="en-US"/>
              </w:rPr>
            </w:pPr>
            <w:r w:rsidRPr="0096046C">
              <w:rPr>
                <w:rFonts w:eastAsia="Calibri"/>
                <w:lang w:eastAsia="en-US"/>
              </w:rPr>
              <w:t>2018</w:t>
            </w:r>
          </w:p>
        </w:tc>
      </w:tr>
      <w:tr w:rsidR="0096046C" w:rsidRPr="0096046C" w:rsidTr="001241BE">
        <w:tc>
          <w:tcPr>
            <w:tcW w:w="882" w:type="pct"/>
            <w:shd w:val="clear" w:color="auto" w:fill="auto"/>
          </w:tcPr>
          <w:p w:rsidR="0096046C" w:rsidRPr="0096046C" w:rsidRDefault="0096046C" w:rsidP="0096046C">
            <w:pPr>
              <w:jc w:val="both"/>
              <w:rPr>
                <w:rFonts w:eastAsia="Calibri"/>
                <w:lang w:eastAsia="en-US"/>
              </w:rPr>
            </w:pPr>
            <w:r w:rsidRPr="0096046C">
              <w:rPr>
                <w:rFonts w:eastAsia="Calibri"/>
                <w:lang w:eastAsia="en-US"/>
              </w:rPr>
              <w:t>Кол-во уч-ся на конец уч.года</w:t>
            </w:r>
          </w:p>
        </w:tc>
        <w:tc>
          <w:tcPr>
            <w:tcW w:w="373" w:type="pct"/>
            <w:shd w:val="clear" w:color="auto" w:fill="auto"/>
          </w:tcPr>
          <w:p w:rsidR="0096046C" w:rsidRPr="0096046C" w:rsidRDefault="0096046C" w:rsidP="0096046C">
            <w:pPr>
              <w:jc w:val="both"/>
              <w:rPr>
                <w:rFonts w:eastAsia="Calibri"/>
                <w:lang w:eastAsia="en-US"/>
              </w:rPr>
            </w:pPr>
            <w:r w:rsidRPr="0096046C">
              <w:rPr>
                <w:rFonts w:eastAsia="Calibri"/>
                <w:lang w:eastAsia="en-US"/>
              </w:rPr>
              <w:t>449</w:t>
            </w:r>
          </w:p>
        </w:tc>
        <w:tc>
          <w:tcPr>
            <w:tcW w:w="381" w:type="pct"/>
            <w:shd w:val="clear" w:color="auto" w:fill="auto"/>
          </w:tcPr>
          <w:p w:rsidR="0096046C" w:rsidRPr="0096046C" w:rsidRDefault="0096046C" w:rsidP="0096046C">
            <w:pPr>
              <w:jc w:val="both"/>
              <w:rPr>
                <w:rFonts w:eastAsia="Calibri"/>
                <w:lang w:eastAsia="en-US"/>
              </w:rPr>
            </w:pPr>
          </w:p>
        </w:tc>
        <w:tc>
          <w:tcPr>
            <w:tcW w:w="443" w:type="pct"/>
            <w:shd w:val="clear" w:color="auto" w:fill="auto"/>
          </w:tcPr>
          <w:p w:rsidR="0096046C" w:rsidRPr="0096046C" w:rsidRDefault="0096046C" w:rsidP="0096046C">
            <w:pPr>
              <w:jc w:val="both"/>
              <w:rPr>
                <w:rFonts w:eastAsia="Calibri"/>
                <w:lang w:eastAsia="en-US"/>
              </w:rPr>
            </w:pPr>
            <w:r w:rsidRPr="0096046C">
              <w:rPr>
                <w:rFonts w:eastAsia="Calibri"/>
                <w:lang w:eastAsia="en-US"/>
              </w:rPr>
              <w:t>433</w:t>
            </w:r>
          </w:p>
        </w:tc>
        <w:tc>
          <w:tcPr>
            <w:tcW w:w="398" w:type="pct"/>
            <w:shd w:val="clear" w:color="auto" w:fill="auto"/>
          </w:tcPr>
          <w:p w:rsidR="0096046C" w:rsidRPr="0096046C" w:rsidRDefault="0096046C" w:rsidP="0096046C">
            <w:pPr>
              <w:jc w:val="both"/>
              <w:rPr>
                <w:rFonts w:eastAsia="Calibri"/>
                <w:lang w:eastAsia="en-US"/>
              </w:rPr>
            </w:pPr>
          </w:p>
        </w:tc>
        <w:tc>
          <w:tcPr>
            <w:tcW w:w="425"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416</w:t>
            </w:r>
          </w:p>
        </w:tc>
        <w:tc>
          <w:tcPr>
            <w:tcW w:w="473"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439</w:t>
            </w:r>
          </w:p>
        </w:tc>
        <w:tc>
          <w:tcPr>
            <w:tcW w:w="473"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92%</w:t>
            </w:r>
          </w:p>
        </w:tc>
        <w:tc>
          <w:tcPr>
            <w:tcW w:w="408"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92%</w:t>
            </w:r>
          </w:p>
        </w:tc>
        <w:tc>
          <w:tcPr>
            <w:tcW w:w="372"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400</w:t>
            </w:r>
          </w:p>
        </w:tc>
        <w:tc>
          <w:tcPr>
            <w:tcW w:w="372"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369</w:t>
            </w:r>
          </w:p>
        </w:tc>
      </w:tr>
      <w:tr w:rsidR="0096046C" w:rsidRPr="0096046C" w:rsidTr="001241BE">
        <w:tc>
          <w:tcPr>
            <w:tcW w:w="882" w:type="pct"/>
            <w:shd w:val="clear" w:color="auto" w:fill="auto"/>
          </w:tcPr>
          <w:p w:rsidR="0096046C" w:rsidRPr="0096046C" w:rsidRDefault="0096046C" w:rsidP="0096046C">
            <w:pPr>
              <w:jc w:val="both"/>
              <w:rPr>
                <w:rFonts w:eastAsia="Calibri"/>
                <w:lang w:eastAsia="en-US"/>
              </w:rPr>
            </w:pPr>
            <w:r w:rsidRPr="0096046C">
              <w:rPr>
                <w:rFonts w:eastAsia="Calibri"/>
                <w:lang w:eastAsia="en-US"/>
              </w:rPr>
              <w:t>Кол-во учеб. групп</w:t>
            </w:r>
          </w:p>
        </w:tc>
        <w:tc>
          <w:tcPr>
            <w:tcW w:w="373" w:type="pct"/>
            <w:shd w:val="clear" w:color="auto" w:fill="auto"/>
          </w:tcPr>
          <w:p w:rsidR="0096046C" w:rsidRPr="0096046C" w:rsidRDefault="0096046C" w:rsidP="0096046C">
            <w:pPr>
              <w:jc w:val="both"/>
              <w:rPr>
                <w:rFonts w:eastAsia="Calibri"/>
                <w:lang w:eastAsia="en-US"/>
              </w:rPr>
            </w:pPr>
            <w:r w:rsidRPr="0096046C">
              <w:rPr>
                <w:rFonts w:eastAsia="Calibri"/>
                <w:lang w:eastAsia="en-US"/>
              </w:rPr>
              <w:t>30</w:t>
            </w:r>
          </w:p>
        </w:tc>
        <w:tc>
          <w:tcPr>
            <w:tcW w:w="381" w:type="pct"/>
            <w:shd w:val="clear" w:color="auto" w:fill="auto"/>
          </w:tcPr>
          <w:p w:rsidR="0096046C" w:rsidRPr="0096046C" w:rsidRDefault="0096046C" w:rsidP="0096046C">
            <w:pPr>
              <w:jc w:val="both"/>
              <w:rPr>
                <w:rFonts w:eastAsia="Calibri"/>
                <w:lang w:eastAsia="en-US"/>
              </w:rPr>
            </w:pPr>
          </w:p>
        </w:tc>
        <w:tc>
          <w:tcPr>
            <w:tcW w:w="443" w:type="pct"/>
            <w:shd w:val="clear" w:color="auto" w:fill="auto"/>
          </w:tcPr>
          <w:p w:rsidR="0096046C" w:rsidRPr="0096046C" w:rsidRDefault="0096046C" w:rsidP="0096046C">
            <w:pPr>
              <w:jc w:val="both"/>
              <w:rPr>
                <w:rFonts w:eastAsia="Calibri"/>
                <w:lang w:eastAsia="en-US"/>
              </w:rPr>
            </w:pPr>
            <w:r w:rsidRPr="0096046C">
              <w:rPr>
                <w:rFonts w:eastAsia="Calibri"/>
                <w:lang w:eastAsia="en-US"/>
              </w:rPr>
              <w:t>29</w:t>
            </w:r>
          </w:p>
        </w:tc>
        <w:tc>
          <w:tcPr>
            <w:tcW w:w="398" w:type="pct"/>
            <w:shd w:val="clear" w:color="auto" w:fill="auto"/>
          </w:tcPr>
          <w:p w:rsidR="0096046C" w:rsidRPr="0096046C" w:rsidRDefault="0096046C" w:rsidP="0096046C">
            <w:pPr>
              <w:jc w:val="both"/>
              <w:rPr>
                <w:rFonts w:eastAsia="Calibri"/>
                <w:lang w:eastAsia="en-US"/>
              </w:rPr>
            </w:pPr>
          </w:p>
        </w:tc>
        <w:tc>
          <w:tcPr>
            <w:tcW w:w="425"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31</w:t>
            </w:r>
          </w:p>
        </w:tc>
        <w:tc>
          <w:tcPr>
            <w:tcW w:w="473"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29</w:t>
            </w:r>
          </w:p>
        </w:tc>
        <w:tc>
          <w:tcPr>
            <w:tcW w:w="473"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28</w:t>
            </w:r>
          </w:p>
        </w:tc>
        <w:tc>
          <w:tcPr>
            <w:tcW w:w="408"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27</w:t>
            </w:r>
          </w:p>
        </w:tc>
        <w:tc>
          <w:tcPr>
            <w:tcW w:w="372"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27</w:t>
            </w:r>
          </w:p>
        </w:tc>
        <w:tc>
          <w:tcPr>
            <w:tcW w:w="372"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27</w:t>
            </w:r>
          </w:p>
        </w:tc>
      </w:tr>
      <w:tr w:rsidR="0096046C" w:rsidRPr="0096046C" w:rsidTr="001241BE">
        <w:tc>
          <w:tcPr>
            <w:tcW w:w="882" w:type="pct"/>
            <w:shd w:val="clear" w:color="auto" w:fill="auto"/>
          </w:tcPr>
          <w:p w:rsidR="0096046C" w:rsidRPr="0096046C" w:rsidRDefault="0096046C" w:rsidP="0096046C">
            <w:pPr>
              <w:jc w:val="both"/>
              <w:rPr>
                <w:rFonts w:eastAsia="Calibri"/>
                <w:lang w:eastAsia="en-US"/>
              </w:rPr>
            </w:pPr>
            <w:r w:rsidRPr="0096046C">
              <w:rPr>
                <w:rFonts w:eastAsia="Calibri"/>
                <w:lang w:eastAsia="en-US"/>
              </w:rPr>
              <w:lastRenderedPageBreak/>
              <w:t>Участвовали в переводных зачетах</w:t>
            </w:r>
          </w:p>
        </w:tc>
        <w:tc>
          <w:tcPr>
            <w:tcW w:w="373" w:type="pct"/>
            <w:shd w:val="clear" w:color="auto" w:fill="auto"/>
          </w:tcPr>
          <w:p w:rsidR="0096046C" w:rsidRPr="0096046C" w:rsidRDefault="0096046C" w:rsidP="0096046C">
            <w:pPr>
              <w:jc w:val="both"/>
              <w:rPr>
                <w:rFonts w:eastAsia="Calibri"/>
                <w:lang w:eastAsia="en-US"/>
              </w:rPr>
            </w:pPr>
            <w:r w:rsidRPr="0096046C">
              <w:rPr>
                <w:rFonts w:eastAsia="Calibri"/>
                <w:lang w:eastAsia="en-US"/>
              </w:rPr>
              <w:t>382</w:t>
            </w:r>
          </w:p>
        </w:tc>
        <w:tc>
          <w:tcPr>
            <w:tcW w:w="381" w:type="pct"/>
            <w:shd w:val="clear" w:color="auto" w:fill="auto"/>
          </w:tcPr>
          <w:p w:rsidR="0096046C" w:rsidRPr="0096046C" w:rsidRDefault="0096046C" w:rsidP="0096046C">
            <w:pPr>
              <w:jc w:val="both"/>
              <w:rPr>
                <w:rFonts w:eastAsia="Calibri"/>
                <w:lang w:eastAsia="en-US"/>
              </w:rPr>
            </w:pPr>
            <w:r w:rsidRPr="0096046C">
              <w:rPr>
                <w:rFonts w:eastAsia="Calibri"/>
                <w:lang w:eastAsia="en-US"/>
              </w:rPr>
              <w:t>85%</w:t>
            </w:r>
          </w:p>
        </w:tc>
        <w:tc>
          <w:tcPr>
            <w:tcW w:w="443" w:type="pct"/>
            <w:shd w:val="clear" w:color="auto" w:fill="auto"/>
          </w:tcPr>
          <w:p w:rsidR="0096046C" w:rsidRPr="0096046C" w:rsidRDefault="0096046C" w:rsidP="0096046C">
            <w:pPr>
              <w:jc w:val="both"/>
              <w:rPr>
                <w:rFonts w:eastAsia="Calibri"/>
                <w:lang w:eastAsia="en-US"/>
              </w:rPr>
            </w:pPr>
            <w:r w:rsidRPr="0096046C">
              <w:rPr>
                <w:rFonts w:eastAsia="Calibri"/>
                <w:lang w:eastAsia="en-US"/>
              </w:rPr>
              <w:t>385</w:t>
            </w:r>
          </w:p>
        </w:tc>
        <w:tc>
          <w:tcPr>
            <w:tcW w:w="398" w:type="pct"/>
            <w:shd w:val="clear" w:color="auto" w:fill="auto"/>
          </w:tcPr>
          <w:p w:rsidR="0096046C" w:rsidRPr="0096046C" w:rsidRDefault="0096046C" w:rsidP="0096046C">
            <w:pPr>
              <w:jc w:val="both"/>
              <w:rPr>
                <w:rFonts w:eastAsia="Calibri"/>
                <w:lang w:eastAsia="en-US"/>
              </w:rPr>
            </w:pPr>
            <w:r w:rsidRPr="0096046C">
              <w:rPr>
                <w:rFonts w:eastAsia="Calibri"/>
                <w:lang w:eastAsia="en-US"/>
              </w:rPr>
              <w:t>88,9</w:t>
            </w:r>
          </w:p>
        </w:tc>
        <w:tc>
          <w:tcPr>
            <w:tcW w:w="425"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406</w:t>
            </w:r>
          </w:p>
        </w:tc>
        <w:tc>
          <w:tcPr>
            <w:tcW w:w="473"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420</w:t>
            </w:r>
          </w:p>
        </w:tc>
        <w:tc>
          <w:tcPr>
            <w:tcW w:w="473"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95%</w:t>
            </w:r>
          </w:p>
        </w:tc>
        <w:tc>
          <w:tcPr>
            <w:tcW w:w="408"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440</w:t>
            </w:r>
          </w:p>
        </w:tc>
        <w:tc>
          <w:tcPr>
            <w:tcW w:w="372"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410</w:t>
            </w:r>
          </w:p>
        </w:tc>
        <w:tc>
          <w:tcPr>
            <w:tcW w:w="372"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360</w:t>
            </w:r>
          </w:p>
        </w:tc>
      </w:tr>
      <w:tr w:rsidR="0096046C" w:rsidRPr="0096046C" w:rsidTr="001241BE">
        <w:tc>
          <w:tcPr>
            <w:tcW w:w="882" w:type="pct"/>
            <w:shd w:val="clear" w:color="auto" w:fill="auto"/>
          </w:tcPr>
          <w:p w:rsidR="0096046C" w:rsidRPr="0096046C" w:rsidRDefault="0096046C" w:rsidP="0096046C">
            <w:pPr>
              <w:jc w:val="both"/>
              <w:rPr>
                <w:rFonts w:eastAsia="Calibri"/>
                <w:lang w:eastAsia="en-US"/>
              </w:rPr>
            </w:pPr>
            <w:r w:rsidRPr="0096046C">
              <w:rPr>
                <w:rFonts w:eastAsia="Calibri"/>
                <w:lang w:eastAsia="en-US"/>
              </w:rPr>
              <w:t>Сдали на 5</w:t>
            </w:r>
          </w:p>
        </w:tc>
        <w:tc>
          <w:tcPr>
            <w:tcW w:w="373" w:type="pct"/>
            <w:shd w:val="clear" w:color="auto" w:fill="auto"/>
          </w:tcPr>
          <w:p w:rsidR="0096046C" w:rsidRPr="0096046C" w:rsidRDefault="0096046C" w:rsidP="0096046C">
            <w:pPr>
              <w:jc w:val="both"/>
              <w:rPr>
                <w:rFonts w:eastAsia="Calibri"/>
                <w:lang w:eastAsia="en-US"/>
              </w:rPr>
            </w:pPr>
            <w:r w:rsidRPr="0096046C">
              <w:rPr>
                <w:rFonts w:eastAsia="Calibri"/>
                <w:lang w:eastAsia="en-US"/>
              </w:rPr>
              <w:t>108</w:t>
            </w:r>
          </w:p>
        </w:tc>
        <w:tc>
          <w:tcPr>
            <w:tcW w:w="381" w:type="pct"/>
            <w:shd w:val="clear" w:color="auto" w:fill="auto"/>
          </w:tcPr>
          <w:p w:rsidR="0096046C" w:rsidRPr="0096046C" w:rsidRDefault="0096046C" w:rsidP="0096046C">
            <w:pPr>
              <w:jc w:val="both"/>
              <w:rPr>
                <w:rFonts w:eastAsia="Calibri"/>
                <w:lang w:eastAsia="en-US"/>
              </w:rPr>
            </w:pPr>
            <w:r w:rsidRPr="0096046C">
              <w:rPr>
                <w:rFonts w:eastAsia="Calibri"/>
                <w:lang w:eastAsia="en-US"/>
              </w:rPr>
              <w:t>28,2%</w:t>
            </w:r>
          </w:p>
        </w:tc>
        <w:tc>
          <w:tcPr>
            <w:tcW w:w="443" w:type="pct"/>
            <w:shd w:val="clear" w:color="auto" w:fill="auto"/>
          </w:tcPr>
          <w:p w:rsidR="0096046C" w:rsidRPr="0096046C" w:rsidRDefault="0096046C" w:rsidP="0096046C">
            <w:pPr>
              <w:jc w:val="both"/>
              <w:rPr>
                <w:rFonts w:eastAsia="Calibri"/>
                <w:lang w:eastAsia="en-US"/>
              </w:rPr>
            </w:pPr>
            <w:r w:rsidRPr="0096046C">
              <w:rPr>
                <w:rFonts w:eastAsia="Calibri"/>
                <w:lang w:eastAsia="en-US"/>
              </w:rPr>
              <w:t>140</w:t>
            </w:r>
          </w:p>
        </w:tc>
        <w:tc>
          <w:tcPr>
            <w:tcW w:w="398" w:type="pct"/>
            <w:shd w:val="clear" w:color="auto" w:fill="auto"/>
          </w:tcPr>
          <w:p w:rsidR="0096046C" w:rsidRPr="0096046C" w:rsidRDefault="0096046C" w:rsidP="0096046C">
            <w:pPr>
              <w:jc w:val="both"/>
              <w:rPr>
                <w:rFonts w:eastAsia="Calibri"/>
                <w:lang w:eastAsia="en-US"/>
              </w:rPr>
            </w:pPr>
            <w:r w:rsidRPr="0096046C">
              <w:rPr>
                <w:rFonts w:eastAsia="Calibri"/>
                <w:lang w:eastAsia="en-US"/>
              </w:rPr>
              <w:t>36,6%</w:t>
            </w:r>
          </w:p>
        </w:tc>
        <w:tc>
          <w:tcPr>
            <w:tcW w:w="425"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154</w:t>
            </w:r>
          </w:p>
        </w:tc>
        <w:tc>
          <w:tcPr>
            <w:tcW w:w="473"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135</w:t>
            </w:r>
          </w:p>
        </w:tc>
        <w:tc>
          <w:tcPr>
            <w:tcW w:w="473"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32%%</w:t>
            </w:r>
          </w:p>
        </w:tc>
        <w:tc>
          <w:tcPr>
            <w:tcW w:w="408"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140</w:t>
            </w:r>
          </w:p>
        </w:tc>
        <w:tc>
          <w:tcPr>
            <w:tcW w:w="372"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211</w:t>
            </w:r>
          </w:p>
        </w:tc>
        <w:tc>
          <w:tcPr>
            <w:tcW w:w="372"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228</w:t>
            </w:r>
          </w:p>
        </w:tc>
      </w:tr>
      <w:tr w:rsidR="0096046C" w:rsidRPr="0096046C" w:rsidTr="001241BE">
        <w:tc>
          <w:tcPr>
            <w:tcW w:w="882" w:type="pct"/>
            <w:shd w:val="clear" w:color="auto" w:fill="auto"/>
          </w:tcPr>
          <w:p w:rsidR="0096046C" w:rsidRPr="0096046C" w:rsidRDefault="0096046C" w:rsidP="0096046C">
            <w:pPr>
              <w:jc w:val="both"/>
              <w:rPr>
                <w:rFonts w:eastAsia="Calibri"/>
                <w:lang w:eastAsia="en-US"/>
              </w:rPr>
            </w:pPr>
            <w:r w:rsidRPr="0096046C">
              <w:rPr>
                <w:rFonts w:eastAsia="Calibri"/>
                <w:lang w:eastAsia="en-US"/>
              </w:rPr>
              <w:t>Сдали на 4</w:t>
            </w:r>
          </w:p>
        </w:tc>
        <w:tc>
          <w:tcPr>
            <w:tcW w:w="373" w:type="pct"/>
            <w:shd w:val="clear" w:color="auto" w:fill="auto"/>
          </w:tcPr>
          <w:p w:rsidR="0096046C" w:rsidRPr="0096046C" w:rsidRDefault="0096046C" w:rsidP="0096046C">
            <w:pPr>
              <w:jc w:val="both"/>
              <w:rPr>
                <w:rFonts w:eastAsia="Calibri"/>
                <w:lang w:eastAsia="en-US"/>
              </w:rPr>
            </w:pPr>
            <w:r w:rsidRPr="0096046C">
              <w:rPr>
                <w:rFonts w:eastAsia="Calibri"/>
                <w:lang w:eastAsia="en-US"/>
              </w:rPr>
              <w:t>139</w:t>
            </w:r>
          </w:p>
        </w:tc>
        <w:tc>
          <w:tcPr>
            <w:tcW w:w="381" w:type="pct"/>
            <w:shd w:val="clear" w:color="auto" w:fill="auto"/>
          </w:tcPr>
          <w:p w:rsidR="0096046C" w:rsidRPr="0096046C" w:rsidRDefault="0096046C" w:rsidP="0096046C">
            <w:pPr>
              <w:jc w:val="both"/>
              <w:rPr>
                <w:rFonts w:eastAsia="Calibri"/>
                <w:lang w:eastAsia="en-US"/>
              </w:rPr>
            </w:pPr>
            <w:r w:rsidRPr="0096046C">
              <w:rPr>
                <w:rFonts w:eastAsia="Calibri"/>
                <w:lang w:eastAsia="en-US"/>
              </w:rPr>
              <w:t>28%</w:t>
            </w:r>
          </w:p>
        </w:tc>
        <w:tc>
          <w:tcPr>
            <w:tcW w:w="443" w:type="pct"/>
            <w:shd w:val="clear" w:color="auto" w:fill="auto"/>
          </w:tcPr>
          <w:p w:rsidR="0096046C" w:rsidRPr="0096046C" w:rsidRDefault="0096046C" w:rsidP="0096046C">
            <w:pPr>
              <w:jc w:val="both"/>
              <w:rPr>
                <w:rFonts w:eastAsia="Calibri"/>
                <w:lang w:eastAsia="en-US"/>
              </w:rPr>
            </w:pPr>
            <w:r w:rsidRPr="0096046C">
              <w:rPr>
                <w:rFonts w:eastAsia="Calibri"/>
                <w:lang w:eastAsia="en-US"/>
              </w:rPr>
              <w:t>177</w:t>
            </w:r>
          </w:p>
        </w:tc>
        <w:tc>
          <w:tcPr>
            <w:tcW w:w="398" w:type="pct"/>
            <w:shd w:val="clear" w:color="auto" w:fill="auto"/>
          </w:tcPr>
          <w:p w:rsidR="0096046C" w:rsidRPr="0096046C" w:rsidRDefault="0096046C" w:rsidP="0096046C">
            <w:pPr>
              <w:jc w:val="both"/>
              <w:rPr>
                <w:rFonts w:eastAsia="Calibri"/>
                <w:lang w:eastAsia="en-US"/>
              </w:rPr>
            </w:pPr>
            <w:r w:rsidRPr="0096046C">
              <w:rPr>
                <w:rFonts w:eastAsia="Calibri"/>
                <w:lang w:eastAsia="en-US"/>
              </w:rPr>
              <w:t>45,9%</w:t>
            </w:r>
          </w:p>
        </w:tc>
        <w:tc>
          <w:tcPr>
            <w:tcW w:w="425"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200</w:t>
            </w:r>
          </w:p>
        </w:tc>
        <w:tc>
          <w:tcPr>
            <w:tcW w:w="473"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175</w:t>
            </w:r>
          </w:p>
        </w:tc>
        <w:tc>
          <w:tcPr>
            <w:tcW w:w="473"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42%</w:t>
            </w:r>
          </w:p>
        </w:tc>
        <w:tc>
          <w:tcPr>
            <w:tcW w:w="408"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235</w:t>
            </w:r>
          </w:p>
        </w:tc>
        <w:tc>
          <w:tcPr>
            <w:tcW w:w="372"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260</w:t>
            </w:r>
          </w:p>
        </w:tc>
        <w:tc>
          <w:tcPr>
            <w:tcW w:w="372"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97</w:t>
            </w:r>
          </w:p>
        </w:tc>
      </w:tr>
      <w:tr w:rsidR="0096046C" w:rsidRPr="0096046C" w:rsidTr="001241BE">
        <w:tc>
          <w:tcPr>
            <w:tcW w:w="882" w:type="pct"/>
            <w:shd w:val="clear" w:color="auto" w:fill="auto"/>
          </w:tcPr>
          <w:p w:rsidR="0096046C" w:rsidRPr="0096046C" w:rsidRDefault="0096046C" w:rsidP="0096046C">
            <w:pPr>
              <w:jc w:val="both"/>
              <w:rPr>
                <w:rFonts w:eastAsia="Calibri"/>
                <w:lang w:eastAsia="en-US"/>
              </w:rPr>
            </w:pPr>
            <w:r w:rsidRPr="0096046C">
              <w:rPr>
                <w:rFonts w:eastAsia="Calibri"/>
                <w:lang w:eastAsia="en-US"/>
              </w:rPr>
              <w:t>Сдали на 3</w:t>
            </w:r>
          </w:p>
        </w:tc>
        <w:tc>
          <w:tcPr>
            <w:tcW w:w="373" w:type="pct"/>
            <w:shd w:val="clear" w:color="auto" w:fill="auto"/>
          </w:tcPr>
          <w:p w:rsidR="0096046C" w:rsidRPr="0096046C" w:rsidRDefault="0096046C" w:rsidP="0096046C">
            <w:pPr>
              <w:jc w:val="both"/>
              <w:rPr>
                <w:rFonts w:eastAsia="Calibri"/>
                <w:lang w:eastAsia="en-US"/>
              </w:rPr>
            </w:pPr>
            <w:r w:rsidRPr="0096046C">
              <w:rPr>
                <w:rFonts w:eastAsia="Calibri"/>
                <w:lang w:eastAsia="en-US"/>
              </w:rPr>
              <w:t>75</w:t>
            </w:r>
          </w:p>
        </w:tc>
        <w:tc>
          <w:tcPr>
            <w:tcW w:w="381" w:type="pct"/>
            <w:shd w:val="clear" w:color="auto" w:fill="auto"/>
          </w:tcPr>
          <w:p w:rsidR="0096046C" w:rsidRPr="0096046C" w:rsidRDefault="0096046C" w:rsidP="0096046C">
            <w:pPr>
              <w:jc w:val="both"/>
              <w:rPr>
                <w:rFonts w:eastAsia="Calibri"/>
                <w:lang w:eastAsia="en-US"/>
              </w:rPr>
            </w:pPr>
            <w:r w:rsidRPr="0096046C">
              <w:rPr>
                <w:rFonts w:eastAsia="Calibri"/>
                <w:lang w:eastAsia="en-US"/>
              </w:rPr>
              <w:t>36,3</w:t>
            </w:r>
          </w:p>
        </w:tc>
        <w:tc>
          <w:tcPr>
            <w:tcW w:w="443" w:type="pct"/>
            <w:shd w:val="clear" w:color="auto" w:fill="auto"/>
          </w:tcPr>
          <w:p w:rsidR="0096046C" w:rsidRPr="0096046C" w:rsidRDefault="0096046C" w:rsidP="0096046C">
            <w:pPr>
              <w:jc w:val="both"/>
              <w:rPr>
                <w:rFonts w:eastAsia="Calibri"/>
                <w:lang w:eastAsia="en-US"/>
              </w:rPr>
            </w:pPr>
            <w:r w:rsidRPr="0096046C">
              <w:rPr>
                <w:rFonts w:eastAsia="Calibri"/>
                <w:lang w:eastAsia="en-US"/>
              </w:rPr>
              <w:t>45</w:t>
            </w:r>
          </w:p>
        </w:tc>
        <w:tc>
          <w:tcPr>
            <w:tcW w:w="398" w:type="pct"/>
            <w:shd w:val="clear" w:color="auto" w:fill="auto"/>
          </w:tcPr>
          <w:p w:rsidR="0096046C" w:rsidRPr="0096046C" w:rsidRDefault="0096046C" w:rsidP="0096046C">
            <w:pPr>
              <w:jc w:val="both"/>
              <w:rPr>
                <w:rFonts w:eastAsia="Calibri"/>
                <w:lang w:eastAsia="en-US"/>
              </w:rPr>
            </w:pPr>
            <w:r w:rsidRPr="0096046C">
              <w:rPr>
                <w:rFonts w:eastAsia="Calibri"/>
                <w:lang w:eastAsia="en-US"/>
              </w:rPr>
              <w:t>18%</w:t>
            </w:r>
          </w:p>
        </w:tc>
        <w:tc>
          <w:tcPr>
            <w:tcW w:w="425"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52</w:t>
            </w:r>
          </w:p>
        </w:tc>
        <w:tc>
          <w:tcPr>
            <w:tcW w:w="473"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110</w:t>
            </w:r>
          </w:p>
        </w:tc>
        <w:tc>
          <w:tcPr>
            <w:tcW w:w="473"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26%</w:t>
            </w:r>
          </w:p>
        </w:tc>
        <w:tc>
          <w:tcPr>
            <w:tcW w:w="408"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69</w:t>
            </w:r>
          </w:p>
        </w:tc>
        <w:tc>
          <w:tcPr>
            <w:tcW w:w="372"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49</w:t>
            </w:r>
          </w:p>
        </w:tc>
        <w:tc>
          <w:tcPr>
            <w:tcW w:w="372"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24</w:t>
            </w:r>
          </w:p>
        </w:tc>
      </w:tr>
      <w:tr w:rsidR="0096046C" w:rsidRPr="0096046C" w:rsidTr="001241BE">
        <w:tc>
          <w:tcPr>
            <w:tcW w:w="882" w:type="pct"/>
            <w:shd w:val="clear" w:color="auto" w:fill="auto"/>
          </w:tcPr>
          <w:p w:rsidR="0096046C" w:rsidRPr="0096046C" w:rsidRDefault="0096046C" w:rsidP="0096046C">
            <w:pPr>
              <w:jc w:val="both"/>
              <w:rPr>
                <w:rFonts w:eastAsia="Calibri"/>
                <w:lang w:eastAsia="en-US"/>
              </w:rPr>
            </w:pPr>
            <w:r w:rsidRPr="0096046C">
              <w:rPr>
                <w:rFonts w:eastAsia="Calibri"/>
                <w:lang w:eastAsia="en-US"/>
              </w:rPr>
              <w:t>Не сдали</w:t>
            </w:r>
          </w:p>
        </w:tc>
        <w:tc>
          <w:tcPr>
            <w:tcW w:w="373" w:type="pct"/>
            <w:shd w:val="clear" w:color="auto" w:fill="auto"/>
          </w:tcPr>
          <w:p w:rsidR="0096046C" w:rsidRPr="0096046C" w:rsidRDefault="0096046C" w:rsidP="0096046C">
            <w:pPr>
              <w:jc w:val="both"/>
              <w:rPr>
                <w:rFonts w:eastAsia="Calibri"/>
                <w:lang w:eastAsia="en-US"/>
              </w:rPr>
            </w:pPr>
            <w:r w:rsidRPr="0096046C">
              <w:rPr>
                <w:rFonts w:eastAsia="Calibri"/>
                <w:lang w:eastAsia="en-US"/>
              </w:rPr>
              <w:t>79</w:t>
            </w:r>
          </w:p>
        </w:tc>
        <w:tc>
          <w:tcPr>
            <w:tcW w:w="381" w:type="pct"/>
            <w:shd w:val="clear" w:color="auto" w:fill="auto"/>
          </w:tcPr>
          <w:p w:rsidR="0096046C" w:rsidRPr="0096046C" w:rsidRDefault="0096046C" w:rsidP="0096046C">
            <w:pPr>
              <w:jc w:val="both"/>
              <w:rPr>
                <w:rFonts w:eastAsia="Calibri"/>
                <w:lang w:eastAsia="en-US"/>
              </w:rPr>
            </w:pPr>
            <w:r w:rsidRPr="0096046C">
              <w:rPr>
                <w:rFonts w:eastAsia="Calibri"/>
                <w:lang w:eastAsia="en-US"/>
              </w:rPr>
              <w:t>19%</w:t>
            </w:r>
          </w:p>
        </w:tc>
        <w:tc>
          <w:tcPr>
            <w:tcW w:w="443" w:type="pct"/>
            <w:shd w:val="clear" w:color="auto" w:fill="auto"/>
          </w:tcPr>
          <w:p w:rsidR="0096046C" w:rsidRPr="0096046C" w:rsidRDefault="0096046C" w:rsidP="0096046C">
            <w:pPr>
              <w:jc w:val="both"/>
              <w:rPr>
                <w:rFonts w:eastAsia="Calibri"/>
                <w:lang w:eastAsia="en-US"/>
              </w:rPr>
            </w:pPr>
            <w:r w:rsidRPr="0096046C">
              <w:rPr>
                <w:rFonts w:eastAsia="Calibri"/>
                <w:lang w:eastAsia="en-US"/>
              </w:rPr>
              <w:t>18</w:t>
            </w:r>
          </w:p>
        </w:tc>
        <w:tc>
          <w:tcPr>
            <w:tcW w:w="398" w:type="pct"/>
            <w:shd w:val="clear" w:color="auto" w:fill="auto"/>
          </w:tcPr>
          <w:p w:rsidR="0096046C" w:rsidRPr="0096046C" w:rsidRDefault="0096046C" w:rsidP="0096046C">
            <w:pPr>
              <w:jc w:val="both"/>
              <w:rPr>
                <w:rFonts w:eastAsia="Calibri"/>
                <w:lang w:eastAsia="en-US"/>
              </w:rPr>
            </w:pPr>
            <w:r w:rsidRPr="0096046C">
              <w:rPr>
                <w:rFonts w:eastAsia="Calibri"/>
                <w:lang w:eastAsia="en-US"/>
              </w:rPr>
              <w:t>4,6%</w:t>
            </w:r>
          </w:p>
        </w:tc>
        <w:tc>
          <w:tcPr>
            <w:tcW w:w="425"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11</w:t>
            </w:r>
          </w:p>
        </w:tc>
        <w:tc>
          <w:tcPr>
            <w:tcW w:w="473"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19</w:t>
            </w:r>
          </w:p>
        </w:tc>
        <w:tc>
          <w:tcPr>
            <w:tcW w:w="473"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4%</w:t>
            </w:r>
          </w:p>
        </w:tc>
        <w:tc>
          <w:tcPr>
            <w:tcW w:w="408"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9</w:t>
            </w:r>
          </w:p>
        </w:tc>
        <w:tc>
          <w:tcPr>
            <w:tcW w:w="372"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2</w:t>
            </w:r>
          </w:p>
        </w:tc>
        <w:tc>
          <w:tcPr>
            <w:tcW w:w="372"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2</w:t>
            </w:r>
          </w:p>
        </w:tc>
      </w:tr>
      <w:tr w:rsidR="0096046C" w:rsidRPr="0096046C" w:rsidTr="001241BE">
        <w:tc>
          <w:tcPr>
            <w:tcW w:w="882" w:type="pct"/>
            <w:shd w:val="clear" w:color="auto" w:fill="auto"/>
          </w:tcPr>
          <w:p w:rsidR="0096046C" w:rsidRPr="0096046C" w:rsidRDefault="0096046C" w:rsidP="0096046C">
            <w:pPr>
              <w:jc w:val="both"/>
              <w:rPr>
                <w:rFonts w:eastAsia="Calibri"/>
                <w:lang w:eastAsia="en-US"/>
              </w:rPr>
            </w:pPr>
            <w:r w:rsidRPr="0096046C">
              <w:rPr>
                <w:rFonts w:eastAsia="Calibri"/>
                <w:lang w:eastAsia="en-US"/>
              </w:rPr>
              <w:t>Не сдали по ув.причине</w:t>
            </w:r>
          </w:p>
        </w:tc>
        <w:tc>
          <w:tcPr>
            <w:tcW w:w="373" w:type="pct"/>
            <w:shd w:val="clear" w:color="auto" w:fill="auto"/>
          </w:tcPr>
          <w:p w:rsidR="0096046C" w:rsidRPr="0096046C" w:rsidRDefault="0096046C" w:rsidP="0096046C">
            <w:pPr>
              <w:jc w:val="both"/>
              <w:rPr>
                <w:rFonts w:eastAsia="Calibri"/>
                <w:lang w:eastAsia="en-US"/>
              </w:rPr>
            </w:pPr>
            <w:r w:rsidRPr="0096046C">
              <w:rPr>
                <w:rFonts w:eastAsia="Calibri"/>
                <w:lang w:eastAsia="en-US"/>
              </w:rPr>
              <w:t>67</w:t>
            </w:r>
          </w:p>
        </w:tc>
        <w:tc>
          <w:tcPr>
            <w:tcW w:w="381" w:type="pct"/>
            <w:shd w:val="clear" w:color="auto" w:fill="auto"/>
          </w:tcPr>
          <w:p w:rsidR="0096046C" w:rsidRPr="0096046C" w:rsidRDefault="0096046C" w:rsidP="0096046C">
            <w:pPr>
              <w:jc w:val="both"/>
              <w:rPr>
                <w:rFonts w:eastAsia="Calibri"/>
                <w:lang w:eastAsia="en-US"/>
              </w:rPr>
            </w:pPr>
            <w:r w:rsidRPr="0096046C">
              <w:rPr>
                <w:rFonts w:eastAsia="Calibri"/>
                <w:lang w:eastAsia="en-US"/>
              </w:rPr>
              <w:t>17,6%</w:t>
            </w:r>
          </w:p>
        </w:tc>
        <w:tc>
          <w:tcPr>
            <w:tcW w:w="443" w:type="pct"/>
            <w:shd w:val="clear" w:color="auto" w:fill="auto"/>
          </w:tcPr>
          <w:p w:rsidR="0096046C" w:rsidRPr="0096046C" w:rsidRDefault="0096046C" w:rsidP="0096046C">
            <w:pPr>
              <w:jc w:val="both"/>
              <w:rPr>
                <w:rFonts w:eastAsia="Calibri"/>
                <w:lang w:eastAsia="en-US"/>
              </w:rPr>
            </w:pPr>
            <w:r w:rsidRPr="0096046C">
              <w:rPr>
                <w:rFonts w:eastAsia="Calibri"/>
                <w:lang w:eastAsia="en-US"/>
              </w:rPr>
              <w:t>29</w:t>
            </w:r>
          </w:p>
        </w:tc>
        <w:tc>
          <w:tcPr>
            <w:tcW w:w="398" w:type="pct"/>
            <w:shd w:val="clear" w:color="auto" w:fill="auto"/>
          </w:tcPr>
          <w:p w:rsidR="0096046C" w:rsidRPr="0096046C" w:rsidRDefault="0096046C" w:rsidP="0096046C">
            <w:pPr>
              <w:jc w:val="both"/>
              <w:rPr>
                <w:rFonts w:eastAsia="Calibri"/>
                <w:lang w:eastAsia="en-US"/>
              </w:rPr>
            </w:pPr>
            <w:r w:rsidRPr="0096046C">
              <w:rPr>
                <w:rFonts w:eastAsia="Calibri"/>
                <w:lang w:eastAsia="en-US"/>
              </w:rPr>
              <w:t>7,5%</w:t>
            </w:r>
          </w:p>
        </w:tc>
        <w:tc>
          <w:tcPr>
            <w:tcW w:w="425"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11</w:t>
            </w:r>
          </w:p>
        </w:tc>
        <w:tc>
          <w:tcPr>
            <w:tcW w:w="473"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12</w:t>
            </w:r>
          </w:p>
        </w:tc>
        <w:tc>
          <w:tcPr>
            <w:tcW w:w="473"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2%</w:t>
            </w:r>
          </w:p>
        </w:tc>
        <w:tc>
          <w:tcPr>
            <w:tcW w:w="408"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9</w:t>
            </w:r>
          </w:p>
        </w:tc>
        <w:tc>
          <w:tcPr>
            <w:tcW w:w="372"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6</w:t>
            </w:r>
          </w:p>
        </w:tc>
        <w:tc>
          <w:tcPr>
            <w:tcW w:w="372" w:type="pct"/>
            <w:shd w:val="clear" w:color="auto" w:fill="auto"/>
          </w:tcPr>
          <w:p w:rsidR="0096046C" w:rsidRPr="0096046C" w:rsidRDefault="0096046C" w:rsidP="0096046C">
            <w:pPr>
              <w:jc w:val="both"/>
              <w:rPr>
                <w:rFonts w:eastAsia="Calibri"/>
                <w:b/>
                <w:lang w:eastAsia="en-US"/>
              </w:rPr>
            </w:pPr>
            <w:r w:rsidRPr="0096046C">
              <w:rPr>
                <w:rFonts w:eastAsia="Calibri"/>
                <w:b/>
                <w:lang w:eastAsia="en-US"/>
              </w:rPr>
              <w:t>9</w:t>
            </w:r>
          </w:p>
        </w:tc>
      </w:tr>
    </w:tbl>
    <w:p w:rsidR="0096046C" w:rsidRDefault="0096046C" w:rsidP="0096046C">
      <w:pPr>
        <w:pStyle w:val="ad"/>
        <w:ind w:firstLine="0"/>
        <w:rPr>
          <w:b/>
          <w:szCs w:val="24"/>
        </w:rPr>
      </w:pPr>
    </w:p>
    <w:p w:rsidR="0096046C" w:rsidRDefault="0096046C" w:rsidP="0096046C">
      <w:pPr>
        <w:pStyle w:val="ad"/>
        <w:ind w:firstLine="0"/>
        <w:rPr>
          <w:b/>
          <w:szCs w:val="24"/>
        </w:rPr>
      </w:pPr>
    </w:p>
    <w:p w:rsidR="00672C63" w:rsidRPr="00672C63" w:rsidRDefault="00672C63" w:rsidP="00672C63">
      <w:pPr>
        <w:spacing w:before="100" w:beforeAutospacing="1"/>
        <w:jc w:val="both"/>
        <w:rPr>
          <w:rFonts w:eastAsia="Calibri"/>
          <w:lang w:eastAsia="en-US"/>
        </w:rPr>
      </w:pPr>
      <w:r w:rsidRPr="00672C63">
        <w:rPr>
          <w:rFonts w:eastAsia="Calibri"/>
          <w:color w:val="000000"/>
          <w:lang w:eastAsia="en-US"/>
        </w:rPr>
        <w:t>К</w:t>
      </w:r>
      <w:r w:rsidRPr="00672C63">
        <w:rPr>
          <w:rFonts w:eastAsia="Calibri"/>
          <w:lang w:eastAsia="en-US"/>
        </w:rPr>
        <w:t xml:space="preserve"> важнейшим проблемам, на решение которых так же сконцентрирована деятельность МБОУ ДО ДЮСШ, относятся:</w:t>
      </w:r>
    </w:p>
    <w:p w:rsidR="00672C63" w:rsidRPr="00672C63" w:rsidRDefault="00582BBF" w:rsidP="00672C63">
      <w:pPr>
        <w:spacing w:before="100" w:beforeAutospacing="1"/>
        <w:jc w:val="both"/>
        <w:rPr>
          <w:rFonts w:eastAsia="Calibri"/>
          <w:lang w:eastAsia="en-US"/>
        </w:rPr>
      </w:pPr>
      <w:r>
        <w:rPr>
          <w:rFonts w:eastAsia="Calibri"/>
          <w:lang w:eastAsia="en-US"/>
        </w:rPr>
        <w:t>1. П</w:t>
      </w:r>
      <w:r w:rsidR="00672C63" w:rsidRPr="00672C63">
        <w:rPr>
          <w:rFonts w:eastAsia="Calibri"/>
          <w:lang w:eastAsia="en-US"/>
        </w:rPr>
        <w:t>роведению тренерских советов по</w:t>
      </w:r>
      <w:r>
        <w:rPr>
          <w:rFonts w:eastAsia="Calibri"/>
          <w:lang w:eastAsia="en-US"/>
        </w:rPr>
        <w:t>-</w:t>
      </w:r>
      <w:r w:rsidR="00672C63" w:rsidRPr="00672C63">
        <w:rPr>
          <w:rFonts w:eastAsia="Calibri"/>
          <w:lang w:eastAsia="en-US"/>
        </w:rPr>
        <w:t xml:space="preserve"> прежнему не хватает профессионального подхода к контролю за учебно-тренировочным процессом, глубокому анализу занятий с точки зрения педагогического аспекта, профессиональной грамотности тренеров-преподавателей. Не проходят дискуссии по новым подходам к тренерской работе по видам спорта. </w:t>
      </w:r>
    </w:p>
    <w:p w:rsidR="00672C63" w:rsidRPr="00672C63" w:rsidRDefault="00672C63" w:rsidP="00672C63">
      <w:pPr>
        <w:spacing w:before="100" w:beforeAutospacing="1"/>
        <w:jc w:val="both"/>
        <w:rPr>
          <w:rFonts w:eastAsia="Calibri"/>
          <w:lang w:eastAsia="en-US"/>
        </w:rPr>
      </w:pPr>
      <w:r w:rsidRPr="00672C63">
        <w:rPr>
          <w:rFonts w:eastAsia="Calibri"/>
          <w:lang w:eastAsia="en-US"/>
        </w:rPr>
        <w:t>2. Работа по самообразованию велась не в соответствии с запланированными темами, а по мере возникающих в ходе работы проблем.</w:t>
      </w:r>
    </w:p>
    <w:p w:rsidR="00672C63" w:rsidRPr="00672C63" w:rsidRDefault="00672C63" w:rsidP="00672C63">
      <w:pPr>
        <w:spacing w:before="100" w:beforeAutospacing="1"/>
        <w:jc w:val="both"/>
        <w:rPr>
          <w:rFonts w:eastAsia="Calibri"/>
          <w:lang w:eastAsia="en-US"/>
        </w:rPr>
      </w:pPr>
      <w:r w:rsidRPr="00672C63">
        <w:rPr>
          <w:rFonts w:eastAsia="Calibri"/>
          <w:lang w:eastAsia="en-US"/>
        </w:rPr>
        <w:t>3. Спортивная база школы не вполне соответствует современным требованиям.</w:t>
      </w:r>
    </w:p>
    <w:p w:rsidR="00672C63" w:rsidRPr="00672C63" w:rsidRDefault="00672C63" w:rsidP="00672C63">
      <w:pPr>
        <w:spacing w:before="100" w:beforeAutospacing="1"/>
        <w:jc w:val="both"/>
        <w:rPr>
          <w:rFonts w:eastAsia="Calibri"/>
          <w:lang w:eastAsia="en-US"/>
        </w:rPr>
      </w:pPr>
      <w:r w:rsidRPr="00672C63">
        <w:rPr>
          <w:rFonts w:eastAsia="Calibri"/>
          <w:lang w:eastAsia="en-US"/>
        </w:rPr>
        <w:t>4. Учебно-тренировочные группы укомплектованы спортивным инвентарем не на 100%.</w:t>
      </w:r>
    </w:p>
    <w:p w:rsidR="000778F8" w:rsidRPr="00091349" w:rsidRDefault="00672C63" w:rsidP="00091349">
      <w:pPr>
        <w:spacing w:before="100" w:beforeAutospacing="1"/>
        <w:jc w:val="both"/>
        <w:rPr>
          <w:rFonts w:eastAsia="Calibri"/>
          <w:lang w:eastAsia="en-US"/>
        </w:rPr>
      </w:pPr>
      <w:r w:rsidRPr="00672C63">
        <w:rPr>
          <w:rFonts w:eastAsia="Calibri"/>
          <w:lang w:eastAsia="en-US"/>
        </w:rPr>
        <w:t>5. Учебно-тренировочный процесс и спортивно-массовая работа не сопровождаются медицинским контролем и обеспечением.</w:t>
      </w:r>
    </w:p>
    <w:p w:rsidR="000778F8" w:rsidRPr="005D1B3E" w:rsidRDefault="000778F8" w:rsidP="009B2BF9">
      <w:pPr>
        <w:jc w:val="both"/>
        <w:rPr>
          <w:color w:val="FF0000"/>
        </w:rPr>
      </w:pPr>
    </w:p>
    <w:p w:rsidR="000778F8" w:rsidRDefault="000778F8" w:rsidP="009B2BF9">
      <w:pPr>
        <w:jc w:val="both"/>
      </w:pPr>
    </w:p>
    <w:p w:rsidR="00A90A2A" w:rsidRDefault="00DE06CE" w:rsidP="00DE06CE">
      <w:pPr>
        <w:jc w:val="center"/>
        <w:rPr>
          <w:b/>
          <w:sz w:val="32"/>
          <w:szCs w:val="32"/>
        </w:rPr>
      </w:pPr>
      <w:r>
        <w:rPr>
          <w:b/>
          <w:sz w:val="32"/>
          <w:szCs w:val="32"/>
        </w:rPr>
        <w:t>3.</w:t>
      </w:r>
      <w:r w:rsidR="004C197D" w:rsidRPr="0016369F">
        <w:rPr>
          <w:b/>
          <w:sz w:val="32"/>
          <w:szCs w:val="32"/>
        </w:rPr>
        <w:t>Результаты деятельности системы образования.</w:t>
      </w:r>
    </w:p>
    <w:p w:rsidR="0016369F" w:rsidRDefault="0016369F" w:rsidP="0016369F">
      <w:pPr>
        <w:ind w:left="720"/>
        <w:rPr>
          <w:b/>
        </w:rPr>
      </w:pPr>
    </w:p>
    <w:p w:rsidR="0016369F" w:rsidRDefault="0016369F" w:rsidP="0016369F">
      <w:pPr>
        <w:jc w:val="center"/>
        <w:rPr>
          <w:b/>
        </w:rPr>
      </w:pPr>
      <w:r>
        <w:rPr>
          <w:b/>
        </w:rPr>
        <w:t>3.1.Результаты учебной деятельности.</w:t>
      </w:r>
    </w:p>
    <w:p w:rsidR="00C052CA" w:rsidRDefault="00C052CA" w:rsidP="00C052CA">
      <w:pPr>
        <w:rPr>
          <w:b/>
        </w:rPr>
      </w:pPr>
      <w:r>
        <w:rPr>
          <w:b/>
        </w:rPr>
        <w:t>3.1.1. Дошкольное образование.</w:t>
      </w:r>
    </w:p>
    <w:p w:rsidR="00611906" w:rsidRDefault="00611906" w:rsidP="00C052CA">
      <w:pPr>
        <w:rPr>
          <w:b/>
        </w:rPr>
      </w:pPr>
    </w:p>
    <w:p w:rsidR="005E5AF7" w:rsidRPr="0025090A" w:rsidRDefault="00611906" w:rsidP="005E5AF7">
      <w:pPr>
        <w:shd w:val="clear" w:color="auto" w:fill="FFFFFF"/>
        <w:jc w:val="both"/>
      </w:pPr>
      <w:r>
        <w:rPr>
          <w:b/>
        </w:rPr>
        <w:t xml:space="preserve">   </w:t>
      </w:r>
      <w:r w:rsidR="00F75E0F" w:rsidRPr="0025090A">
        <w:rPr>
          <w:b/>
        </w:rPr>
        <w:t xml:space="preserve">        </w:t>
      </w:r>
      <w:r w:rsidR="005E5AF7" w:rsidRPr="0025090A">
        <w:rPr>
          <w:b/>
        </w:rPr>
        <w:t xml:space="preserve">          </w:t>
      </w:r>
      <w:r w:rsidR="005E5AF7" w:rsidRPr="0025090A">
        <w:t>В детских садах района созданы условия для развития индивидуальных, творческих и познавательных потребностей каждого ребенка.</w:t>
      </w:r>
      <w:r w:rsidR="005E5AF7">
        <w:t xml:space="preserve">  Ключевая задача  </w:t>
      </w:r>
      <w:r w:rsidR="005E5AF7" w:rsidRPr="0025090A">
        <w:t xml:space="preserve"> педагогических коллективов</w:t>
      </w:r>
      <w:r w:rsidR="005E5AF7">
        <w:t xml:space="preserve"> дошкольных учреждений района  - </w:t>
      </w:r>
      <w:r w:rsidR="005E5AF7" w:rsidRPr="0025090A">
        <w:t>полноценное, гармоничное воспитание и развитие каждого ребенка на уровне его индивидуальных возможностей и особенностей.</w:t>
      </w:r>
    </w:p>
    <w:p w:rsidR="005E5AF7" w:rsidRPr="00AB7D89" w:rsidRDefault="005E5AF7" w:rsidP="005E5AF7">
      <w:pPr>
        <w:shd w:val="clear" w:color="auto" w:fill="FFFFFF"/>
        <w:ind w:firstLine="709"/>
        <w:jc w:val="both"/>
      </w:pPr>
      <w:r w:rsidRPr="0025090A">
        <w:t xml:space="preserve">  Всеми дошкол</w:t>
      </w:r>
      <w:r>
        <w:t>ьными учреждениями разработаны и</w:t>
      </w:r>
      <w:r w:rsidRPr="0025090A">
        <w:t xml:space="preserve"> внедряются основные  образовательные программы  в соответствии с ФГОС ДО.</w:t>
      </w:r>
      <w:r>
        <w:t xml:space="preserve"> В конце учебного года педагогические коллективы подвели итоги по реализации образовательных программ и достижению каждым ребенком целевых ориентиров, прописанные во ФГОС дошкольного образования. На основании полученных результатов при необходимости коллективами вносятся корректировки в образовательные программы учреждений.</w:t>
      </w:r>
      <w:r w:rsidRPr="00D359D5">
        <w:rPr>
          <w:szCs w:val="20"/>
        </w:rPr>
        <w:t xml:space="preserve"> </w:t>
      </w:r>
    </w:p>
    <w:p w:rsidR="005E5AF7" w:rsidRPr="00AB7D89" w:rsidRDefault="005E5AF7" w:rsidP="005E5AF7">
      <w:pPr>
        <w:shd w:val="clear" w:color="auto" w:fill="FFFFFF"/>
        <w:ind w:firstLine="709"/>
        <w:jc w:val="both"/>
        <w:rPr>
          <w:szCs w:val="20"/>
        </w:rPr>
      </w:pPr>
      <w:r w:rsidRPr="00E91440">
        <w:rPr>
          <w:szCs w:val="20"/>
        </w:rPr>
        <w:t>Показатель определения исполнения годового плана позволяет коллективу дошкольного учреждения проанализировать реальность годового плана и уже из этого планировать на следующий учебный год.</w:t>
      </w:r>
    </w:p>
    <w:p w:rsidR="005E5AF7" w:rsidRDefault="005E5AF7" w:rsidP="005E5AF7">
      <w:pPr>
        <w:jc w:val="both"/>
      </w:pPr>
      <w:r>
        <w:t xml:space="preserve">          В мае 2018 года отделом образования для детей подготовительных групп детских садов с. Александровского</w:t>
      </w:r>
      <w:r w:rsidRPr="007F5F9A">
        <w:t xml:space="preserve"> </w:t>
      </w:r>
      <w:r>
        <w:t xml:space="preserve">проведена олимпиада «Умники и умницы», цель данного мероприятия -  выявление и поддержка одаренных детей дошкольного возраста. </w:t>
      </w:r>
      <w:r>
        <w:lastRenderedPageBreak/>
        <w:t>Наибольшее количество баллов в индивидуальном туре набрали две воспитанницы МБДОУ «Детский сад «Ягодка» и 2 ребенка из МАДОУ «Детский сад «Малышок».</w:t>
      </w:r>
    </w:p>
    <w:p w:rsidR="005E5AF7" w:rsidRDefault="005E5AF7" w:rsidP="005E5AF7">
      <w:pPr>
        <w:jc w:val="both"/>
      </w:pPr>
      <w:r>
        <w:t xml:space="preserve">         С целью организации работы с детьми, имеющими ограниченные возможности здоровья, в дошкольных образовательных учреждениях работают группы комбинированной направленности.  Работа с детьми с ОВЗ выстраивается в соответствии с рекомендациями ТПМПК на основании заявлений родителей (законных представителей).  Все педагоги, работающие с детьми с ОВЗ, имеют курсовую подготовку в данном направлении. Для выстраивания системной работы всех специалистов  по проведению образовательной работы с детьми данной категории в учреждениях разработаны и реализуются адаптированные образовательные программы для детей с ограниченными возможностями здоровья и  на каждого ребенка разработан и согласован с родителями индивидуальный образовательный маршрут.</w:t>
      </w:r>
    </w:p>
    <w:p w:rsidR="00CF4B0E" w:rsidRDefault="00CF4B0E" w:rsidP="00CF4B0E">
      <w:pPr>
        <w:jc w:val="both"/>
      </w:pPr>
      <w:r>
        <w:t xml:space="preserve">       Информация об  организации работы с детьми  с ограниченными возможностями зд</w:t>
      </w:r>
      <w:r w:rsidR="000824AB">
        <w:t>оровья представлена в таблице</w:t>
      </w:r>
    </w:p>
    <w:p w:rsidR="00CF4B0E" w:rsidRPr="00DE27F0" w:rsidRDefault="00CF4B0E" w:rsidP="00CF4B0E">
      <w:pPr>
        <w:jc w:val="righ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2473"/>
        <w:gridCol w:w="2109"/>
        <w:gridCol w:w="1607"/>
        <w:gridCol w:w="1602"/>
      </w:tblGrid>
      <w:tr w:rsidR="00CF4B0E" w:rsidTr="001241BE">
        <w:tc>
          <w:tcPr>
            <w:tcW w:w="1809" w:type="dxa"/>
            <w:shd w:val="clear" w:color="auto" w:fill="auto"/>
          </w:tcPr>
          <w:p w:rsidR="00CF4B0E" w:rsidRDefault="00CF4B0E" w:rsidP="001241BE">
            <w:pPr>
              <w:jc w:val="center"/>
            </w:pPr>
            <w:r>
              <w:t>ДОУ</w:t>
            </w:r>
          </w:p>
        </w:tc>
        <w:tc>
          <w:tcPr>
            <w:tcW w:w="2511" w:type="dxa"/>
            <w:shd w:val="clear" w:color="auto" w:fill="auto"/>
          </w:tcPr>
          <w:p w:rsidR="00CF4B0E" w:rsidRDefault="00CF4B0E" w:rsidP="001241BE">
            <w:pPr>
              <w:jc w:val="center"/>
            </w:pPr>
            <w:r>
              <w:t>Количество групп комбинированной направленности</w:t>
            </w:r>
          </w:p>
        </w:tc>
        <w:tc>
          <w:tcPr>
            <w:tcW w:w="2175" w:type="dxa"/>
            <w:shd w:val="clear" w:color="auto" w:fill="auto"/>
          </w:tcPr>
          <w:p w:rsidR="00CF4B0E" w:rsidRDefault="00CF4B0E" w:rsidP="001241BE">
            <w:pPr>
              <w:jc w:val="center"/>
            </w:pPr>
            <w:r>
              <w:t xml:space="preserve">Количество </w:t>
            </w:r>
          </w:p>
          <w:p w:rsidR="00CF4B0E" w:rsidRDefault="00CF4B0E" w:rsidP="001241BE">
            <w:pPr>
              <w:jc w:val="center"/>
            </w:pPr>
            <w:r>
              <w:t>АОП</w:t>
            </w:r>
          </w:p>
          <w:p w:rsidR="00CF4B0E" w:rsidRDefault="00CF4B0E" w:rsidP="001241BE">
            <w:pPr>
              <w:jc w:val="center"/>
            </w:pPr>
          </w:p>
        </w:tc>
        <w:tc>
          <w:tcPr>
            <w:tcW w:w="1625" w:type="dxa"/>
            <w:shd w:val="clear" w:color="auto" w:fill="auto"/>
          </w:tcPr>
          <w:p w:rsidR="00CF4B0E" w:rsidRDefault="00CF4B0E" w:rsidP="001241BE">
            <w:pPr>
              <w:jc w:val="center"/>
            </w:pPr>
            <w:r>
              <w:t>Количество детей с ОВЗ</w:t>
            </w:r>
          </w:p>
        </w:tc>
        <w:tc>
          <w:tcPr>
            <w:tcW w:w="1620" w:type="dxa"/>
            <w:shd w:val="clear" w:color="auto" w:fill="auto"/>
          </w:tcPr>
          <w:p w:rsidR="00CF4B0E" w:rsidRDefault="00CF4B0E" w:rsidP="001241BE">
            <w:pPr>
              <w:jc w:val="center"/>
            </w:pPr>
            <w:r>
              <w:t>Количество детей - инвалидов</w:t>
            </w:r>
          </w:p>
        </w:tc>
      </w:tr>
      <w:tr w:rsidR="00CF4B0E" w:rsidTr="001241BE">
        <w:tc>
          <w:tcPr>
            <w:tcW w:w="1809" w:type="dxa"/>
            <w:shd w:val="clear" w:color="auto" w:fill="auto"/>
          </w:tcPr>
          <w:p w:rsidR="00CF4B0E" w:rsidRDefault="00CF4B0E" w:rsidP="001241BE">
            <w:pPr>
              <w:jc w:val="both"/>
            </w:pPr>
            <w:r>
              <w:t>МАДОУ «Детский сад  «Малышок»</w:t>
            </w:r>
          </w:p>
        </w:tc>
        <w:tc>
          <w:tcPr>
            <w:tcW w:w="2511" w:type="dxa"/>
            <w:shd w:val="clear" w:color="auto" w:fill="auto"/>
          </w:tcPr>
          <w:p w:rsidR="00CF4B0E" w:rsidRDefault="00CF4B0E" w:rsidP="001241BE">
            <w:pPr>
              <w:jc w:val="center"/>
            </w:pPr>
            <w:r>
              <w:t>4</w:t>
            </w:r>
          </w:p>
        </w:tc>
        <w:tc>
          <w:tcPr>
            <w:tcW w:w="2175" w:type="dxa"/>
            <w:shd w:val="clear" w:color="auto" w:fill="auto"/>
          </w:tcPr>
          <w:p w:rsidR="00CF4B0E" w:rsidRDefault="00CF4B0E" w:rsidP="001241BE">
            <w:pPr>
              <w:jc w:val="center"/>
            </w:pPr>
            <w:r>
              <w:t>2</w:t>
            </w:r>
          </w:p>
        </w:tc>
        <w:tc>
          <w:tcPr>
            <w:tcW w:w="1625" w:type="dxa"/>
            <w:shd w:val="clear" w:color="auto" w:fill="auto"/>
          </w:tcPr>
          <w:p w:rsidR="00CF4B0E" w:rsidRDefault="00CF4B0E" w:rsidP="001241BE">
            <w:pPr>
              <w:jc w:val="center"/>
            </w:pPr>
            <w:r>
              <w:t>21</w:t>
            </w:r>
          </w:p>
        </w:tc>
        <w:tc>
          <w:tcPr>
            <w:tcW w:w="1620" w:type="dxa"/>
            <w:shd w:val="clear" w:color="auto" w:fill="auto"/>
          </w:tcPr>
          <w:p w:rsidR="00CF4B0E" w:rsidRDefault="00CF4B0E" w:rsidP="001241BE">
            <w:pPr>
              <w:jc w:val="center"/>
            </w:pPr>
            <w:r>
              <w:t>4</w:t>
            </w:r>
          </w:p>
        </w:tc>
      </w:tr>
      <w:tr w:rsidR="00CF4B0E" w:rsidTr="001241BE">
        <w:tc>
          <w:tcPr>
            <w:tcW w:w="1809" w:type="dxa"/>
            <w:shd w:val="clear" w:color="auto" w:fill="auto"/>
          </w:tcPr>
          <w:p w:rsidR="00CF4B0E" w:rsidRDefault="00CF4B0E" w:rsidP="001241BE">
            <w:pPr>
              <w:jc w:val="both"/>
            </w:pPr>
            <w:r>
              <w:t>МБДОУ «ЦРР – детский сад «Теремок»</w:t>
            </w:r>
          </w:p>
        </w:tc>
        <w:tc>
          <w:tcPr>
            <w:tcW w:w="2511" w:type="dxa"/>
            <w:shd w:val="clear" w:color="auto" w:fill="auto"/>
          </w:tcPr>
          <w:p w:rsidR="00CF4B0E" w:rsidRDefault="00CF4B0E" w:rsidP="001241BE">
            <w:pPr>
              <w:jc w:val="center"/>
            </w:pPr>
            <w:r>
              <w:t>2</w:t>
            </w:r>
          </w:p>
        </w:tc>
        <w:tc>
          <w:tcPr>
            <w:tcW w:w="2175" w:type="dxa"/>
            <w:shd w:val="clear" w:color="auto" w:fill="auto"/>
          </w:tcPr>
          <w:p w:rsidR="00CF4B0E" w:rsidRDefault="00CF4B0E" w:rsidP="001241BE">
            <w:pPr>
              <w:jc w:val="center"/>
            </w:pPr>
            <w:r>
              <w:t>1</w:t>
            </w:r>
          </w:p>
        </w:tc>
        <w:tc>
          <w:tcPr>
            <w:tcW w:w="1625" w:type="dxa"/>
            <w:shd w:val="clear" w:color="auto" w:fill="auto"/>
          </w:tcPr>
          <w:p w:rsidR="00CF4B0E" w:rsidRDefault="00CF4B0E" w:rsidP="001241BE">
            <w:pPr>
              <w:jc w:val="center"/>
            </w:pPr>
            <w:r>
              <w:t>8</w:t>
            </w:r>
          </w:p>
        </w:tc>
        <w:tc>
          <w:tcPr>
            <w:tcW w:w="1620" w:type="dxa"/>
            <w:shd w:val="clear" w:color="auto" w:fill="auto"/>
          </w:tcPr>
          <w:p w:rsidR="00CF4B0E" w:rsidRDefault="00CF4B0E" w:rsidP="001241BE">
            <w:pPr>
              <w:jc w:val="center"/>
            </w:pPr>
            <w:r>
              <w:t>1</w:t>
            </w:r>
          </w:p>
        </w:tc>
      </w:tr>
      <w:tr w:rsidR="00CF4B0E" w:rsidTr="001241BE">
        <w:tc>
          <w:tcPr>
            <w:tcW w:w="1809" w:type="dxa"/>
            <w:shd w:val="clear" w:color="auto" w:fill="auto"/>
          </w:tcPr>
          <w:p w:rsidR="00CF4B0E" w:rsidRDefault="00CF4B0E" w:rsidP="001241BE">
            <w:pPr>
              <w:jc w:val="both"/>
            </w:pPr>
            <w:r>
              <w:t>МБДОУ «Детский сад «Ягодка»</w:t>
            </w:r>
          </w:p>
        </w:tc>
        <w:tc>
          <w:tcPr>
            <w:tcW w:w="2511" w:type="dxa"/>
            <w:shd w:val="clear" w:color="auto" w:fill="auto"/>
          </w:tcPr>
          <w:p w:rsidR="00CF4B0E" w:rsidRDefault="00CF4B0E" w:rsidP="001241BE">
            <w:pPr>
              <w:jc w:val="center"/>
            </w:pPr>
            <w:r>
              <w:t>3</w:t>
            </w:r>
          </w:p>
        </w:tc>
        <w:tc>
          <w:tcPr>
            <w:tcW w:w="2175" w:type="dxa"/>
            <w:shd w:val="clear" w:color="auto" w:fill="auto"/>
          </w:tcPr>
          <w:p w:rsidR="00CF4B0E" w:rsidRDefault="00CF4B0E" w:rsidP="001241BE">
            <w:pPr>
              <w:jc w:val="center"/>
            </w:pPr>
            <w:r>
              <w:t>1</w:t>
            </w:r>
          </w:p>
        </w:tc>
        <w:tc>
          <w:tcPr>
            <w:tcW w:w="1625" w:type="dxa"/>
            <w:shd w:val="clear" w:color="auto" w:fill="auto"/>
          </w:tcPr>
          <w:p w:rsidR="00CF4B0E" w:rsidRDefault="00CF4B0E" w:rsidP="001241BE">
            <w:pPr>
              <w:jc w:val="center"/>
            </w:pPr>
            <w:r>
              <w:t>18</w:t>
            </w:r>
          </w:p>
        </w:tc>
        <w:tc>
          <w:tcPr>
            <w:tcW w:w="1620" w:type="dxa"/>
            <w:shd w:val="clear" w:color="auto" w:fill="auto"/>
          </w:tcPr>
          <w:p w:rsidR="00CF4B0E" w:rsidRDefault="00CF4B0E" w:rsidP="001241BE">
            <w:pPr>
              <w:jc w:val="center"/>
            </w:pPr>
            <w:r>
              <w:t>1</w:t>
            </w:r>
          </w:p>
        </w:tc>
      </w:tr>
      <w:tr w:rsidR="00CF4B0E" w:rsidTr="001241BE">
        <w:tc>
          <w:tcPr>
            <w:tcW w:w="1809" w:type="dxa"/>
            <w:shd w:val="clear" w:color="auto" w:fill="auto"/>
          </w:tcPr>
          <w:p w:rsidR="00CF4B0E" w:rsidRDefault="00CF4B0E" w:rsidP="001241BE">
            <w:pPr>
              <w:jc w:val="both"/>
            </w:pPr>
            <w:r>
              <w:t>итого</w:t>
            </w:r>
          </w:p>
        </w:tc>
        <w:tc>
          <w:tcPr>
            <w:tcW w:w="2511" w:type="dxa"/>
            <w:shd w:val="clear" w:color="auto" w:fill="auto"/>
          </w:tcPr>
          <w:p w:rsidR="00CF4B0E" w:rsidRDefault="00CF4B0E" w:rsidP="001241BE">
            <w:pPr>
              <w:jc w:val="center"/>
            </w:pPr>
            <w:r>
              <w:t>9</w:t>
            </w:r>
          </w:p>
        </w:tc>
        <w:tc>
          <w:tcPr>
            <w:tcW w:w="2175" w:type="dxa"/>
            <w:shd w:val="clear" w:color="auto" w:fill="auto"/>
          </w:tcPr>
          <w:p w:rsidR="00CF4B0E" w:rsidRDefault="00CF4B0E" w:rsidP="001241BE">
            <w:pPr>
              <w:jc w:val="center"/>
            </w:pPr>
            <w:r>
              <w:t>4</w:t>
            </w:r>
          </w:p>
        </w:tc>
        <w:tc>
          <w:tcPr>
            <w:tcW w:w="1625" w:type="dxa"/>
            <w:shd w:val="clear" w:color="auto" w:fill="auto"/>
          </w:tcPr>
          <w:p w:rsidR="00CF4B0E" w:rsidRDefault="00CF4B0E" w:rsidP="001241BE">
            <w:pPr>
              <w:jc w:val="center"/>
            </w:pPr>
            <w:r>
              <w:t>47</w:t>
            </w:r>
          </w:p>
        </w:tc>
        <w:tc>
          <w:tcPr>
            <w:tcW w:w="1620" w:type="dxa"/>
            <w:shd w:val="clear" w:color="auto" w:fill="auto"/>
          </w:tcPr>
          <w:p w:rsidR="00CF4B0E" w:rsidRDefault="00CF4B0E" w:rsidP="001241BE">
            <w:pPr>
              <w:jc w:val="center"/>
            </w:pPr>
            <w:r>
              <w:t>6</w:t>
            </w:r>
          </w:p>
        </w:tc>
      </w:tr>
    </w:tbl>
    <w:p w:rsidR="00CF4B0E" w:rsidRDefault="00CF4B0E" w:rsidP="00CF4B0E">
      <w:pPr>
        <w:jc w:val="both"/>
      </w:pPr>
      <w:r>
        <w:t xml:space="preserve">          </w:t>
      </w:r>
    </w:p>
    <w:p w:rsidR="00CF4B0E" w:rsidRDefault="00CF4B0E" w:rsidP="00CF4B0E">
      <w:pPr>
        <w:jc w:val="both"/>
      </w:pPr>
      <w:r>
        <w:t xml:space="preserve">         По итогам  обследования специалистами психолого-медико-педагогической комиссии  63-х детей с нарушениями речи,</w:t>
      </w:r>
      <w:r w:rsidRPr="00057663">
        <w:t xml:space="preserve"> </w:t>
      </w:r>
      <w:r>
        <w:t xml:space="preserve">посещающих  комбинированные группы, у большинства (44 ребенка- 70%)  полное исправление речевого дефекта. Продолжить занятия с логопедом необходимо 7 детям (11%), 11 детям требуется контроль за речью  со стороны взрослых.  </w:t>
      </w:r>
    </w:p>
    <w:p w:rsidR="00CF4B0E" w:rsidRDefault="00CF4B0E" w:rsidP="00CF4B0E">
      <w:pPr>
        <w:jc w:val="both"/>
      </w:pPr>
      <w:r>
        <w:t xml:space="preserve">        Пять  выпускников дошкольных учреждений имеют ограниченные возможности здоровья, препятствующие усвоению  основной образовательной программы начального общего образования. Комиссией выдано заключение об обучении этих детей по адаптированным образовательным программам с сентября 2018 года.</w:t>
      </w:r>
    </w:p>
    <w:p w:rsidR="00CF4B0E" w:rsidRDefault="00CF4B0E" w:rsidP="00CF4B0E">
      <w:pPr>
        <w:shd w:val="clear" w:color="auto" w:fill="FFFFFF"/>
        <w:jc w:val="both"/>
      </w:pPr>
      <w:r w:rsidRPr="0025090A">
        <w:t xml:space="preserve">        </w:t>
      </w:r>
      <w:r>
        <w:t xml:space="preserve">В текущем учебном году в школу из детских садов и групп кратковременного пребывания в общеобразовательных учреждениях выпускается 79 детей. </w:t>
      </w:r>
    </w:p>
    <w:p w:rsidR="00CF4B0E" w:rsidRPr="003A744D" w:rsidRDefault="00CF4B0E" w:rsidP="00CF4B0E">
      <w:pPr>
        <w:shd w:val="clear" w:color="auto" w:fill="FFFFFF"/>
        <w:jc w:val="both"/>
      </w:pPr>
      <w:r w:rsidRPr="0025090A">
        <w:t>Количество детей подготовительного к школе возраста в дошкольных учреждениях и воспитывающихся дома</w:t>
      </w:r>
      <w:r>
        <w:t xml:space="preserve">  за 2 учебных года </w:t>
      </w:r>
      <w:r w:rsidR="000824AB">
        <w:t>представлено в таблице</w:t>
      </w:r>
    </w:p>
    <w:p w:rsidR="00CF4B0E" w:rsidRPr="0025090A" w:rsidRDefault="00CF4B0E" w:rsidP="00CF4B0E">
      <w:pPr>
        <w:shd w:val="clear" w:color="auto" w:fill="FFFFFF"/>
        <w:jc w:val="right"/>
        <w:rPr>
          <w:sz w:val="20"/>
          <w:szCs w:val="20"/>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126"/>
        <w:gridCol w:w="995"/>
        <w:gridCol w:w="1265"/>
        <w:gridCol w:w="1781"/>
        <w:gridCol w:w="1477"/>
        <w:gridCol w:w="941"/>
        <w:gridCol w:w="763"/>
      </w:tblGrid>
      <w:tr w:rsidR="00CF4B0E" w:rsidRPr="0025090A" w:rsidTr="001241BE">
        <w:tc>
          <w:tcPr>
            <w:tcW w:w="710" w:type="dxa"/>
            <w:shd w:val="clear" w:color="auto" w:fill="auto"/>
          </w:tcPr>
          <w:p w:rsidR="00CF4B0E" w:rsidRPr="0025090A" w:rsidRDefault="00CF4B0E" w:rsidP="001241BE">
            <w:pPr>
              <w:jc w:val="both"/>
            </w:pPr>
            <w:r>
              <w:t>год</w:t>
            </w:r>
          </w:p>
        </w:tc>
        <w:tc>
          <w:tcPr>
            <w:tcW w:w="2126" w:type="dxa"/>
            <w:shd w:val="clear" w:color="auto" w:fill="auto"/>
          </w:tcPr>
          <w:p w:rsidR="00CF4B0E" w:rsidRPr="0025090A" w:rsidRDefault="00CF4B0E" w:rsidP="001241BE">
            <w:pPr>
              <w:jc w:val="both"/>
            </w:pPr>
            <w:r>
              <w:t>Александровское</w:t>
            </w:r>
          </w:p>
        </w:tc>
        <w:tc>
          <w:tcPr>
            <w:tcW w:w="995" w:type="dxa"/>
            <w:shd w:val="clear" w:color="auto" w:fill="auto"/>
          </w:tcPr>
          <w:p w:rsidR="00CF4B0E" w:rsidRPr="00C368B2" w:rsidRDefault="00CF4B0E" w:rsidP="001241BE">
            <w:pPr>
              <w:jc w:val="both"/>
              <w:rPr>
                <w:sz w:val="22"/>
                <w:szCs w:val="22"/>
              </w:rPr>
            </w:pPr>
            <w:r w:rsidRPr="00C368B2">
              <w:rPr>
                <w:sz w:val="22"/>
                <w:szCs w:val="22"/>
              </w:rPr>
              <w:t>Назино</w:t>
            </w:r>
          </w:p>
        </w:tc>
        <w:tc>
          <w:tcPr>
            <w:tcW w:w="1265" w:type="dxa"/>
            <w:shd w:val="clear" w:color="auto" w:fill="auto"/>
          </w:tcPr>
          <w:p w:rsidR="00CF4B0E" w:rsidRPr="00C368B2" w:rsidRDefault="00CF4B0E" w:rsidP="001241BE">
            <w:pPr>
              <w:jc w:val="both"/>
              <w:rPr>
                <w:sz w:val="22"/>
                <w:szCs w:val="22"/>
              </w:rPr>
            </w:pPr>
            <w:r w:rsidRPr="00C368B2">
              <w:rPr>
                <w:sz w:val="22"/>
                <w:szCs w:val="22"/>
              </w:rPr>
              <w:t>Лукашкин Яр</w:t>
            </w:r>
          </w:p>
        </w:tc>
        <w:tc>
          <w:tcPr>
            <w:tcW w:w="1781" w:type="dxa"/>
            <w:shd w:val="clear" w:color="auto" w:fill="auto"/>
          </w:tcPr>
          <w:p w:rsidR="00CF4B0E" w:rsidRPr="00C368B2" w:rsidRDefault="00CF4B0E" w:rsidP="001241BE">
            <w:pPr>
              <w:jc w:val="both"/>
              <w:rPr>
                <w:sz w:val="22"/>
                <w:szCs w:val="22"/>
              </w:rPr>
            </w:pPr>
            <w:r w:rsidRPr="00C368B2">
              <w:rPr>
                <w:sz w:val="22"/>
                <w:szCs w:val="22"/>
              </w:rPr>
              <w:t>Новоникольское</w:t>
            </w:r>
          </w:p>
        </w:tc>
        <w:tc>
          <w:tcPr>
            <w:tcW w:w="1477" w:type="dxa"/>
            <w:shd w:val="clear" w:color="auto" w:fill="auto"/>
          </w:tcPr>
          <w:p w:rsidR="00CF4B0E" w:rsidRPr="00C368B2" w:rsidRDefault="00CF4B0E" w:rsidP="001241BE">
            <w:pPr>
              <w:jc w:val="both"/>
              <w:rPr>
                <w:sz w:val="22"/>
                <w:szCs w:val="22"/>
              </w:rPr>
            </w:pPr>
            <w:r w:rsidRPr="00C368B2">
              <w:rPr>
                <w:sz w:val="22"/>
                <w:szCs w:val="22"/>
              </w:rPr>
              <w:t>Октябрьский</w:t>
            </w:r>
          </w:p>
        </w:tc>
        <w:tc>
          <w:tcPr>
            <w:tcW w:w="941" w:type="dxa"/>
            <w:shd w:val="clear" w:color="auto" w:fill="auto"/>
          </w:tcPr>
          <w:p w:rsidR="00CF4B0E" w:rsidRPr="00C368B2" w:rsidRDefault="00CF4B0E" w:rsidP="001241BE">
            <w:pPr>
              <w:jc w:val="both"/>
              <w:rPr>
                <w:sz w:val="22"/>
                <w:szCs w:val="22"/>
              </w:rPr>
            </w:pPr>
            <w:r w:rsidRPr="00C368B2">
              <w:rPr>
                <w:sz w:val="22"/>
                <w:szCs w:val="22"/>
              </w:rPr>
              <w:t xml:space="preserve">Ларино </w:t>
            </w:r>
          </w:p>
        </w:tc>
        <w:tc>
          <w:tcPr>
            <w:tcW w:w="763" w:type="dxa"/>
            <w:shd w:val="clear" w:color="auto" w:fill="auto"/>
          </w:tcPr>
          <w:p w:rsidR="00CF4B0E" w:rsidRPr="00C368B2" w:rsidRDefault="00CF4B0E" w:rsidP="001241BE">
            <w:pPr>
              <w:jc w:val="both"/>
              <w:rPr>
                <w:sz w:val="22"/>
                <w:szCs w:val="22"/>
              </w:rPr>
            </w:pPr>
            <w:r w:rsidRPr="00C368B2">
              <w:rPr>
                <w:sz w:val="22"/>
                <w:szCs w:val="22"/>
              </w:rPr>
              <w:t>Всего</w:t>
            </w:r>
          </w:p>
        </w:tc>
      </w:tr>
      <w:tr w:rsidR="00CF4B0E" w:rsidRPr="0025090A" w:rsidTr="001241BE">
        <w:tc>
          <w:tcPr>
            <w:tcW w:w="710" w:type="dxa"/>
            <w:shd w:val="clear" w:color="auto" w:fill="auto"/>
          </w:tcPr>
          <w:p w:rsidR="00CF4B0E" w:rsidRPr="00C368B2" w:rsidRDefault="00CF4B0E" w:rsidP="001241BE">
            <w:pPr>
              <w:jc w:val="both"/>
              <w:rPr>
                <w:sz w:val="22"/>
                <w:szCs w:val="22"/>
              </w:rPr>
            </w:pPr>
            <w:r w:rsidRPr="00C368B2">
              <w:rPr>
                <w:sz w:val="22"/>
                <w:szCs w:val="22"/>
              </w:rPr>
              <w:t>2017</w:t>
            </w:r>
          </w:p>
        </w:tc>
        <w:tc>
          <w:tcPr>
            <w:tcW w:w="2126" w:type="dxa"/>
            <w:shd w:val="clear" w:color="auto" w:fill="auto"/>
          </w:tcPr>
          <w:p w:rsidR="00CF4B0E" w:rsidRPr="0025090A" w:rsidRDefault="00CF4B0E" w:rsidP="001241BE">
            <w:pPr>
              <w:jc w:val="center"/>
            </w:pPr>
            <w:r>
              <w:t>91/4</w:t>
            </w:r>
          </w:p>
        </w:tc>
        <w:tc>
          <w:tcPr>
            <w:tcW w:w="995" w:type="dxa"/>
            <w:shd w:val="clear" w:color="auto" w:fill="auto"/>
          </w:tcPr>
          <w:p w:rsidR="00CF4B0E" w:rsidRPr="0025090A" w:rsidRDefault="00CF4B0E" w:rsidP="001241BE">
            <w:pPr>
              <w:jc w:val="center"/>
            </w:pPr>
            <w:r>
              <w:t>6</w:t>
            </w:r>
          </w:p>
        </w:tc>
        <w:tc>
          <w:tcPr>
            <w:tcW w:w="1265" w:type="dxa"/>
            <w:shd w:val="clear" w:color="auto" w:fill="auto"/>
          </w:tcPr>
          <w:p w:rsidR="00CF4B0E" w:rsidRPr="0025090A" w:rsidRDefault="00CF4B0E" w:rsidP="001241BE">
            <w:pPr>
              <w:jc w:val="center"/>
            </w:pPr>
            <w:r>
              <w:t>3/2</w:t>
            </w:r>
          </w:p>
        </w:tc>
        <w:tc>
          <w:tcPr>
            <w:tcW w:w="1781" w:type="dxa"/>
            <w:shd w:val="clear" w:color="auto" w:fill="auto"/>
          </w:tcPr>
          <w:p w:rsidR="00CF4B0E" w:rsidRPr="0025090A" w:rsidRDefault="00CF4B0E" w:rsidP="001241BE">
            <w:pPr>
              <w:jc w:val="center"/>
            </w:pPr>
            <w:r>
              <w:t>3</w:t>
            </w:r>
          </w:p>
        </w:tc>
        <w:tc>
          <w:tcPr>
            <w:tcW w:w="1477" w:type="dxa"/>
            <w:shd w:val="clear" w:color="auto" w:fill="auto"/>
          </w:tcPr>
          <w:p w:rsidR="00CF4B0E" w:rsidRPr="0025090A" w:rsidRDefault="00CF4B0E" w:rsidP="001241BE">
            <w:pPr>
              <w:jc w:val="center"/>
            </w:pPr>
            <w:r>
              <w:t>0</w:t>
            </w:r>
          </w:p>
        </w:tc>
        <w:tc>
          <w:tcPr>
            <w:tcW w:w="941" w:type="dxa"/>
            <w:shd w:val="clear" w:color="auto" w:fill="auto"/>
          </w:tcPr>
          <w:p w:rsidR="00CF4B0E" w:rsidRPr="0025090A" w:rsidRDefault="00CF4B0E" w:rsidP="001241BE">
            <w:pPr>
              <w:jc w:val="center"/>
            </w:pPr>
            <w:r>
              <w:t>0</w:t>
            </w:r>
          </w:p>
        </w:tc>
        <w:tc>
          <w:tcPr>
            <w:tcW w:w="763" w:type="dxa"/>
            <w:shd w:val="clear" w:color="auto" w:fill="auto"/>
          </w:tcPr>
          <w:p w:rsidR="00CF4B0E" w:rsidRPr="0025090A" w:rsidRDefault="00CF4B0E" w:rsidP="001241BE">
            <w:pPr>
              <w:jc w:val="center"/>
            </w:pPr>
            <w:r>
              <w:t>103/6</w:t>
            </w:r>
          </w:p>
        </w:tc>
      </w:tr>
      <w:tr w:rsidR="00CF4B0E" w:rsidRPr="0025090A" w:rsidTr="001241BE">
        <w:tc>
          <w:tcPr>
            <w:tcW w:w="710" w:type="dxa"/>
            <w:shd w:val="clear" w:color="auto" w:fill="auto"/>
          </w:tcPr>
          <w:p w:rsidR="00CF4B0E" w:rsidRPr="00C368B2" w:rsidRDefault="00CF4B0E" w:rsidP="001241BE">
            <w:pPr>
              <w:jc w:val="both"/>
              <w:rPr>
                <w:sz w:val="22"/>
                <w:szCs w:val="22"/>
              </w:rPr>
            </w:pPr>
            <w:r>
              <w:rPr>
                <w:sz w:val="22"/>
                <w:szCs w:val="22"/>
              </w:rPr>
              <w:t>2018</w:t>
            </w:r>
          </w:p>
        </w:tc>
        <w:tc>
          <w:tcPr>
            <w:tcW w:w="2126" w:type="dxa"/>
            <w:shd w:val="clear" w:color="auto" w:fill="auto"/>
          </w:tcPr>
          <w:p w:rsidR="00CF4B0E" w:rsidRPr="0025090A" w:rsidRDefault="00CF4B0E" w:rsidP="001241BE">
            <w:pPr>
              <w:jc w:val="center"/>
            </w:pPr>
            <w:r>
              <w:t>72</w:t>
            </w:r>
            <w:r w:rsidRPr="0025090A">
              <w:t>/</w:t>
            </w:r>
            <w:r>
              <w:t>5</w:t>
            </w:r>
          </w:p>
        </w:tc>
        <w:tc>
          <w:tcPr>
            <w:tcW w:w="995" w:type="dxa"/>
            <w:shd w:val="clear" w:color="auto" w:fill="auto"/>
          </w:tcPr>
          <w:p w:rsidR="00CF4B0E" w:rsidRPr="0025090A" w:rsidRDefault="00CF4B0E" w:rsidP="001241BE">
            <w:pPr>
              <w:jc w:val="center"/>
            </w:pPr>
            <w:r>
              <w:t>4</w:t>
            </w:r>
          </w:p>
        </w:tc>
        <w:tc>
          <w:tcPr>
            <w:tcW w:w="1265" w:type="dxa"/>
            <w:shd w:val="clear" w:color="auto" w:fill="auto"/>
          </w:tcPr>
          <w:p w:rsidR="00CF4B0E" w:rsidRPr="0025090A" w:rsidRDefault="00CF4B0E" w:rsidP="001241BE">
            <w:pPr>
              <w:jc w:val="center"/>
            </w:pPr>
            <w:r>
              <w:t>0</w:t>
            </w:r>
          </w:p>
        </w:tc>
        <w:tc>
          <w:tcPr>
            <w:tcW w:w="1781" w:type="dxa"/>
            <w:shd w:val="clear" w:color="auto" w:fill="auto"/>
          </w:tcPr>
          <w:p w:rsidR="00CF4B0E" w:rsidRPr="0025090A" w:rsidRDefault="00CF4B0E" w:rsidP="001241BE">
            <w:pPr>
              <w:jc w:val="center"/>
            </w:pPr>
            <w:r>
              <w:t>2</w:t>
            </w:r>
          </w:p>
        </w:tc>
        <w:tc>
          <w:tcPr>
            <w:tcW w:w="1477" w:type="dxa"/>
            <w:shd w:val="clear" w:color="auto" w:fill="auto"/>
          </w:tcPr>
          <w:p w:rsidR="00CF4B0E" w:rsidRPr="0025090A" w:rsidRDefault="00CF4B0E" w:rsidP="001241BE">
            <w:pPr>
              <w:jc w:val="center"/>
            </w:pPr>
            <w:r w:rsidRPr="0025090A">
              <w:t>0</w:t>
            </w:r>
          </w:p>
        </w:tc>
        <w:tc>
          <w:tcPr>
            <w:tcW w:w="941" w:type="dxa"/>
            <w:shd w:val="clear" w:color="auto" w:fill="auto"/>
          </w:tcPr>
          <w:p w:rsidR="00CF4B0E" w:rsidRPr="0025090A" w:rsidRDefault="00CF4B0E" w:rsidP="001241BE">
            <w:pPr>
              <w:jc w:val="center"/>
            </w:pPr>
            <w:r>
              <w:t>1</w:t>
            </w:r>
          </w:p>
        </w:tc>
        <w:tc>
          <w:tcPr>
            <w:tcW w:w="763" w:type="dxa"/>
            <w:shd w:val="clear" w:color="auto" w:fill="auto"/>
          </w:tcPr>
          <w:p w:rsidR="00CF4B0E" w:rsidRPr="0025090A" w:rsidRDefault="00CF4B0E" w:rsidP="001241BE">
            <w:pPr>
              <w:jc w:val="center"/>
            </w:pPr>
            <w:r>
              <w:t>79/5</w:t>
            </w:r>
          </w:p>
        </w:tc>
      </w:tr>
    </w:tbl>
    <w:p w:rsidR="00CF4B0E" w:rsidRPr="0025090A" w:rsidRDefault="00CF4B0E" w:rsidP="00CF4B0E">
      <w:pPr>
        <w:shd w:val="clear" w:color="auto" w:fill="FFFFFF"/>
        <w:jc w:val="both"/>
      </w:pPr>
      <w:r>
        <w:t xml:space="preserve">      </w:t>
      </w:r>
    </w:p>
    <w:p w:rsidR="00BD6477" w:rsidRDefault="00BD6477" w:rsidP="00BD6477">
      <w:pPr>
        <w:widowControl w:val="0"/>
        <w:suppressAutoHyphens/>
        <w:autoSpaceDN w:val="0"/>
        <w:ind w:firstLine="709"/>
        <w:jc w:val="both"/>
        <w:textAlignment w:val="baseline"/>
        <w:rPr>
          <w:rFonts w:eastAsia="Andale Sans UI" w:cs="Tahoma"/>
          <w:kern w:val="3"/>
          <w:lang w:eastAsia="en-US" w:bidi="en-US"/>
        </w:rPr>
      </w:pPr>
      <w:r w:rsidRPr="00E91440">
        <w:rPr>
          <w:rFonts w:eastAsia="Andale Sans UI" w:cs="Tahoma"/>
          <w:kern w:val="3"/>
          <w:lang w:eastAsia="en-US" w:bidi="en-US"/>
        </w:rPr>
        <w:t xml:space="preserve">Дополнительное образования в дошкольных образовательных учреждениях завоевывает все большую популярность. </w:t>
      </w:r>
      <w:r>
        <w:rPr>
          <w:rFonts w:eastAsia="Andale Sans UI" w:cs="Tahoma"/>
          <w:kern w:val="3"/>
          <w:lang w:eastAsia="en-US" w:bidi="en-US"/>
        </w:rPr>
        <w:t>МАДОУ «Детский сад «Малышок»  и МБДОУ «Детский сад «Ягодка» имеют лицензию на реализацию  дополнительных образовательных программ. Дополнительным образованием охвачено 128 детей в «Малышке» (художественная и естественно – научная направленность)  и 13 детей в «Ягодке» (естественно - научная направленность).</w:t>
      </w:r>
    </w:p>
    <w:p w:rsidR="00BD6477" w:rsidRDefault="00BD6477" w:rsidP="00BD6477">
      <w:pPr>
        <w:widowControl w:val="0"/>
        <w:suppressAutoHyphens/>
        <w:autoSpaceDN w:val="0"/>
        <w:ind w:firstLine="709"/>
        <w:jc w:val="both"/>
        <w:textAlignment w:val="baseline"/>
        <w:rPr>
          <w:rFonts w:eastAsia="Andale Sans UI" w:cs="Tahoma"/>
          <w:kern w:val="3"/>
          <w:lang w:eastAsia="en-US" w:bidi="en-US"/>
        </w:rPr>
      </w:pPr>
      <w:r>
        <w:rPr>
          <w:rFonts w:eastAsia="Andale Sans UI" w:cs="Tahoma"/>
          <w:kern w:val="3"/>
          <w:lang w:eastAsia="en-US" w:bidi="en-US"/>
        </w:rPr>
        <w:t xml:space="preserve">Все дошкольные учреждения в рамках реализации основной образовательной программы организуют работу кружков по интересам. В МБДОУ «ЦРР – детский сад «Теремок» организована работа 5 кружков, в МАДОУ «Детский сад «Малышок» - 7 </w:t>
      </w:r>
      <w:r>
        <w:rPr>
          <w:rFonts w:eastAsia="Andale Sans UI" w:cs="Tahoma"/>
          <w:kern w:val="3"/>
          <w:lang w:eastAsia="en-US" w:bidi="en-US"/>
        </w:rPr>
        <w:lastRenderedPageBreak/>
        <w:t>кружков, МБДОУ «Детский сад «Ягодка» - 5 кружков, в детских садах сел района по 1 кружку.</w:t>
      </w:r>
    </w:p>
    <w:p w:rsidR="00BD6477" w:rsidRDefault="00BD6477" w:rsidP="00BD6477">
      <w:pPr>
        <w:shd w:val="clear" w:color="auto" w:fill="FFFFFF"/>
        <w:jc w:val="both"/>
      </w:pPr>
      <w:r>
        <w:t xml:space="preserve">        </w:t>
      </w:r>
      <w:r w:rsidRPr="0025090A">
        <w:t xml:space="preserve"> Результаты</w:t>
      </w:r>
      <w:r>
        <w:t xml:space="preserve"> детей, занятых  дополнительным образованием, занятиями в кружках в рамках реализации основной образовательной программы,</w:t>
      </w:r>
      <w:r w:rsidRPr="0025090A">
        <w:t xml:space="preserve">  неоднократно в течение года демонстрируются на районных конкурсах, выставках, спартакиадах, где дети – дошкольники занимают призовые места: выставка – конкурс детских работ «Мир, в котором я живу», выставка детского рисунка «Моя малая родина», «Пр</w:t>
      </w:r>
      <w:r>
        <w:t>аздник танца».</w:t>
      </w:r>
      <w:r w:rsidRPr="0025090A">
        <w:t xml:space="preserve"> Также дети под руководством педагогов</w:t>
      </w:r>
      <w:r>
        <w:t xml:space="preserve"> успешно участвуют в областных, </w:t>
      </w:r>
      <w:r w:rsidRPr="0025090A">
        <w:t xml:space="preserve"> всероссийских</w:t>
      </w:r>
      <w:r>
        <w:t xml:space="preserve"> и международных </w:t>
      </w:r>
      <w:r w:rsidRPr="0025090A">
        <w:t xml:space="preserve"> заочных конкурсах.</w:t>
      </w:r>
    </w:p>
    <w:p w:rsidR="00BD6477" w:rsidRDefault="00BD6477" w:rsidP="00BD6477">
      <w:pPr>
        <w:shd w:val="clear" w:color="auto" w:fill="FFFFFF"/>
        <w:jc w:val="both"/>
      </w:pPr>
      <w:r>
        <w:t>Результаты достижений  детей в конкурсах в течение учебного</w:t>
      </w:r>
      <w:r w:rsidR="00B971FA">
        <w:t xml:space="preserve"> года  представлены в таблице</w:t>
      </w:r>
      <w:r>
        <w:t xml:space="preserve">  </w:t>
      </w:r>
    </w:p>
    <w:p w:rsidR="00BD6477" w:rsidRPr="00C81F99" w:rsidRDefault="00BD6477" w:rsidP="00BD6477">
      <w:pPr>
        <w:shd w:val="clear" w:color="auto" w:fill="FFFFFF"/>
        <w:jc w:val="right"/>
        <w:rPr>
          <w:sz w:val="20"/>
          <w:szCs w:val="20"/>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0"/>
        <w:gridCol w:w="48"/>
        <w:gridCol w:w="534"/>
        <w:gridCol w:w="51"/>
        <w:gridCol w:w="604"/>
        <w:gridCol w:w="56"/>
        <w:gridCol w:w="642"/>
        <w:gridCol w:w="61"/>
        <w:gridCol w:w="472"/>
        <w:gridCol w:w="68"/>
        <w:gridCol w:w="596"/>
        <w:gridCol w:w="94"/>
        <w:gridCol w:w="652"/>
        <w:gridCol w:w="66"/>
        <w:gridCol w:w="495"/>
        <w:gridCol w:w="6"/>
        <w:gridCol w:w="567"/>
        <w:gridCol w:w="87"/>
        <w:gridCol w:w="793"/>
        <w:gridCol w:w="525"/>
        <w:gridCol w:w="675"/>
        <w:gridCol w:w="748"/>
      </w:tblGrid>
      <w:tr w:rsidR="00BD6477" w:rsidTr="009C56B5">
        <w:trPr>
          <w:trHeight w:val="330"/>
        </w:trPr>
        <w:tc>
          <w:tcPr>
            <w:tcW w:w="1900" w:type="dxa"/>
            <w:vMerge w:val="restart"/>
            <w:shd w:val="clear" w:color="auto" w:fill="auto"/>
          </w:tcPr>
          <w:p w:rsidR="00BD6477" w:rsidRDefault="00BD6477" w:rsidP="001241BE">
            <w:pPr>
              <w:jc w:val="both"/>
            </w:pPr>
            <w:r>
              <w:t>Наименование ДОУ</w:t>
            </w:r>
          </w:p>
        </w:tc>
        <w:tc>
          <w:tcPr>
            <w:tcW w:w="1935" w:type="dxa"/>
            <w:gridSpan w:val="6"/>
            <w:shd w:val="clear" w:color="auto" w:fill="auto"/>
          </w:tcPr>
          <w:p w:rsidR="00BD6477" w:rsidRDefault="00BD6477" w:rsidP="001241BE">
            <w:pPr>
              <w:jc w:val="both"/>
            </w:pPr>
            <w:r>
              <w:t>муниципальный</w:t>
            </w:r>
          </w:p>
        </w:tc>
        <w:tc>
          <w:tcPr>
            <w:tcW w:w="1943" w:type="dxa"/>
            <w:gridSpan w:val="6"/>
            <w:shd w:val="clear" w:color="auto" w:fill="auto"/>
          </w:tcPr>
          <w:p w:rsidR="00BD6477" w:rsidRDefault="00BD6477" w:rsidP="001241BE">
            <w:pPr>
              <w:jc w:val="both"/>
            </w:pPr>
            <w:r>
              <w:t>региональный</w:t>
            </w:r>
          </w:p>
        </w:tc>
        <w:tc>
          <w:tcPr>
            <w:tcW w:w="2014" w:type="dxa"/>
            <w:gridSpan w:val="6"/>
            <w:shd w:val="clear" w:color="auto" w:fill="auto"/>
          </w:tcPr>
          <w:p w:rsidR="00BD6477" w:rsidRDefault="00BD6477" w:rsidP="001241BE">
            <w:pPr>
              <w:jc w:val="both"/>
            </w:pPr>
            <w:r>
              <w:t>всероссийский</w:t>
            </w:r>
          </w:p>
        </w:tc>
        <w:tc>
          <w:tcPr>
            <w:tcW w:w="1948" w:type="dxa"/>
            <w:gridSpan w:val="3"/>
            <w:shd w:val="clear" w:color="auto" w:fill="auto"/>
          </w:tcPr>
          <w:p w:rsidR="00BD6477" w:rsidRDefault="00BD6477" w:rsidP="001241BE">
            <w:pPr>
              <w:jc w:val="both"/>
            </w:pPr>
            <w:r>
              <w:t>международный</w:t>
            </w:r>
          </w:p>
        </w:tc>
      </w:tr>
      <w:tr w:rsidR="009C56B5" w:rsidTr="009C56B5">
        <w:trPr>
          <w:trHeight w:val="225"/>
        </w:trPr>
        <w:tc>
          <w:tcPr>
            <w:tcW w:w="1900" w:type="dxa"/>
            <w:vMerge/>
            <w:shd w:val="clear" w:color="auto" w:fill="auto"/>
          </w:tcPr>
          <w:p w:rsidR="00BD6477" w:rsidRDefault="00BD6477" w:rsidP="001241BE">
            <w:pPr>
              <w:jc w:val="both"/>
            </w:pPr>
          </w:p>
        </w:tc>
        <w:tc>
          <w:tcPr>
            <w:tcW w:w="582" w:type="dxa"/>
            <w:gridSpan w:val="2"/>
            <w:shd w:val="clear" w:color="auto" w:fill="auto"/>
          </w:tcPr>
          <w:p w:rsidR="00BD6477" w:rsidRPr="00ED5808" w:rsidRDefault="00BD6477" w:rsidP="001241BE">
            <w:pPr>
              <w:jc w:val="center"/>
              <w:rPr>
                <w:lang w:val="en-US"/>
              </w:rPr>
            </w:pPr>
            <w:r w:rsidRPr="00ED5808">
              <w:rPr>
                <w:lang w:val="en-US"/>
              </w:rPr>
              <w:t>I</w:t>
            </w:r>
          </w:p>
        </w:tc>
        <w:tc>
          <w:tcPr>
            <w:tcW w:w="655" w:type="dxa"/>
            <w:gridSpan w:val="2"/>
            <w:shd w:val="clear" w:color="auto" w:fill="auto"/>
          </w:tcPr>
          <w:p w:rsidR="00BD6477" w:rsidRPr="00ED5808" w:rsidRDefault="00BD6477" w:rsidP="001241BE">
            <w:pPr>
              <w:jc w:val="center"/>
              <w:rPr>
                <w:lang w:val="en-US"/>
              </w:rPr>
            </w:pPr>
            <w:r w:rsidRPr="00ED5808">
              <w:rPr>
                <w:lang w:val="en-US"/>
              </w:rPr>
              <w:t>II</w:t>
            </w:r>
          </w:p>
        </w:tc>
        <w:tc>
          <w:tcPr>
            <w:tcW w:w="698" w:type="dxa"/>
            <w:gridSpan w:val="2"/>
            <w:shd w:val="clear" w:color="auto" w:fill="auto"/>
          </w:tcPr>
          <w:p w:rsidR="00BD6477" w:rsidRPr="00ED5808" w:rsidRDefault="00BD6477" w:rsidP="001241BE">
            <w:pPr>
              <w:jc w:val="center"/>
              <w:rPr>
                <w:lang w:val="en-US"/>
              </w:rPr>
            </w:pPr>
            <w:r w:rsidRPr="00ED5808">
              <w:rPr>
                <w:lang w:val="en-US"/>
              </w:rPr>
              <w:t>III</w:t>
            </w:r>
          </w:p>
        </w:tc>
        <w:tc>
          <w:tcPr>
            <w:tcW w:w="533" w:type="dxa"/>
            <w:gridSpan w:val="2"/>
            <w:shd w:val="clear" w:color="auto" w:fill="auto"/>
          </w:tcPr>
          <w:p w:rsidR="00BD6477" w:rsidRPr="00ED5808" w:rsidRDefault="00BD6477" w:rsidP="001241BE">
            <w:pPr>
              <w:jc w:val="center"/>
              <w:rPr>
                <w:lang w:val="en-US"/>
              </w:rPr>
            </w:pPr>
            <w:r w:rsidRPr="00ED5808">
              <w:rPr>
                <w:lang w:val="en-US"/>
              </w:rPr>
              <w:t>I</w:t>
            </w:r>
          </w:p>
        </w:tc>
        <w:tc>
          <w:tcPr>
            <w:tcW w:w="664" w:type="dxa"/>
            <w:gridSpan w:val="2"/>
            <w:shd w:val="clear" w:color="auto" w:fill="auto"/>
          </w:tcPr>
          <w:p w:rsidR="00BD6477" w:rsidRPr="00ED5808" w:rsidRDefault="00BD6477" w:rsidP="001241BE">
            <w:pPr>
              <w:jc w:val="center"/>
              <w:rPr>
                <w:lang w:val="en-US"/>
              </w:rPr>
            </w:pPr>
            <w:r w:rsidRPr="00ED5808">
              <w:rPr>
                <w:lang w:val="en-US"/>
              </w:rPr>
              <w:t>II</w:t>
            </w:r>
          </w:p>
        </w:tc>
        <w:tc>
          <w:tcPr>
            <w:tcW w:w="746" w:type="dxa"/>
            <w:gridSpan w:val="2"/>
            <w:shd w:val="clear" w:color="auto" w:fill="auto"/>
          </w:tcPr>
          <w:p w:rsidR="00BD6477" w:rsidRPr="00ED5808" w:rsidRDefault="00BD6477" w:rsidP="001241BE">
            <w:pPr>
              <w:jc w:val="center"/>
              <w:rPr>
                <w:lang w:val="en-US"/>
              </w:rPr>
            </w:pPr>
            <w:r w:rsidRPr="00ED5808">
              <w:rPr>
                <w:lang w:val="en-US"/>
              </w:rPr>
              <w:t>III</w:t>
            </w:r>
          </w:p>
        </w:tc>
        <w:tc>
          <w:tcPr>
            <w:tcW w:w="567" w:type="dxa"/>
            <w:gridSpan w:val="3"/>
            <w:shd w:val="clear" w:color="auto" w:fill="auto"/>
          </w:tcPr>
          <w:p w:rsidR="00BD6477" w:rsidRPr="00ED5808" w:rsidRDefault="00BD6477" w:rsidP="001241BE">
            <w:pPr>
              <w:jc w:val="center"/>
              <w:rPr>
                <w:lang w:val="en-US"/>
              </w:rPr>
            </w:pPr>
            <w:r w:rsidRPr="00ED5808">
              <w:rPr>
                <w:lang w:val="en-US"/>
              </w:rPr>
              <w:t>I</w:t>
            </w:r>
          </w:p>
        </w:tc>
        <w:tc>
          <w:tcPr>
            <w:tcW w:w="567" w:type="dxa"/>
            <w:shd w:val="clear" w:color="auto" w:fill="auto"/>
          </w:tcPr>
          <w:p w:rsidR="00BD6477" w:rsidRPr="00ED5808" w:rsidRDefault="00BD6477" w:rsidP="001241BE">
            <w:pPr>
              <w:jc w:val="center"/>
              <w:rPr>
                <w:lang w:val="en-US"/>
              </w:rPr>
            </w:pPr>
            <w:r w:rsidRPr="00ED5808">
              <w:rPr>
                <w:lang w:val="en-US"/>
              </w:rPr>
              <w:t>II</w:t>
            </w:r>
          </w:p>
        </w:tc>
        <w:tc>
          <w:tcPr>
            <w:tcW w:w="880" w:type="dxa"/>
            <w:gridSpan w:val="2"/>
            <w:shd w:val="clear" w:color="auto" w:fill="auto"/>
          </w:tcPr>
          <w:p w:rsidR="00BD6477" w:rsidRPr="00ED5808" w:rsidRDefault="00BD6477" w:rsidP="001241BE">
            <w:pPr>
              <w:jc w:val="center"/>
              <w:rPr>
                <w:lang w:val="en-US"/>
              </w:rPr>
            </w:pPr>
            <w:r w:rsidRPr="00ED5808">
              <w:rPr>
                <w:lang w:val="en-US"/>
              </w:rPr>
              <w:t>III</w:t>
            </w:r>
          </w:p>
        </w:tc>
        <w:tc>
          <w:tcPr>
            <w:tcW w:w="525" w:type="dxa"/>
            <w:shd w:val="clear" w:color="auto" w:fill="auto"/>
          </w:tcPr>
          <w:p w:rsidR="00BD6477" w:rsidRPr="00ED5808" w:rsidRDefault="00BD6477" w:rsidP="001241BE">
            <w:pPr>
              <w:jc w:val="center"/>
              <w:rPr>
                <w:lang w:val="en-US"/>
              </w:rPr>
            </w:pPr>
            <w:r w:rsidRPr="00ED5808">
              <w:rPr>
                <w:lang w:val="en-US"/>
              </w:rPr>
              <w:t>I</w:t>
            </w:r>
          </w:p>
        </w:tc>
        <w:tc>
          <w:tcPr>
            <w:tcW w:w="675" w:type="dxa"/>
            <w:shd w:val="clear" w:color="auto" w:fill="auto"/>
          </w:tcPr>
          <w:p w:rsidR="00BD6477" w:rsidRPr="00ED5808" w:rsidRDefault="00BD6477" w:rsidP="001241BE">
            <w:pPr>
              <w:jc w:val="center"/>
              <w:rPr>
                <w:lang w:val="en-US"/>
              </w:rPr>
            </w:pPr>
            <w:r w:rsidRPr="00ED5808">
              <w:rPr>
                <w:lang w:val="en-US"/>
              </w:rPr>
              <w:t>II</w:t>
            </w:r>
          </w:p>
        </w:tc>
        <w:tc>
          <w:tcPr>
            <w:tcW w:w="748" w:type="dxa"/>
            <w:shd w:val="clear" w:color="auto" w:fill="auto"/>
          </w:tcPr>
          <w:p w:rsidR="00BD6477" w:rsidRPr="00ED5808" w:rsidRDefault="00BD6477" w:rsidP="001241BE">
            <w:pPr>
              <w:jc w:val="center"/>
              <w:rPr>
                <w:lang w:val="en-US"/>
              </w:rPr>
            </w:pPr>
            <w:r w:rsidRPr="00ED5808">
              <w:rPr>
                <w:lang w:val="en-US"/>
              </w:rPr>
              <w:t>III</w:t>
            </w:r>
          </w:p>
        </w:tc>
      </w:tr>
      <w:tr w:rsidR="009C56B5" w:rsidTr="009C56B5">
        <w:tc>
          <w:tcPr>
            <w:tcW w:w="1900" w:type="dxa"/>
            <w:shd w:val="clear" w:color="auto" w:fill="auto"/>
          </w:tcPr>
          <w:p w:rsidR="00BD6477" w:rsidRDefault="00BD6477" w:rsidP="001241BE">
            <w:pPr>
              <w:jc w:val="both"/>
            </w:pPr>
            <w:r>
              <w:t>МАДОУ «Детский сад  «Малышок»</w:t>
            </w:r>
          </w:p>
        </w:tc>
        <w:tc>
          <w:tcPr>
            <w:tcW w:w="582" w:type="dxa"/>
            <w:gridSpan w:val="2"/>
            <w:shd w:val="clear" w:color="auto" w:fill="auto"/>
          </w:tcPr>
          <w:p w:rsidR="00BD6477" w:rsidRDefault="00BD6477" w:rsidP="001241BE">
            <w:pPr>
              <w:jc w:val="center"/>
            </w:pPr>
            <w:r>
              <w:t>6</w:t>
            </w:r>
          </w:p>
        </w:tc>
        <w:tc>
          <w:tcPr>
            <w:tcW w:w="655" w:type="dxa"/>
            <w:gridSpan w:val="2"/>
            <w:shd w:val="clear" w:color="auto" w:fill="auto"/>
          </w:tcPr>
          <w:p w:rsidR="00BD6477" w:rsidRDefault="00BD6477" w:rsidP="001241BE">
            <w:pPr>
              <w:jc w:val="center"/>
            </w:pPr>
            <w:r>
              <w:t>9</w:t>
            </w:r>
          </w:p>
        </w:tc>
        <w:tc>
          <w:tcPr>
            <w:tcW w:w="698" w:type="dxa"/>
            <w:gridSpan w:val="2"/>
            <w:shd w:val="clear" w:color="auto" w:fill="auto"/>
          </w:tcPr>
          <w:p w:rsidR="00BD6477" w:rsidRDefault="00BD6477" w:rsidP="001241BE">
            <w:pPr>
              <w:jc w:val="center"/>
            </w:pPr>
            <w:r>
              <w:t>9</w:t>
            </w:r>
          </w:p>
        </w:tc>
        <w:tc>
          <w:tcPr>
            <w:tcW w:w="533" w:type="dxa"/>
            <w:gridSpan w:val="2"/>
            <w:shd w:val="clear" w:color="auto" w:fill="auto"/>
          </w:tcPr>
          <w:p w:rsidR="00BD6477" w:rsidRDefault="00BD6477" w:rsidP="001241BE">
            <w:pPr>
              <w:jc w:val="center"/>
            </w:pPr>
            <w:r>
              <w:t>10</w:t>
            </w:r>
          </w:p>
        </w:tc>
        <w:tc>
          <w:tcPr>
            <w:tcW w:w="664" w:type="dxa"/>
            <w:gridSpan w:val="2"/>
            <w:shd w:val="clear" w:color="auto" w:fill="auto"/>
          </w:tcPr>
          <w:p w:rsidR="00BD6477" w:rsidRDefault="00BD6477" w:rsidP="001241BE">
            <w:pPr>
              <w:jc w:val="center"/>
            </w:pPr>
            <w:r>
              <w:t>5</w:t>
            </w:r>
          </w:p>
        </w:tc>
        <w:tc>
          <w:tcPr>
            <w:tcW w:w="746" w:type="dxa"/>
            <w:gridSpan w:val="2"/>
            <w:shd w:val="clear" w:color="auto" w:fill="auto"/>
          </w:tcPr>
          <w:p w:rsidR="00BD6477" w:rsidRDefault="00BD6477" w:rsidP="001241BE">
            <w:pPr>
              <w:jc w:val="center"/>
            </w:pPr>
            <w:r>
              <w:t>7</w:t>
            </w:r>
          </w:p>
        </w:tc>
        <w:tc>
          <w:tcPr>
            <w:tcW w:w="567" w:type="dxa"/>
            <w:gridSpan w:val="3"/>
            <w:shd w:val="clear" w:color="auto" w:fill="auto"/>
          </w:tcPr>
          <w:p w:rsidR="00BD6477" w:rsidRDefault="00BD6477" w:rsidP="001241BE">
            <w:pPr>
              <w:jc w:val="center"/>
            </w:pPr>
            <w:r>
              <w:t>29</w:t>
            </w:r>
          </w:p>
        </w:tc>
        <w:tc>
          <w:tcPr>
            <w:tcW w:w="567" w:type="dxa"/>
            <w:shd w:val="clear" w:color="auto" w:fill="auto"/>
          </w:tcPr>
          <w:p w:rsidR="00BD6477" w:rsidRDefault="00BD6477" w:rsidP="001241BE">
            <w:pPr>
              <w:jc w:val="center"/>
            </w:pPr>
            <w:r>
              <w:t>24</w:t>
            </w:r>
          </w:p>
        </w:tc>
        <w:tc>
          <w:tcPr>
            <w:tcW w:w="880" w:type="dxa"/>
            <w:gridSpan w:val="2"/>
            <w:shd w:val="clear" w:color="auto" w:fill="auto"/>
          </w:tcPr>
          <w:p w:rsidR="00BD6477" w:rsidRDefault="00BD6477" w:rsidP="001241BE">
            <w:pPr>
              <w:jc w:val="center"/>
            </w:pPr>
            <w:r>
              <w:t>14</w:t>
            </w:r>
          </w:p>
        </w:tc>
        <w:tc>
          <w:tcPr>
            <w:tcW w:w="525" w:type="dxa"/>
            <w:shd w:val="clear" w:color="auto" w:fill="auto"/>
          </w:tcPr>
          <w:p w:rsidR="00BD6477" w:rsidRDefault="00BD6477" w:rsidP="001241BE">
            <w:pPr>
              <w:jc w:val="center"/>
            </w:pPr>
            <w:r>
              <w:t>16</w:t>
            </w:r>
          </w:p>
        </w:tc>
        <w:tc>
          <w:tcPr>
            <w:tcW w:w="675" w:type="dxa"/>
            <w:shd w:val="clear" w:color="auto" w:fill="auto"/>
          </w:tcPr>
          <w:p w:rsidR="00BD6477" w:rsidRDefault="00BD6477" w:rsidP="001241BE">
            <w:pPr>
              <w:jc w:val="center"/>
            </w:pPr>
            <w:r>
              <w:t>5</w:t>
            </w:r>
          </w:p>
        </w:tc>
        <w:tc>
          <w:tcPr>
            <w:tcW w:w="748" w:type="dxa"/>
            <w:shd w:val="clear" w:color="auto" w:fill="auto"/>
          </w:tcPr>
          <w:p w:rsidR="00BD6477" w:rsidRDefault="00BD6477" w:rsidP="001241BE">
            <w:pPr>
              <w:jc w:val="center"/>
            </w:pPr>
            <w:r>
              <w:t>2</w:t>
            </w:r>
          </w:p>
        </w:tc>
      </w:tr>
      <w:tr w:rsidR="009C56B5" w:rsidTr="009C56B5">
        <w:tc>
          <w:tcPr>
            <w:tcW w:w="1900" w:type="dxa"/>
            <w:shd w:val="clear" w:color="auto" w:fill="auto"/>
          </w:tcPr>
          <w:p w:rsidR="00BD6477" w:rsidRDefault="00BD6477" w:rsidP="001241BE">
            <w:pPr>
              <w:jc w:val="both"/>
            </w:pPr>
            <w:r>
              <w:t>МБДОУ «ЦРР – детский сад «Теремок»</w:t>
            </w:r>
          </w:p>
        </w:tc>
        <w:tc>
          <w:tcPr>
            <w:tcW w:w="582" w:type="dxa"/>
            <w:gridSpan w:val="2"/>
            <w:shd w:val="clear" w:color="auto" w:fill="auto"/>
          </w:tcPr>
          <w:p w:rsidR="00BD6477" w:rsidRDefault="00BD6477" w:rsidP="001241BE">
            <w:pPr>
              <w:jc w:val="center"/>
            </w:pPr>
            <w:r>
              <w:t>16</w:t>
            </w:r>
          </w:p>
        </w:tc>
        <w:tc>
          <w:tcPr>
            <w:tcW w:w="655" w:type="dxa"/>
            <w:gridSpan w:val="2"/>
            <w:shd w:val="clear" w:color="auto" w:fill="auto"/>
          </w:tcPr>
          <w:p w:rsidR="00BD6477" w:rsidRDefault="00BD6477" w:rsidP="001241BE">
            <w:pPr>
              <w:jc w:val="center"/>
            </w:pPr>
            <w:r>
              <w:t>10</w:t>
            </w:r>
          </w:p>
        </w:tc>
        <w:tc>
          <w:tcPr>
            <w:tcW w:w="698" w:type="dxa"/>
            <w:gridSpan w:val="2"/>
            <w:shd w:val="clear" w:color="auto" w:fill="auto"/>
          </w:tcPr>
          <w:p w:rsidR="00BD6477" w:rsidRDefault="00BD6477" w:rsidP="001241BE">
            <w:pPr>
              <w:jc w:val="center"/>
            </w:pPr>
            <w:r>
              <w:t>13</w:t>
            </w:r>
          </w:p>
        </w:tc>
        <w:tc>
          <w:tcPr>
            <w:tcW w:w="533" w:type="dxa"/>
            <w:gridSpan w:val="2"/>
            <w:shd w:val="clear" w:color="auto" w:fill="auto"/>
          </w:tcPr>
          <w:p w:rsidR="00BD6477" w:rsidRDefault="00BD6477" w:rsidP="001241BE">
            <w:pPr>
              <w:jc w:val="center"/>
            </w:pPr>
            <w:r>
              <w:t>5</w:t>
            </w:r>
          </w:p>
        </w:tc>
        <w:tc>
          <w:tcPr>
            <w:tcW w:w="664" w:type="dxa"/>
            <w:gridSpan w:val="2"/>
            <w:shd w:val="clear" w:color="auto" w:fill="auto"/>
          </w:tcPr>
          <w:p w:rsidR="00BD6477" w:rsidRDefault="00BD6477" w:rsidP="001241BE">
            <w:pPr>
              <w:jc w:val="center"/>
            </w:pPr>
            <w:r>
              <w:t>2</w:t>
            </w:r>
          </w:p>
        </w:tc>
        <w:tc>
          <w:tcPr>
            <w:tcW w:w="746" w:type="dxa"/>
            <w:gridSpan w:val="2"/>
            <w:shd w:val="clear" w:color="auto" w:fill="auto"/>
          </w:tcPr>
          <w:p w:rsidR="00BD6477" w:rsidRDefault="00BD6477" w:rsidP="001241BE">
            <w:pPr>
              <w:jc w:val="center"/>
            </w:pPr>
            <w:r>
              <w:t>3</w:t>
            </w:r>
          </w:p>
        </w:tc>
        <w:tc>
          <w:tcPr>
            <w:tcW w:w="567" w:type="dxa"/>
            <w:gridSpan w:val="3"/>
            <w:shd w:val="clear" w:color="auto" w:fill="auto"/>
          </w:tcPr>
          <w:p w:rsidR="00BD6477" w:rsidRDefault="00BD6477" w:rsidP="001241BE">
            <w:pPr>
              <w:jc w:val="center"/>
            </w:pPr>
            <w:r>
              <w:t>6</w:t>
            </w:r>
          </w:p>
        </w:tc>
        <w:tc>
          <w:tcPr>
            <w:tcW w:w="567" w:type="dxa"/>
            <w:shd w:val="clear" w:color="auto" w:fill="auto"/>
          </w:tcPr>
          <w:p w:rsidR="00BD6477" w:rsidRDefault="00BD6477" w:rsidP="001241BE">
            <w:pPr>
              <w:jc w:val="center"/>
            </w:pPr>
          </w:p>
        </w:tc>
        <w:tc>
          <w:tcPr>
            <w:tcW w:w="880" w:type="dxa"/>
            <w:gridSpan w:val="2"/>
            <w:shd w:val="clear" w:color="auto" w:fill="auto"/>
          </w:tcPr>
          <w:p w:rsidR="00BD6477" w:rsidRDefault="00BD6477" w:rsidP="001241BE">
            <w:pPr>
              <w:jc w:val="center"/>
            </w:pPr>
          </w:p>
        </w:tc>
        <w:tc>
          <w:tcPr>
            <w:tcW w:w="525" w:type="dxa"/>
            <w:shd w:val="clear" w:color="auto" w:fill="auto"/>
          </w:tcPr>
          <w:p w:rsidR="00BD6477" w:rsidRDefault="00BD6477" w:rsidP="001241BE">
            <w:pPr>
              <w:jc w:val="center"/>
            </w:pPr>
          </w:p>
        </w:tc>
        <w:tc>
          <w:tcPr>
            <w:tcW w:w="675" w:type="dxa"/>
            <w:shd w:val="clear" w:color="auto" w:fill="auto"/>
          </w:tcPr>
          <w:p w:rsidR="00BD6477" w:rsidRDefault="00BD6477" w:rsidP="001241BE">
            <w:pPr>
              <w:jc w:val="center"/>
            </w:pPr>
          </w:p>
        </w:tc>
        <w:tc>
          <w:tcPr>
            <w:tcW w:w="748" w:type="dxa"/>
            <w:shd w:val="clear" w:color="auto" w:fill="auto"/>
          </w:tcPr>
          <w:p w:rsidR="00BD6477" w:rsidRDefault="00BD6477" w:rsidP="001241BE">
            <w:pPr>
              <w:jc w:val="center"/>
            </w:pPr>
          </w:p>
        </w:tc>
      </w:tr>
      <w:tr w:rsidR="009C56B5" w:rsidTr="009C56B5">
        <w:tc>
          <w:tcPr>
            <w:tcW w:w="1900" w:type="dxa"/>
            <w:shd w:val="clear" w:color="auto" w:fill="auto"/>
          </w:tcPr>
          <w:p w:rsidR="00BD6477" w:rsidRDefault="00BD6477" w:rsidP="001241BE">
            <w:pPr>
              <w:jc w:val="both"/>
            </w:pPr>
            <w:r>
              <w:t>МБДОУ «Детский сад «Ягодка»</w:t>
            </w:r>
          </w:p>
        </w:tc>
        <w:tc>
          <w:tcPr>
            <w:tcW w:w="582" w:type="dxa"/>
            <w:gridSpan w:val="2"/>
            <w:shd w:val="clear" w:color="auto" w:fill="auto"/>
          </w:tcPr>
          <w:p w:rsidR="00BD6477" w:rsidRDefault="00BD6477" w:rsidP="001241BE">
            <w:pPr>
              <w:jc w:val="center"/>
            </w:pPr>
            <w:r>
              <w:t>10</w:t>
            </w:r>
          </w:p>
        </w:tc>
        <w:tc>
          <w:tcPr>
            <w:tcW w:w="655" w:type="dxa"/>
            <w:gridSpan w:val="2"/>
            <w:shd w:val="clear" w:color="auto" w:fill="auto"/>
          </w:tcPr>
          <w:p w:rsidR="00BD6477" w:rsidRDefault="00BD6477" w:rsidP="001241BE">
            <w:pPr>
              <w:jc w:val="center"/>
            </w:pPr>
            <w:r>
              <w:t>10</w:t>
            </w:r>
          </w:p>
        </w:tc>
        <w:tc>
          <w:tcPr>
            <w:tcW w:w="698" w:type="dxa"/>
            <w:gridSpan w:val="2"/>
            <w:shd w:val="clear" w:color="auto" w:fill="auto"/>
          </w:tcPr>
          <w:p w:rsidR="00BD6477" w:rsidRDefault="00BD6477" w:rsidP="001241BE">
            <w:pPr>
              <w:jc w:val="center"/>
            </w:pPr>
            <w:r>
              <w:t>5</w:t>
            </w:r>
          </w:p>
        </w:tc>
        <w:tc>
          <w:tcPr>
            <w:tcW w:w="533" w:type="dxa"/>
            <w:gridSpan w:val="2"/>
            <w:shd w:val="clear" w:color="auto" w:fill="auto"/>
          </w:tcPr>
          <w:p w:rsidR="00BD6477" w:rsidRDefault="00BD6477" w:rsidP="001241BE">
            <w:pPr>
              <w:jc w:val="center"/>
            </w:pPr>
            <w:r>
              <w:t>7</w:t>
            </w:r>
          </w:p>
        </w:tc>
        <w:tc>
          <w:tcPr>
            <w:tcW w:w="664" w:type="dxa"/>
            <w:gridSpan w:val="2"/>
            <w:shd w:val="clear" w:color="auto" w:fill="auto"/>
          </w:tcPr>
          <w:p w:rsidR="00BD6477" w:rsidRDefault="00BD6477" w:rsidP="001241BE">
            <w:pPr>
              <w:jc w:val="center"/>
            </w:pPr>
            <w:r>
              <w:t>4</w:t>
            </w:r>
          </w:p>
        </w:tc>
        <w:tc>
          <w:tcPr>
            <w:tcW w:w="746" w:type="dxa"/>
            <w:gridSpan w:val="2"/>
            <w:shd w:val="clear" w:color="auto" w:fill="auto"/>
          </w:tcPr>
          <w:p w:rsidR="00BD6477" w:rsidRDefault="00BD6477" w:rsidP="001241BE">
            <w:pPr>
              <w:jc w:val="center"/>
            </w:pPr>
            <w:r>
              <w:t>1</w:t>
            </w:r>
          </w:p>
        </w:tc>
        <w:tc>
          <w:tcPr>
            <w:tcW w:w="567" w:type="dxa"/>
            <w:gridSpan w:val="3"/>
            <w:shd w:val="clear" w:color="auto" w:fill="auto"/>
          </w:tcPr>
          <w:p w:rsidR="00BD6477" w:rsidRDefault="00BD6477" w:rsidP="001241BE">
            <w:pPr>
              <w:jc w:val="center"/>
            </w:pPr>
            <w:r>
              <w:t>36</w:t>
            </w:r>
          </w:p>
        </w:tc>
        <w:tc>
          <w:tcPr>
            <w:tcW w:w="567" w:type="dxa"/>
            <w:shd w:val="clear" w:color="auto" w:fill="auto"/>
          </w:tcPr>
          <w:p w:rsidR="00BD6477" w:rsidRDefault="00BD6477" w:rsidP="001241BE">
            <w:pPr>
              <w:jc w:val="center"/>
            </w:pPr>
            <w:r>
              <w:t>4</w:t>
            </w:r>
          </w:p>
        </w:tc>
        <w:tc>
          <w:tcPr>
            <w:tcW w:w="880" w:type="dxa"/>
            <w:gridSpan w:val="2"/>
            <w:shd w:val="clear" w:color="auto" w:fill="auto"/>
          </w:tcPr>
          <w:p w:rsidR="00BD6477" w:rsidRDefault="00BD6477" w:rsidP="001241BE">
            <w:pPr>
              <w:jc w:val="center"/>
            </w:pPr>
            <w:r>
              <w:t>6</w:t>
            </w:r>
          </w:p>
        </w:tc>
        <w:tc>
          <w:tcPr>
            <w:tcW w:w="525" w:type="dxa"/>
            <w:shd w:val="clear" w:color="auto" w:fill="auto"/>
          </w:tcPr>
          <w:p w:rsidR="00BD6477" w:rsidRDefault="00BD6477" w:rsidP="001241BE">
            <w:pPr>
              <w:jc w:val="center"/>
            </w:pPr>
            <w:r>
              <w:t>31</w:t>
            </w:r>
          </w:p>
        </w:tc>
        <w:tc>
          <w:tcPr>
            <w:tcW w:w="675" w:type="dxa"/>
            <w:shd w:val="clear" w:color="auto" w:fill="auto"/>
          </w:tcPr>
          <w:p w:rsidR="00BD6477" w:rsidRDefault="00BD6477" w:rsidP="001241BE">
            <w:pPr>
              <w:jc w:val="center"/>
            </w:pPr>
            <w:r>
              <w:t>10</w:t>
            </w:r>
          </w:p>
        </w:tc>
        <w:tc>
          <w:tcPr>
            <w:tcW w:w="748" w:type="dxa"/>
            <w:shd w:val="clear" w:color="auto" w:fill="auto"/>
          </w:tcPr>
          <w:p w:rsidR="00BD6477" w:rsidRDefault="00BD6477" w:rsidP="001241BE">
            <w:pPr>
              <w:jc w:val="center"/>
            </w:pPr>
            <w:r>
              <w:t>3</w:t>
            </w:r>
          </w:p>
        </w:tc>
      </w:tr>
      <w:tr w:rsidR="009C56B5" w:rsidTr="009C56B5">
        <w:tc>
          <w:tcPr>
            <w:tcW w:w="1900" w:type="dxa"/>
            <w:shd w:val="clear" w:color="auto" w:fill="auto"/>
          </w:tcPr>
          <w:p w:rsidR="00BD6477" w:rsidRDefault="00BD6477" w:rsidP="001241BE">
            <w:pPr>
              <w:jc w:val="both"/>
            </w:pPr>
            <w:r>
              <w:t>МКДОУ «Детский сад Теремок»</w:t>
            </w:r>
          </w:p>
        </w:tc>
        <w:tc>
          <w:tcPr>
            <w:tcW w:w="582" w:type="dxa"/>
            <w:gridSpan w:val="2"/>
            <w:shd w:val="clear" w:color="auto" w:fill="auto"/>
          </w:tcPr>
          <w:p w:rsidR="00BD6477" w:rsidRDefault="00BD6477" w:rsidP="001241BE">
            <w:pPr>
              <w:jc w:val="both"/>
            </w:pPr>
          </w:p>
        </w:tc>
        <w:tc>
          <w:tcPr>
            <w:tcW w:w="655" w:type="dxa"/>
            <w:gridSpan w:val="2"/>
            <w:shd w:val="clear" w:color="auto" w:fill="auto"/>
          </w:tcPr>
          <w:p w:rsidR="00BD6477" w:rsidRDefault="00BD6477" w:rsidP="001241BE">
            <w:pPr>
              <w:jc w:val="both"/>
            </w:pPr>
          </w:p>
        </w:tc>
        <w:tc>
          <w:tcPr>
            <w:tcW w:w="698" w:type="dxa"/>
            <w:gridSpan w:val="2"/>
            <w:shd w:val="clear" w:color="auto" w:fill="auto"/>
          </w:tcPr>
          <w:p w:rsidR="00BD6477" w:rsidRDefault="00BD6477" w:rsidP="001241BE">
            <w:pPr>
              <w:jc w:val="both"/>
            </w:pPr>
            <w:r>
              <w:t>2</w:t>
            </w:r>
          </w:p>
        </w:tc>
        <w:tc>
          <w:tcPr>
            <w:tcW w:w="533" w:type="dxa"/>
            <w:gridSpan w:val="2"/>
            <w:shd w:val="clear" w:color="auto" w:fill="auto"/>
          </w:tcPr>
          <w:p w:rsidR="00BD6477" w:rsidRDefault="00BD6477" w:rsidP="001241BE">
            <w:pPr>
              <w:jc w:val="both"/>
            </w:pPr>
          </w:p>
        </w:tc>
        <w:tc>
          <w:tcPr>
            <w:tcW w:w="664" w:type="dxa"/>
            <w:gridSpan w:val="2"/>
            <w:shd w:val="clear" w:color="auto" w:fill="auto"/>
          </w:tcPr>
          <w:p w:rsidR="00BD6477" w:rsidRDefault="00BD6477" w:rsidP="001241BE">
            <w:pPr>
              <w:jc w:val="both"/>
            </w:pPr>
          </w:p>
        </w:tc>
        <w:tc>
          <w:tcPr>
            <w:tcW w:w="746" w:type="dxa"/>
            <w:gridSpan w:val="2"/>
            <w:shd w:val="clear" w:color="auto" w:fill="auto"/>
          </w:tcPr>
          <w:p w:rsidR="00BD6477" w:rsidRDefault="00BD6477" w:rsidP="001241BE">
            <w:pPr>
              <w:jc w:val="both"/>
            </w:pPr>
          </w:p>
        </w:tc>
        <w:tc>
          <w:tcPr>
            <w:tcW w:w="567" w:type="dxa"/>
            <w:gridSpan w:val="3"/>
            <w:shd w:val="clear" w:color="auto" w:fill="auto"/>
          </w:tcPr>
          <w:p w:rsidR="00BD6477" w:rsidRDefault="00BD6477" w:rsidP="001241BE">
            <w:pPr>
              <w:jc w:val="both"/>
            </w:pPr>
          </w:p>
        </w:tc>
        <w:tc>
          <w:tcPr>
            <w:tcW w:w="567" w:type="dxa"/>
            <w:shd w:val="clear" w:color="auto" w:fill="auto"/>
          </w:tcPr>
          <w:p w:rsidR="00BD6477" w:rsidRDefault="00BD6477" w:rsidP="001241BE">
            <w:pPr>
              <w:jc w:val="both"/>
            </w:pPr>
          </w:p>
        </w:tc>
        <w:tc>
          <w:tcPr>
            <w:tcW w:w="880" w:type="dxa"/>
            <w:gridSpan w:val="2"/>
            <w:shd w:val="clear" w:color="auto" w:fill="auto"/>
          </w:tcPr>
          <w:p w:rsidR="00BD6477" w:rsidRDefault="00BD6477" w:rsidP="001241BE">
            <w:pPr>
              <w:jc w:val="both"/>
            </w:pPr>
          </w:p>
        </w:tc>
        <w:tc>
          <w:tcPr>
            <w:tcW w:w="525" w:type="dxa"/>
            <w:shd w:val="clear" w:color="auto" w:fill="auto"/>
          </w:tcPr>
          <w:p w:rsidR="00BD6477" w:rsidRDefault="00BD6477" w:rsidP="001241BE">
            <w:pPr>
              <w:jc w:val="both"/>
            </w:pPr>
          </w:p>
        </w:tc>
        <w:tc>
          <w:tcPr>
            <w:tcW w:w="675" w:type="dxa"/>
            <w:shd w:val="clear" w:color="auto" w:fill="auto"/>
          </w:tcPr>
          <w:p w:rsidR="00BD6477" w:rsidRDefault="00BD6477" w:rsidP="001241BE">
            <w:pPr>
              <w:jc w:val="both"/>
            </w:pPr>
          </w:p>
        </w:tc>
        <w:tc>
          <w:tcPr>
            <w:tcW w:w="748" w:type="dxa"/>
            <w:shd w:val="clear" w:color="auto" w:fill="auto"/>
          </w:tcPr>
          <w:p w:rsidR="00BD6477" w:rsidRDefault="00BD6477" w:rsidP="001241BE">
            <w:pPr>
              <w:jc w:val="both"/>
            </w:pPr>
          </w:p>
        </w:tc>
      </w:tr>
      <w:tr w:rsidR="00024789" w:rsidTr="009C56B5">
        <w:tc>
          <w:tcPr>
            <w:tcW w:w="1948" w:type="dxa"/>
            <w:gridSpan w:val="2"/>
            <w:shd w:val="clear" w:color="auto" w:fill="auto"/>
          </w:tcPr>
          <w:p w:rsidR="00024789" w:rsidRDefault="00024789" w:rsidP="001241BE">
            <w:pPr>
              <w:jc w:val="both"/>
            </w:pPr>
            <w:r>
              <w:t>МКДОУ «Детский сад Аленушка»</w:t>
            </w:r>
          </w:p>
        </w:tc>
        <w:tc>
          <w:tcPr>
            <w:tcW w:w="585" w:type="dxa"/>
            <w:gridSpan w:val="2"/>
            <w:shd w:val="clear" w:color="auto" w:fill="auto"/>
          </w:tcPr>
          <w:p w:rsidR="00024789" w:rsidRDefault="00024789" w:rsidP="001241BE">
            <w:pPr>
              <w:jc w:val="both"/>
            </w:pPr>
          </w:p>
        </w:tc>
        <w:tc>
          <w:tcPr>
            <w:tcW w:w="660" w:type="dxa"/>
            <w:gridSpan w:val="2"/>
            <w:shd w:val="clear" w:color="auto" w:fill="auto"/>
          </w:tcPr>
          <w:p w:rsidR="00024789" w:rsidRDefault="00024789" w:rsidP="001241BE">
            <w:pPr>
              <w:jc w:val="both"/>
            </w:pPr>
          </w:p>
        </w:tc>
        <w:tc>
          <w:tcPr>
            <w:tcW w:w="703" w:type="dxa"/>
            <w:gridSpan w:val="2"/>
            <w:shd w:val="clear" w:color="auto" w:fill="auto"/>
          </w:tcPr>
          <w:p w:rsidR="00024789" w:rsidRDefault="00024789" w:rsidP="001241BE">
            <w:pPr>
              <w:jc w:val="both"/>
            </w:pPr>
            <w:r>
              <w:t>2</w:t>
            </w:r>
          </w:p>
        </w:tc>
        <w:tc>
          <w:tcPr>
            <w:tcW w:w="540" w:type="dxa"/>
            <w:gridSpan w:val="2"/>
            <w:shd w:val="clear" w:color="auto" w:fill="auto"/>
          </w:tcPr>
          <w:p w:rsidR="00024789" w:rsidRDefault="00024789" w:rsidP="001241BE">
            <w:pPr>
              <w:jc w:val="both"/>
            </w:pPr>
          </w:p>
        </w:tc>
        <w:tc>
          <w:tcPr>
            <w:tcW w:w="690" w:type="dxa"/>
            <w:gridSpan w:val="2"/>
            <w:shd w:val="clear" w:color="auto" w:fill="auto"/>
          </w:tcPr>
          <w:p w:rsidR="00024789" w:rsidRDefault="00024789" w:rsidP="001241BE">
            <w:pPr>
              <w:jc w:val="both"/>
            </w:pPr>
          </w:p>
        </w:tc>
        <w:tc>
          <w:tcPr>
            <w:tcW w:w="718" w:type="dxa"/>
            <w:gridSpan w:val="2"/>
            <w:shd w:val="clear" w:color="auto" w:fill="auto"/>
          </w:tcPr>
          <w:p w:rsidR="00024789" w:rsidRDefault="00024789" w:rsidP="001241BE">
            <w:pPr>
              <w:jc w:val="both"/>
            </w:pPr>
          </w:p>
        </w:tc>
        <w:tc>
          <w:tcPr>
            <w:tcW w:w="495" w:type="dxa"/>
            <w:shd w:val="clear" w:color="auto" w:fill="auto"/>
          </w:tcPr>
          <w:p w:rsidR="00024789" w:rsidRDefault="00024789" w:rsidP="001241BE">
            <w:pPr>
              <w:jc w:val="both"/>
            </w:pPr>
          </w:p>
        </w:tc>
        <w:tc>
          <w:tcPr>
            <w:tcW w:w="660" w:type="dxa"/>
            <w:gridSpan w:val="3"/>
            <w:shd w:val="clear" w:color="auto" w:fill="auto"/>
          </w:tcPr>
          <w:p w:rsidR="00024789" w:rsidRDefault="00024789" w:rsidP="001241BE">
            <w:pPr>
              <w:jc w:val="both"/>
            </w:pPr>
          </w:p>
        </w:tc>
        <w:tc>
          <w:tcPr>
            <w:tcW w:w="793" w:type="dxa"/>
            <w:shd w:val="clear" w:color="auto" w:fill="auto"/>
          </w:tcPr>
          <w:p w:rsidR="00024789" w:rsidRDefault="00024789" w:rsidP="001241BE">
            <w:pPr>
              <w:jc w:val="both"/>
            </w:pPr>
          </w:p>
        </w:tc>
        <w:tc>
          <w:tcPr>
            <w:tcW w:w="525" w:type="dxa"/>
            <w:shd w:val="clear" w:color="auto" w:fill="auto"/>
          </w:tcPr>
          <w:p w:rsidR="00024789" w:rsidRDefault="00024789" w:rsidP="001241BE">
            <w:pPr>
              <w:jc w:val="both"/>
            </w:pPr>
          </w:p>
        </w:tc>
        <w:tc>
          <w:tcPr>
            <w:tcW w:w="675" w:type="dxa"/>
            <w:shd w:val="clear" w:color="auto" w:fill="auto"/>
          </w:tcPr>
          <w:p w:rsidR="00024789" w:rsidRDefault="00024789" w:rsidP="001241BE">
            <w:pPr>
              <w:jc w:val="both"/>
            </w:pPr>
          </w:p>
        </w:tc>
        <w:tc>
          <w:tcPr>
            <w:tcW w:w="748" w:type="dxa"/>
            <w:shd w:val="clear" w:color="auto" w:fill="auto"/>
          </w:tcPr>
          <w:p w:rsidR="00024789" w:rsidRDefault="00024789" w:rsidP="001241BE">
            <w:pPr>
              <w:jc w:val="both"/>
            </w:pPr>
          </w:p>
        </w:tc>
      </w:tr>
      <w:tr w:rsidR="00024789" w:rsidTr="009C56B5">
        <w:tc>
          <w:tcPr>
            <w:tcW w:w="1948" w:type="dxa"/>
            <w:gridSpan w:val="2"/>
            <w:shd w:val="clear" w:color="auto" w:fill="auto"/>
          </w:tcPr>
          <w:p w:rsidR="00024789" w:rsidRDefault="00024789" w:rsidP="001241BE">
            <w:pPr>
              <w:jc w:val="both"/>
            </w:pPr>
            <w:r>
              <w:t>МКДОУ «Детский сад Родничок»</w:t>
            </w:r>
          </w:p>
        </w:tc>
        <w:tc>
          <w:tcPr>
            <w:tcW w:w="585" w:type="dxa"/>
            <w:gridSpan w:val="2"/>
            <w:shd w:val="clear" w:color="auto" w:fill="auto"/>
          </w:tcPr>
          <w:p w:rsidR="00024789" w:rsidRDefault="00024789" w:rsidP="001241BE">
            <w:pPr>
              <w:jc w:val="both"/>
            </w:pPr>
          </w:p>
        </w:tc>
        <w:tc>
          <w:tcPr>
            <w:tcW w:w="660" w:type="dxa"/>
            <w:gridSpan w:val="2"/>
            <w:shd w:val="clear" w:color="auto" w:fill="auto"/>
          </w:tcPr>
          <w:p w:rsidR="00024789" w:rsidRDefault="00024789" w:rsidP="001241BE">
            <w:pPr>
              <w:jc w:val="both"/>
            </w:pPr>
          </w:p>
        </w:tc>
        <w:tc>
          <w:tcPr>
            <w:tcW w:w="703" w:type="dxa"/>
            <w:gridSpan w:val="2"/>
            <w:shd w:val="clear" w:color="auto" w:fill="auto"/>
          </w:tcPr>
          <w:p w:rsidR="00024789" w:rsidRDefault="00024789" w:rsidP="001241BE">
            <w:pPr>
              <w:jc w:val="both"/>
            </w:pPr>
            <w:r>
              <w:t>1</w:t>
            </w:r>
          </w:p>
        </w:tc>
        <w:tc>
          <w:tcPr>
            <w:tcW w:w="540" w:type="dxa"/>
            <w:gridSpan w:val="2"/>
            <w:shd w:val="clear" w:color="auto" w:fill="auto"/>
          </w:tcPr>
          <w:p w:rsidR="00024789" w:rsidRDefault="00024789" w:rsidP="001241BE">
            <w:pPr>
              <w:jc w:val="both"/>
            </w:pPr>
          </w:p>
        </w:tc>
        <w:tc>
          <w:tcPr>
            <w:tcW w:w="690" w:type="dxa"/>
            <w:gridSpan w:val="2"/>
            <w:shd w:val="clear" w:color="auto" w:fill="auto"/>
          </w:tcPr>
          <w:p w:rsidR="00024789" w:rsidRDefault="00024789" w:rsidP="001241BE">
            <w:pPr>
              <w:jc w:val="both"/>
            </w:pPr>
          </w:p>
        </w:tc>
        <w:tc>
          <w:tcPr>
            <w:tcW w:w="718" w:type="dxa"/>
            <w:gridSpan w:val="2"/>
            <w:shd w:val="clear" w:color="auto" w:fill="auto"/>
          </w:tcPr>
          <w:p w:rsidR="00024789" w:rsidRDefault="00024789" w:rsidP="001241BE">
            <w:pPr>
              <w:jc w:val="both"/>
            </w:pPr>
          </w:p>
        </w:tc>
        <w:tc>
          <w:tcPr>
            <w:tcW w:w="495" w:type="dxa"/>
            <w:shd w:val="clear" w:color="auto" w:fill="auto"/>
          </w:tcPr>
          <w:p w:rsidR="00024789" w:rsidRDefault="00024789" w:rsidP="001241BE">
            <w:pPr>
              <w:jc w:val="both"/>
            </w:pPr>
          </w:p>
        </w:tc>
        <w:tc>
          <w:tcPr>
            <w:tcW w:w="660" w:type="dxa"/>
            <w:gridSpan w:val="3"/>
            <w:shd w:val="clear" w:color="auto" w:fill="auto"/>
          </w:tcPr>
          <w:p w:rsidR="00024789" w:rsidRDefault="00024789" w:rsidP="001241BE">
            <w:pPr>
              <w:jc w:val="both"/>
            </w:pPr>
          </w:p>
        </w:tc>
        <w:tc>
          <w:tcPr>
            <w:tcW w:w="793" w:type="dxa"/>
            <w:shd w:val="clear" w:color="auto" w:fill="auto"/>
          </w:tcPr>
          <w:p w:rsidR="00024789" w:rsidRDefault="00024789" w:rsidP="001241BE">
            <w:pPr>
              <w:jc w:val="both"/>
            </w:pPr>
          </w:p>
        </w:tc>
        <w:tc>
          <w:tcPr>
            <w:tcW w:w="525" w:type="dxa"/>
            <w:shd w:val="clear" w:color="auto" w:fill="auto"/>
          </w:tcPr>
          <w:p w:rsidR="00024789" w:rsidRDefault="00024789" w:rsidP="001241BE">
            <w:pPr>
              <w:jc w:val="both"/>
            </w:pPr>
          </w:p>
        </w:tc>
        <w:tc>
          <w:tcPr>
            <w:tcW w:w="675" w:type="dxa"/>
            <w:shd w:val="clear" w:color="auto" w:fill="auto"/>
          </w:tcPr>
          <w:p w:rsidR="00024789" w:rsidRDefault="00024789" w:rsidP="001241BE">
            <w:pPr>
              <w:jc w:val="both"/>
            </w:pPr>
          </w:p>
        </w:tc>
        <w:tc>
          <w:tcPr>
            <w:tcW w:w="748" w:type="dxa"/>
            <w:shd w:val="clear" w:color="auto" w:fill="auto"/>
          </w:tcPr>
          <w:p w:rsidR="00024789" w:rsidRDefault="00024789" w:rsidP="001241BE">
            <w:pPr>
              <w:jc w:val="both"/>
            </w:pPr>
          </w:p>
        </w:tc>
      </w:tr>
    </w:tbl>
    <w:p w:rsidR="00024789" w:rsidRPr="00196780" w:rsidRDefault="00024789" w:rsidP="00024789">
      <w:pPr>
        <w:shd w:val="clear" w:color="auto" w:fill="FFFFFF"/>
        <w:jc w:val="both"/>
      </w:pPr>
    </w:p>
    <w:p w:rsidR="00024789" w:rsidRPr="00E91440" w:rsidRDefault="00024789" w:rsidP="00024789">
      <w:pPr>
        <w:ind w:firstLine="709"/>
        <w:jc w:val="both"/>
        <w:rPr>
          <w:szCs w:val="20"/>
        </w:rPr>
      </w:pPr>
      <w:r>
        <w:rPr>
          <w:szCs w:val="20"/>
        </w:rPr>
        <w:t>Платные образовательные услуги в дошкольных образовательных учреждениях района не предоставляются.</w:t>
      </w:r>
    </w:p>
    <w:p w:rsidR="0061288D" w:rsidRDefault="0061288D" w:rsidP="0061288D">
      <w:pPr>
        <w:shd w:val="clear" w:color="auto" w:fill="FFFFFF"/>
        <w:ind w:firstLine="708"/>
        <w:jc w:val="both"/>
      </w:pPr>
      <w:r>
        <w:t xml:space="preserve">В конце года коллективами детских садов проведено анкетирование родителей по вопросам удовлетворенности качеством образования. Результаты  анкетирования четырех дошкольных учреждений </w:t>
      </w:r>
      <w:r w:rsidR="00BA6170">
        <w:t>представлены в таблице</w:t>
      </w:r>
    </w:p>
    <w:p w:rsidR="0061288D" w:rsidRPr="00AB7D89" w:rsidRDefault="0061288D" w:rsidP="0061288D">
      <w:pPr>
        <w:shd w:val="clear" w:color="auto" w:fill="FFFFFF"/>
        <w:ind w:firstLine="709"/>
        <w:jc w:val="right"/>
        <w:rPr>
          <w:sz w:val="20"/>
          <w:szCs w:val="20"/>
        </w:rP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2185"/>
        <w:gridCol w:w="2395"/>
        <w:gridCol w:w="2392"/>
      </w:tblGrid>
      <w:tr w:rsidR="0061288D" w:rsidTr="001241BE">
        <w:tc>
          <w:tcPr>
            <w:tcW w:w="2660" w:type="dxa"/>
            <w:shd w:val="clear" w:color="auto" w:fill="auto"/>
          </w:tcPr>
          <w:p w:rsidR="0061288D" w:rsidRDefault="0061288D" w:rsidP="001241BE">
            <w:pPr>
              <w:jc w:val="center"/>
            </w:pPr>
            <w:r>
              <w:t>Наименование ДОУ</w:t>
            </w:r>
          </w:p>
        </w:tc>
        <w:tc>
          <w:tcPr>
            <w:tcW w:w="2210" w:type="dxa"/>
            <w:shd w:val="clear" w:color="auto" w:fill="auto"/>
          </w:tcPr>
          <w:p w:rsidR="0061288D" w:rsidRDefault="0061288D" w:rsidP="001241BE">
            <w:pPr>
              <w:jc w:val="center"/>
            </w:pPr>
            <w:r>
              <w:t>Удовлетворены полностью</w:t>
            </w:r>
          </w:p>
        </w:tc>
        <w:tc>
          <w:tcPr>
            <w:tcW w:w="2435" w:type="dxa"/>
            <w:shd w:val="clear" w:color="auto" w:fill="auto"/>
          </w:tcPr>
          <w:p w:rsidR="0061288D" w:rsidRDefault="0061288D" w:rsidP="001241BE">
            <w:pPr>
              <w:jc w:val="center"/>
            </w:pPr>
            <w:r>
              <w:t>Удовлетворены частично</w:t>
            </w:r>
          </w:p>
        </w:tc>
        <w:tc>
          <w:tcPr>
            <w:tcW w:w="2435" w:type="dxa"/>
            <w:shd w:val="clear" w:color="auto" w:fill="auto"/>
          </w:tcPr>
          <w:p w:rsidR="0061288D" w:rsidRDefault="0061288D" w:rsidP="001241BE">
            <w:pPr>
              <w:jc w:val="center"/>
            </w:pPr>
            <w:r>
              <w:t>Не удовлетворены</w:t>
            </w:r>
          </w:p>
        </w:tc>
      </w:tr>
      <w:tr w:rsidR="0061288D" w:rsidTr="001241BE">
        <w:tc>
          <w:tcPr>
            <w:tcW w:w="2660" w:type="dxa"/>
            <w:shd w:val="clear" w:color="auto" w:fill="auto"/>
          </w:tcPr>
          <w:p w:rsidR="0061288D" w:rsidRDefault="0061288D" w:rsidP="001241BE">
            <w:pPr>
              <w:jc w:val="both"/>
            </w:pPr>
            <w:r>
              <w:t>МАДОУ «Детский сад «Малышок»</w:t>
            </w:r>
          </w:p>
        </w:tc>
        <w:tc>
          <w:tcPr>
            <w:tcW w:w="2210" w:type="dxa"/>
            <w:shd w:val="clear" w:color="auto" w:fill="auto"/>
          </w:tcPr>
          <w:p w:rsidR="0061288D" w:rsidRDefault="0061288D" w:rsidP="001241BE">
            <w:pPr>
              <w:jc w:val="center"/>
            </w:pPr>
            <w:r>
              <w:t>88%</w:t>
            </w:r>
          </w:p>
        </w:tc>
        <w:tc>
          <w:tcPr>
            <w:tcW w:w="2435" w:type="dxa"/>
            <w:shd w:val="clear" w:color="auto" w:fill="auto"/>
          </w:tcPr>
          <w:p w:rsidR="0061288D" w:rsidRDefault="0061288D" w:rsidP="001241BE">
            <w:pPr>
              <w:jc w:val="center"/>
            </w:pPr>
            <w:r>
              <w:t>11,7%</w:t>
            </w:r>
          </w:p>
        </w:tc>
        <w:tc>
          <w:tcPr>
            <w:tcW w:w="2435" w:type="dxa"/>
            <w:shd w:val="clear" w:color="auto" w:fill="auto"/>
          </w:tcPr>
          <w:p w:rsidR="0061288D" w:rsidRDefault="0061288D" w:rsidP="001241BE">
            <w:pPr>
              <w:jc w:val="center"/>
            </w:pPr>
            <w:r>
              <w:t>0,3%</w:t>
            </w:r>
          </w:p>
        </w:tc>
      </w:tr>
      <w:tr w:rsidR="0061288D" w:rsidTr="001241BE">
        <w:tc>
          <w:tcPr>
            <w:tcW w:w="2660" w:type="dxa"/>
            <w:shd w:val="clear" w:color="auto" w:fill="auto"/>
          </w:tcPr>
          <w:p w:rsidR="0061288D" w:rsidRDefault="0061288D" w:rsidP="001241BE">
            <w:pPr>
              <w:jc w:val="both"/>
            </w:pPr>
            <w:r>
              <w:t>МБДОУ «ЦРР – детский сад «Теремок»</w:t>
            </w:r>
          </w:p>
        </w:tc>
        <w:tc>
          <w:tcPr>
            <w:tcW w:w="2210" w:type="dxa"/>
            <w:shd w:val="clear" w:color="auto" w:fill="auto"/>
          </w:tcPr>
          <w:p w:rsidR="0061288D" w:rsidRDefault="0061288D" w:rsidP="001241BE">
            <w:pPr>
              <w:jc w:val="center"/>
            </w:pPr>
            <w:r>
              <w:t>95%</w:t>
            </w:r>
          </w:p>
        </w:tc>
        <w:tc>
          <w:tcPr>
            <w:tcW w:w="2435" w:type="dxa"/>
            <w:shd w:val="clear" w:color="auto" w:fill="auto"/>
          </w:tcPr>
          <w:p w:rsidR="0061288D" w:rsidRDefault="0061288D" w:rsidP="001241BE">
            <w:pPr>
              <w:jc w:val="center"/>
            </w:pPr>
            <w:r>
              <w:t>0,5%</w:t>
            </w:r>
          </w:p>
        </w:tc>
        <w:tc>
          <w:tcPr>
            <w:tcW w:w="2435" w:type="dxa"/>
            <w:shd w:val="clear" w:color="auto" w:fill="auto"/>
          </w:tcPr>
          <w:p w:rsidR="0061288D" w:rsidRDefault="0061288D" w:rsidP="001241BE">
            <w:pPr>
              <w:jc w:val="center"/>
            </w:pPr>
            <w:r>
              <w:t>4,5%</w:t>
            </w:r>
          </w:p>
        </w:tc>
      </w:tr>
      <w:tr w:rsidR="0061288D" w:rsidTr="001241BE">
        <w:tc>
          <w:tcPr>
            <w:tcW w:w="2660" w:type="dxa"/>
            <w:shd w:val="clear" w:color="auto" w:fill="auto"/>
          </w:tcPr>
          <w:p w:rsidR="0061288D" w:rsidRDefault="0061288D" w:rsidP="001241BE">
            <w:pPr>
              <w:jc w:val="both"/>
            </w:pPr>
            <w:r>
              <w:t>МБДОУ «Детский сад «Ягодка»</w:t>
            </w:r>
          </w:p>
        </w:tc>
        <w:tc>
          <w:tcPr>
            <w:tcW w:w="2210" w:type="dxa"/>
            <w:shd w:val="clear" w:color="auto" w:fill="auto"/>
          </w:tcPr>
          <w:p w:rsidR="0061288D" w:rsidRDefault="0061288D" w:rsidP="001241BE">
            <w:pPr>
              <w:jc w:val="center"/>
            </w:pPr>
            <w:r>
              <w:t>80,6%</w:t>
            </w:r>
          </w:p>
        </w:tc>
        <w:tc>
          <w:tcPr>
            <w:tcW w:w="2435" w:type="dxa"/>
            <w:shd w:val="clear" w:color="auto" w:fill="auto"/>
          </w:tcPr>
          <w:p w:rsidR="0061288D" w:rsidRDefault="0061288D" w:rsidP="001241BE">
            <w:pPr>
              <w:jc w:val="center"/>
            </w:pPr>
            <w:r>
              <w:t>17,9%</w:t>
            </w:r>
          </w:p>
        </w:tc>
        <w:tc>
          <w:tcPr>
            <w:tcW w:w="2435" w:type="dxa"/>
            <w:shd w:val="clear" w:color="auto" w:fill="auto"/>
          </w:tcPr>
          <w:p w:rsidR="0061288D" w:rsidRDefault="0061288D" w:rsidP="001241BE">
            <w:pPr>
              <w:jc w:val="center"/>
            </w:pPr>
            <w:r>
              <w:t>1,5</w:t>
            </w:r>
          </w:p>
        </w:tc>
      </w:tr>
      <w:tr w:rsidR="0061288D" w:rsidTr="001241BE">
        <w:tc>
          <w:tcPr>
            <w:tcW w:w="2660" w:type="dxa"/>
            <w:shd w:val="clear" w:color="auto" w:fill="auto"/>
          </w:tcPr>
          <w:p w:rsidR="0061288D" w:rsidRDefault="0061288D" w:rsidP="001241BE">
            <w:pPr>
              <w:jc w:val="both"/>
            </w:pPr>
            <w:r>
              <w:t>МКДОУ «Детский сад «Теремок»</w:t>
            </w:r>
          </w:p>
        </w:tc>
        <w:tc>
          <w:tcPr>
            <w:tcW w:w="2210" w:type="dxa"/>
            <w:shd w:val="clear" w:color="auto" w:fill="auto"/>
          </w:tcPr>
          <w:p w:rsidR="0061288D" w:rsidRDefault="0061288D" w:rsidP="001241BE">
            <w:pPr>
              <w:jc w:val="center"/>
            </w:pPr>
            <w:r>
              <w:t>83%</w:t>
            </w:r>
          </w:p>
        </w:tc>
        <w:tc>
          <w:tcPr>
            <w:tcW w:w="2435" w:type="dxa"/>
            <w:shd w:val="clear" w:color="auto" w:fill="auto"/>
          </w:tcPr>
          <w:p w:rsidR="0061288D" w:rsidRDefault="0061288D" w:rsidP="001241BE">
            <w:pPr>
              <w:jc w:val="center"/>
            </w:pPr>
            <w:r>
              <w:t>-</w:t>
            </w:r>
          </w:p>
        </w:tc>
        <w:tc>
          <w:tcPr>
            <w:tcW w:w="2435" w:type="dxa"/>
            <w:shd w:val="clear" w:color="auto" w:fill="auto"/>
          </w:tcPr>
          <w:p w:rsidR="0061288D" w:rsidRDefault="0061288D" w:rsidP="001241BE">
            <w:pPr>
              <w:jc w:val="center"/>
            </w:pPr>
            <w:r>
              <w:t>17%</w:t>
            </w:r>
          </w:p>
        </w:tc>
      </w:tr>
    </w:tbl>
    <w:p w:rsidR="0061288D" w:rsidRDefault="0061288D" w:rsidP="0061288D">
      <w:pPr>
        <w:shd w:val="clear" w:color="auto" w:fill="FFFFFF"/>
        <w:ind w:firstLine="709"/>
        <w:jc w:val="both"/>
      </w:pPr>
    </w:p>
    <w:p w:rsidR="00CA0B68" w:rsidRDefault="00CA0B68" w:rsidP="00F75E0F">
      <w:pPr>
        <w:shd w:val="clear" w:color="auto" w:fill="FFFFFF"/>
        <w:jc w:val="both"/>
        <w:rPr>
          <w:b/>
        </w:rPr>
      </w:pPr>
    </w:p>
    <w:p w:rsidR="00CA0B68" w:rsidRDefault="00CA0B68" w:rsidP="00F75E0F">
      <w:pPr>
        <w:shd w:val="clear" w:color="auto" w:fill="FFFFFF"/>
        <w:jc w:val="both"/>
        <w:rPr>
          <w:b/>
        </w:rPr>
      </w:pPr>
    </w:p>
    <w:p w:rsidR="0016369F" w:rsidRPr="001C1274" w:rsidRDefault="00C052CA" w:rsidP="001C1274">
      <w:pPr>
        <w:jc w:val="both"/>
      </w:pPr>
      <w:r>
        <w:rPr>
          <w:b/>
        </w:rPr>
        <w:t>3.1.2</w:t>
      </w:r>
      <w:r w:rsidR="00F579E7" w:rsidRPr="00F579E7">
        <w:rPr>
          <w:b/>
        </w:rPr>
        <w:t>.</w:t>
      </w:r>
      <w:r w:rsidR="00F579E7">
        <w:rPr>
          <w:b/>
        </w:rPr>
        <w:t xml:space="preserve"> Начальное </w:t>
      </w:r>
      <w:r w:rsidR="001C1274">
        <w:rPr>
          <w:b/>
        </w:rPr>
        <w:t xml:space="preserve">общее </w:t>
      </w:r>
      <w:r w:rsidR="00F579E7">
        <w:rPr>
          <w:b/>
        </w:rPr>
        <w:t>образование.</w:t>
      </w:r>
    </w:p>
    <w:p w:rsidR="0069772D" w:rsidRDefault="00F579E7" w:rsidP="0069772D">
      <w:r>
        <w:tab/>
      </w:r>
    </w:p>
    <w:p w:rsidR="00500C41" w:rsidRPr="00500C41" w:rsidRDefault="00500C41" w:rsidP="00500C41">
      <w:pPr>
        <w:ind w:left="-567" w:firstLine="567"/>
        <w:jc w:val="both"/>
        <w:rPr>
          <w:lang w:eastAsia="en-US"/>
        </w:rPr>
      </w:pPr>
      <w:r w:rsidRPr="00500C41">
        <w:rPr>
          <w:lang w:eastAsia="en-US"/>
        </w:rPr>
        <w:lastRenderedPageBreak/>
        <w:t>Согласно приказу ОО №79 от 16.04.2018 года обучающиеся 1-7-х (8классов МАОУСОШ№1) классов выполняли итоговую диагностику в формате итоговой комплексной работы.</w:t>
      </w:r>
    </w:p>
    <w:p w:rsidR="00500C41" w:rsidRPr="00500C41" w:rsidRDefault="00500C41" w:rsidP="00500C41">
      <w:pPr>
        <w:ind w:left="-567" w:firstLine="567"/>
        <w:jc w:val="both"/>
        <w:rPr>
          <w:lang w:eastAsia="en-US"/>
        </w:rPr>
      </w:pPr>
      <w:r w:rsidRPr="00500C41">
        <w:rPr>
          <w:lang w:eastAsia="en-US"/>
        </w:rPr>
        <w:t>Цель работы: установить  фактический уровень достижения планируемых метапредметных результатов и уровень овладения ключевыми умениями:</w:t>
      </w:r>
    </w:p>
    <w:p w:rsidR="00500C41" w:rsidRPr="00500C41" w:rsidRDefault="00500C41" w:rsidP="00500C41">
      <w:pPr>
        <w:ind w:left="-567" w:firstLine="567"/>
        <w:jc w:val="both"/>
        <w:rPr>
          <w:lang w:eastAsia="en-US"/>
        </w:rPr>
      </w:pPr>
      <w:r w:rsidRPr="00500C41">
        <w:rPr>
          <w:lang w:eastAsia="en-US"/>
        </w:rPr>
        <w:t>- умение осуществлять при выполнении учебных заданий поиск необходимой информации, представленной в разных форматах (текст, рисунок, таблица, диаграмма, схема);</w:t>
      </w:r>
    </w:p>
    <w:p w:rsidR="00500C41" w:rsidRPr="00500C41" w:rsidRDefault="00500C41" w:rsidP="00500C41">
      <w:pPr>
        <w:ind w:left="-567" w:firstLine="567"/>
        <w:jc w:val="both"/>
        <w:rPr>
          <w:lang w:eastAsia="en-US"/>
        </w:rPr>
      </w:pPr>
      <w:r w:rsidRPr="00500C41">
        <w:rPr>
          <w:lang w:eastAsia="en-US"/>
        </w:rPr>
        <w:t>- умение осуществлять  анализ объектов с выделением существенных и несущественных признаков, проводить сравнение, сериацию и классификацию по заданным критериям;</w:t>
      </w:r>
    </w:p>
    <w:p w:rsidR="00500C41" w:rsidRPr="00500C41" w:rsidRDefault="00500C41" w:rsidP="00500C41">
      <w:pPr>
        <w:ind w:left="-567" w:firstLine="567"/>
        <w:jc w:val="both"/>
        <w:rPr>
          <w:lang w:eastAsia="en-US"/>
        </w:rPr>
      </w:pPr>
      <w:r w:rsidRPr="00500C41">
        <w:rPr>
          <w:lang w:eastAsia="en-US"/>
        </w:rPr>
        <w:t>- умение находить информацию, факты, заданны</w:t>
      </w:r>
      <w:r w:rsidR="00F14DA6">
        <w:rPr>
          <w:lang w:eastAsia="en-US"/>
        </w:rPr>
        <w:t>е в яв</w:t>
      </w:r>
      <w:r w:rsidRPr="00500C41">
        <w:rPr>
          <w:lang w:eastAsia="en-US"/>
        </w:rPr>
        <w:t>ном, либо в неявном видах;</w:t>
      </w:r>
    </w:p>
    <w:p w:rsidR="00500C41" w:rsidRPr="00500C41" w:rsidRDefault="00500C41" w:rsidP="00500C41">
      <w:pPr>
        <w:ind w:left="-567" w:firstLine="567"/>
        <w:jc w:val="both"/>
        <w:rPr>
          <w:lang w:eastAsia="en-US"/>
        </w:rPr>
      </w:pPr>
      <w:r w:rsidRPr="00500C41">
        <w:rPr>
          <w:lang w:eastAsia="en-US"/>
        </w:rPr>
        <w:t xml:space="preserve">- умение использовать знако-символические средства, в том числе модели и схемы; </w:t>
      </w:r>
    </w:p>
    <w:p w:rsidR="00500C41" w:rsidRPr="00500C41" w:rsidRDefault="00500C41" w:rsidP="00500C41">
      <w:pPr>
        <w:ind w:left="-567" w:firstLine="567"/>
        <w:jc w:val="both"/>
        <w:rPr>
          <w:lang w:eastAsia="en-US"/>
        </w:rPr>
      </w:pPr>
      <w:r w:rsidRPr="00500C41">
        <w:rPr>
          <w:lang w:eastAsia="en-US"/>
        </w:rPr>
        <w:t>- умение строить логическое рассуждение, включающее установление причинно-следственных связей.</w:t>
      </w:r>
    </w:p>
    <w:p w:rsidR="00500C41" w:rsidRPr="00500C41" w:rsidRDefault="00654B33" w:rsidP="00500C41">
      <w:pPr>
        <w:ind w:left="-567" w:firstLine="567"/>
        <w:jc w:val="both"/>
        <w:rPr>
          <w:lang w:eastAsia="en-US"/>
        </w:rPr>
      </w:pPr>
      <w:r>
        <w:t>-п</w:t>
      </w:r>
      <w:r w:rsidR="00500C41" w:rsidRPr="00500C41">
        <w:t>олучение  информации  об  уровне сформированности  у  школьников   ключевых компетенций. Предложенные  учащимся    задания максимально  учитывают  особенности  и  возрастные возможности  детей, обеспечивают  адекватное  понимание  детьми  их  содержания,  опираются  на имеющийся  у  них  реальный  опыт.</w:t>
      </w:r>
    </w:p>
    <w:p w:rsidR="008434EA" w:rsidRPr="008434EA" w:rsidRDefault="008434EA" w:rsidP="008434EA">
      <w:pPr>
        <w:ind w:left="-567" w:firstLine="567"/>
        <w:jc w:val="both"/>
        <w:rPr>
          <w:bCs/>
          <w:lang w:eastAsia="en-US"/>
        </w:rPr>
      </w:pPr>
      <w:r w:rsidRPr="008434EA">
        <w:rPr>
          <w:bCs/>
          <w:lang w:eastAsia="en-US"/>
        </w:rPr>
        <w:t>Работу выполняли все обучающиеся, присутствующие в школе на дату выполнения диагностики, в том числе и обучающиеся с ограниченными возможностями здоровья. Обучающимся с ОВЗ достаточно было выполнить задания основной части, выполнение которой было взято за основу для анализа.</w:t>
      </w:r>
    </w:p>
    <w:p w:rsidR="008434EA" w:rsidRPr="008434EA" w:rsidRDefault="008434EA" w:rsidP="008434EA">
      <w:pPr>
        <w:ind w:left="-567" w:firstLine="567"/>
        <w:jc w:val="both"/>
        <w:rPr>
          <w:bCs/>
          <w:lang w:eastAsia="en-US"/>
        </w:rPr>
      </w:pPr>
      <w:r w:rsidRPr="008434EA">
        <w:rPr>
          <w:bCs/>
          <w:lang w:eastAsia="en-US"/>
        </w:rPr>
        <w:t xml:space="preserve">Для определения достигнутого уровня использовалось </w:t>
      </w:r>
      <w:r w:rsidRPr="008434EA">
        <w:rPr>
          <w:lang w:eastAsia="en-US"/>
        </w:rPr>
        <w:t xml:space="preserve">таблица спецификации контрольно-измерительных работ областного мониторинга, построенная на соотношении </w:t>
      </w:r>
      <w:r w:rsidRPr="008434EA">
        <w:rPr>
          <w:bCs/>
          <w:lang w:eastAsia="en-US"/>
        </w:rPr>
        <w:t xml:space="preserve">выполнения заданий основной и дополнительной частей работы.  </w:t>
      </w:r>
    </w:p>
    <w:p w:rsidR="008434EA" w:rsidRPr="008434EA" w:rsidRDefault="008434EA" w:rsidP="008434EA">
      <w:pPr>
        <w:ind w:left="-567" w:firstLine="567"/>
        <w:jc w:val="both"/>
        <w:rPr>
          <w:sz w:val="20"/>
          <w:szCs w:val="20"/>
        </w:rPr>
      </w:pPr>
      <w:r w:rsidRPr="008434EA">
        <w:rPr>
          <w:rFonts w:eastAsia="Calibri"/>
        </w:rPr>
        <w:t xml:space="preserve"> На параллели 5-классов контроль метапредметных УУД был проведен в рамках р</w:t>
      </w:r>
      <w:r w:rsidR="003C534D">
        <w:rPr>
          <w:rFonts w:eastAsia="Calibri"/>
        </w:rPr>
        <w:t>е</w:t>
      </w:r>
      <w:r w:rsidRPr="008434EA">
        <w:rPr>
          <w:rFonts w:eastAsia="Calibri"/>
        </w:rPr>
        <w:t>гионального мониторинга по материалам ЦОКО ТОИПКРО. Результаты представлены без учета обучающихся с ОВЗ. На параллели 6,7,8 классов  проведена диагностическая работа, составленная школьной рабочей группой по введению ФГОС ОО. Результаты представлены с учетом участия обучающихся с ОВЗ.</w:t>
      </w:r>
      <w:r w:rsidRPr="008434EA">
        <w:rPr>
          <w:sz w:val="20"/>
          <w:szCs w:val="20"/>
        </w:rPr>
        <w:t xml:space="preserve"> </w:t>
      </w:r>
    </w:p>
    <w:p w:rsidR="00965B8C" w:rsidRDefault="00965B8C" w:rsidP="00965B8C">
      <w:pPr>
        <w:jc w:val="center"/>
        <w:rPr>
          <w:b/>
          <w:bCs/>
          <w:lang w:eastAsia="en-US"/>
        </w:rPr>
      </w:pPr>
    </w:p>
    <w:p w:rsidR="00965B8C" w:rsidRPr="00965B8C" w:rsidRDefault="00965B8C" w:rsidP="00965B8C">
      <w:pPr>
        <w:jc w:val="center"/>
        <w:rPr>
          <w:b/>
          <w:bCs/>
          <w:lang w:eastAsia="en-US"/>
        </w:rPr>
      </w:pPr>
      <w:r w:rsidRPr="00965B8C">
        <w:rPr>
          <w:b/>
          <w:bCs/>
          <w:lang w:eastAsia="en-US"/>
        </w:rPr>
        <w:t>Таблица результатов итоговой диагностики обучающихся  (2017-2018 учебный год)</w:t>
      </w:r>
    </w:p>
    <w:p w:rsidR="00965B8C" w:rsidRPr="00965B8C" w:rsidRDefault="00965B8C" w:rsidP="00965B8C">
      <w:pPr>
        <w:jc w:val="center"/>
        <w:rPr>
          <w:b/>
          <w:bCs/>
          <w:lang w:eastAsia="en-US"/>
        </w:rPr>
      </w:pPr>
      <w:r w:rsidRPr="00965B8C">
        <w:rPr>
          <w:b/>
          <w:bCs/>
          <w:lang w:eastAsia="en-US"/>
        </w:rPr>
        <w:t>МАОУСОШ№1 с.Александровское</w:t>
      </w:r>
    </w:p>
    <w:p w:rsidR="00965B8C" w:rsidRPr="00965B8C" w:rsidRDefault="00965B8C" w:rsidP="00965B8C">
      <w:pPr>
        <w:jc w:val="center"/>
        <w:rPr>
          <w:b/>
          <w:bCs/>
          <w:lang w:eastAsia="en-US"/>
        </w:rPr>
      </w:pPr>
    </w:p>
    <w:tbl>
      <w:tblPr>
        <w:tblW w:w="1045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5"/>
        <w:gridCol w:w="1181"/>
        <w:gridCol w:w="900"/>
        <w:gridCol w:w="720"/>
        <w:gridCol w:w="900"/>
        <w:gridCol w:w="756"/>
        <w:gridCol w:w="864"/>
        <w:gridCol w:w="720"/>
        <w:gridCol w:w="900"/>
        <w:gridCol w:w="720"/>
        <w:gridCol w:w="1279"/>
      </w:tblGrid>
      <w:tr w:rsidR="00965B8C" w:rsidRPr="00965B8C" w:rsidTr="001241BE">
        <w:trPr>
          <w:trHeight w:val="575"/>
        </w:trPr>
        <w:tc>
          <w:tcPr>
            <w:tcW w:w="1515"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sz w:val="22"/>
                <w:szCs w:val="22"/>
                <w:lang w:eastAsia="en-US"/>
              </w:rPr>
            </w:pPr>
            <w:r w:rsidRPr="00965B8C">
              <w:rPr>
                <w:sz w:val="22"/>
                <w:szCs w:val="22"/>
                <w:lang w:eastAsia="en-US"/>
              </w:rPr>
              <w:t>Класс,</w:t>
            </w:r>
          </w:p>
          <w:p w:rsidR="00965B8C" w:rsidRPr="00965B8C" w:rsidRDefault="00965B8C" w:rsidP="00965B8C">
            <w:pPr>
              <w:spacing w:line="276" w:lineRule="auto"/>
              <w:jc w:val="both"/>
              <w:rPr>
                <w:sz w:val="22"/>
                <w:szCs w:val="22"/>
                <w:lang w:eastAsia="en-US"/>
              </w:rPr>
            </w:pPr>
          </w:p>
        </w:tc>
        <w:tc>
          <w:tcPr>
            <w:tcW w:w="118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Кол-во</w:t>
            </w:r>
          </w:p>
          <w:p w:rsidR="00965B8C" w:rsidRPr="00965B8C" w:rsidRDefault="00965B8C" w:rsidP="00965B8C">
            <w:pPr>
              <w:spacing w:line="276" w:lineRule="auto"/>
              <w:jc w:val="both"/>
              <w:rPr>
                <w:sz w:val="22"/>
                <w:szCs w:val="22"/>
                <w:lang w:eastAsia="en-US"/>
              </w:rPr>
            </w:pPr>
            <w:r w:rsidRPr="00965B8C">
              <w:rPr>
                <w:sz w:val="22"/>
                <w:szCs w:val="22"/>
                <w:lang w:eastAsia="en-US"/>
              </w:rPr>
              <w:t>обучающихся</w:t>
            </w:r>
          </w:p>
        </w:tc>
        <w:tc>
          <w:tcPr>
            <w:tcW w:w="1620"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Высокий</w:t>
            </w:r>
          </w:p>
        </w:tc>
        <w:tc>
          <w:tcPr>
            <w:tcW w:w="1656"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Выше среднего</w:t>
            </w:r>
          </w:p>
        </w:tc>
        <w:tc>
          <w:tcPr>
            <w:tcW w:w="1584"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Средний</w:t>
            </w:r>
          </w:p>
        </w:tc>
        <w:tc>
          <w:tcPr>
            <w:tcW w:w="1620"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Низкий</w:t>
            </w:r>
          </w:p>
        </w:tc>
        <w:tc>
          <w:tcPr>
            <w:tcW w:w="1279"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Отсутствовали</w:t>
            </w:r>
          </w:p>
        </w:tc>
      </w:tr>
      <w:tr w:rsidR="00965B8C" w:rsidRPr="00965B8C" w:rsidTr="001241BE">
        <w:trPr>
          <w:trHeight w:val="287"/>
        </w:trPr>
        <w:tc>
          <w:tcPr>
            <w:tcW w:w="1515"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баллы</w:t>
            </w:r>
          </w:p>
        </w:tc>
        <w:tc>
          <w:tcPr>
            <w:tcW w:w="1181"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sz w:val="22"/>
                <w:szCs w:val="22"/>
                <w:lang w:eastAsia="en-US"/>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22 – 24 балла</w:t>
            </w:r>
          </w:p>
        </w:tc>
        <w:tc>
          <w:tcPr>
            <w:tcW w:w="1656"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16 – 21 баллов</w:t>
            </w:r>
          </w:p>
        </w:tc>
        <w:tc>
          <w:tcPr>
            <w:tcW w:w="1584"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12 – 15 баллов</w:t>
            </w:r>
          </w:p>
        </w:tc>
        <w:tc>
          <w:tcPr>
            <w:tcW w:w="1620"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11 б. и менее</w:t>
            </w:r>
          </w:p>
        </w:tc>
        <w:tc>
          <w:tcPr>
            <w:tcW w:w="1279"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sz w:val="22"/>
                <w:szCs w:val="22"/>
                <w:lang w:eastAsia="en-US"/>
              </w:rPr>
            </w:pPr>
          </w:p>
        </w:tc>
      </w:tr>
      <w:tr w:rsidR="00965B8C" w:rsidRPr="00965B8C" w:rsidTr="001241BE">
        <w:trPr>
          <w:trHeight w:val="287"/>
        </w:trPr>
        <w:tc>
          <w:tcPr>
            <w:tcW w:w="1515"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sz w:val="22"/>
                <w:szCs w:val="22"/>
                <w:lang w:eastAsia="en-US"/>
              </w:rPr>
            </w:pPr>
          </w:p>
        </w:tc>
        <w:tc>
          <w:tcPr>
            <w:tcW w:w="1181"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sz w:val="22"/>
                <w:szCs w:val="22"/>
                <w:lang w:eastAsia="en-US"/>
              </w:rPr>
            </w:pPr>
          </w:p>
        </w:tc>
        <w:tc>
          <w:tcPr>
            <w:tcW w:w="90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чел.</w:t>
            </w:r>
          </w:p>
        </w:tc>
        <w:tc>
          <w:tcPr>
            <w:tcW w:w="72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w:t>
            </w:r>
          </w:p>
        </w:tc>
        <w:tc>
          <w:tcPr>
            <w:tcW w:w="90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чел.</w:t>
            </w:r>
          </w:p>
        </w:tc>
        <w:tc>
          <w:tcPr>
            <w:tcW w:w="756"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w:t>
            </w:r>
          </w:p>
        </w:tc>
        <w:tc>
          <w:tcPr>
            <w:tcW w:w="864"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чел.</w:t>
            </w:r>
          </w:p>
        </w:tc>
        <w:tc>
          <w:tcPr>
            <w:tcW w:w="72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w:t>
            </w:r>
          </w:p>
        </w:tc>
        <w:tc>
          <w:tcPr>
            <w:tcW w:w="90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чел.</w:t>
            </w:r>
          </w:p>
        </w:tc>
        <w:tc>
          <w:tcPr>
            <w:tcW w:w="72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jc w:val="both"/>
              <w:rPr>
                <w:sz w:val="22"/>
                <w:szCs w:val="22"/>
                <w:lang w:eastAsia="en-US"/>
              </w:rPr>
            </w:pPr>
            <w:r w:rsidRPr="00965B8C">
              <w:rPr>
                <w:sz w:val="22"/>
                <w:szCs w:val="22"/>
                <w:lang w:eastAsia="en-US"/>
              </w:rPr>
              <w:t>%</w:t>
            </w:r>
          </w:p>
        </w:tc>
        <w:tc>
          <w:tcPr>
            <w:tcW w:w="1279"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sz w:val="22"/>
                <w:szCs w:val="22"/>
                <w:lang w:eastAsia="en-US"/>
              </w:rPr>
            </w:pPr>
          </w:p>
        </w:tc>
      </w:tr>
      <w:tr w:rsidR="00965B8C" w:rsidRPr="00965B8C" w:rsidTr="001241BE">
        <w:trPr>
          <w:trHeight w:val="1087"/>
        </w:trPr>
        <w:tc>
          <w:tcPr>
            <w:tcW w:w="1515"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sz w:val="22"/>
                <w:szCs w:val="22"/>
                <w:lang w:eastAsia="en-US"/>
              </w:rPr>
            </w:pPr>
            <w:r w:rsidRPr="00965B8C">
              <w:rPr>
                <w:sz w:val="22"/>
                <w:szCs w:val="22"/>
                <w:lang w:eastAsia="en-US"/>
              </w:rPr>
              <w:t>1 «а»,</w:t>
            </w:r>
          </w:p>
          <w:p w:rsidR="00965B8C" w:rsidRPr="00965B8C" w:rsidRDefault="00965B8C" w:rsidP="00965B8C">
            <w:pPr>
              <w:spacing w:line="276" w:lineRule="auto"/>
              <w:jc w:val="both"/>
              <w:rPr>
                <w:sz w:val="22"/>
                <w:szCs w:val="22"/>
                <w:lang w:eastAsia="en-US"/>
              </w:rPr>
            </w:pPr>
          </w:p>
        </w:tc>
        <w:tc>
          <w:tcPr>
            <w:tcW w:w="118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26 (4 – ОВЗ)</w:t>
            </w:r>
          </w:p>
        </w:tc>
        <w:tc>
          <w:tcPr>
            <w:tcW w:w="90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jc w:val="both"/>
              <w:rPr>
                <w:sz w:val="22"/>
                <w:szCs w:val="22"/>
                <w:lang w:eastAsia="en-US"/>
              </w:rPr>
            </w:pPr>
            <w:r w:rsidRPr="00965B8C">
              <w:rPr>
                <w:sz w:val="22"/>
                <w:szCs w:val="22"/>
                <w:lang w:eastAsia="en-US"/>
              </w:rPr>
              <w:t>1</w:t>
            </w:r>
          </w:p>
        </w:tc>
        <w:tc>
          <w:tcPr>
            <w:tcW w:w="72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jc w:val="both"/>
              <w:rPr>
                <w:sz w:val="22"/>
                <w:szCs w:val="22"/>
                <w:lang w:eastAsia="en-US"/>
              </w:rPr>
            </w:pPr>
            <w:r w:rsidRPr="00965B8C">
              <w:rPr>
                <w:sz w:val="22"/>
                <w:szCs w:val="22"/>
                <w:lang w:eastAsia="en-US"/>
              </w:rPr>
              <w:t>4%</w:t>
            </w:r>
          </w:p>
        </w:tc>
        <w:tc>
          <w:tcPr>
            <w:tcW w:w="90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jc w:val="both"/>
              <w:rPr>
                <w:sz w:val="22"/>
                <w:szCs w:val="22"/>
                <w:lang w:eastAsia="en-US"/>
              </w:rPr>
            </w:pPr>
            <w:r w:rsidRPr="00965B8C">
              <w:rPr>
                <w:sz w:val="22"/>
                <w:szCs w:val="22"/>
                <w:lang w:eastAsia="en-US"/>
              </w:rPr>
              <w:t>6</w:t>
            </w:r>
          </w:p>
        </w:tc>
        <w:tc>
          <w:tcPr>
            <w:tcW w:w="756"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jc w:val="both"/>
              <w:rPr>
                <w:sz w:val="22"/>
                <w:szCs w:val="22"/>
                <w:lang w:eastAsia="en-US"/>
              </w:rPr>
            </w:pPr>
            <w:r w:rsidRPr="00965B8C">
              <w:rPr>
                <w:sz w:val="22"/>
                <w:szCs w:val="22"/>
                <w:lang w:eastAsia="en-US"/>
              </w:rPr>
              <w:t>25%</w:t>
            </w:r>
          </w:p>
        </w:tc>
        <w:tc>
          <w:tcPr>
            <w:tcW w:w="864"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jc w:val="both"/>
              <w:rPr>
                <w:sz w:val="22"/>
                <w:szCs w:val="22"/>
                <w:lang w:eastAsia="en-US"/>
              </w:rPr>
            </w:pPr>
            <w:r w:rsidRPr="00965B8C">
              <w:rPr>
                <w:sz w:val="22"/>
                <w:szCs w:val="22"/>
                <w:lang w:eastAsia="en-US"/>
              </w:rPr>
              <w:t>13</w:t>
            </w:r>
          </w:p>
        </w:tc>
        <w:tc>
          <w:tcPr>
            <w:tcW w:w="72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jc w:val="both"/>
              <w:rPr>
                <w:sz w:val="22"/>
                <w:szCs w:val="22"/>
                <w:lang w:eastAsia="en-US"/>
              </w:rPr>
            </w:pPr>
            <w:r w:rsidRPr="00965B8C">
              <w:rPr>
                <w:sz w:val="22"/>
                <w:szCs w:val="22"/>
                <w:lang w:eastAsia="en-US"/>
              </w:rPr>
              <w:t>54%</w:t>
            </w:r>
          </w:p>
        </w:tc>
        <w:tc>
          <w:tcPr>
            <w:tcW w:w="90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jc w:val="both"/>
              <w:rPr>
                <w:sz w:val="22"/>
                <w:szCs w:val="22"/>
                <w:lang w:eastAsia="en-US"/>
              </w:rPr>
            </w:pPr>
            <w:r w:rsidRPr="00965B8C">
              <w:rPr>
                <w:sz w:val="22"/>
                <w:szCs w:val="22"/>
                <w:lang w:eastAsia="en-US"/>
              </w:rPr>
              <w:t>4</w:t>
            </w:r>
          </w:p>
        </w:tc>
        <w:tc>
          <w:tcPr>
            <w:tcW w:w="72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jc w:val="both"/>
              <w:rPr>
                <w:sz w:val="22"/>
                <w:szCs w:val="22"/>
                <w:lang w:eastAsia="en-US"/>
              </w:rPr>
            </w:pPr>
            <w:r w:rsidRPr="00965B8C">
              <w:rPr>
                <w:sz w:val="22"/>
                <w:szCs w:val="22"/>
                <w:lang w:eastAsia="en-US"/>
              </w:rPr>
              <w:t>17%</w:t>
            </w:r>
          </w:p>
        </w:tc>
        <w:tc>
          <w:tcPr>
            <w:tcW w:w="1279"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 xml:space="preserve">2 </w:t>
            </w:r>
          </w:p>
        </w:tc>
      </w:tr>
      <w:tr w:rsidR="00965B8C" w:rsidRPr="00965B8C" w:rsidTr="001241BE">
        <w:trPr>
          <w:trHeight w:val="381"/>
        </w:trPr>
        <w:tc>
          <w:tcPr>
            <w:tcW w:w="1515"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sz w:val="22"/>
                <w:szCs w:val="22"/>
                <w:lang w:eastAsia="en-US"/>
              </w:rPr>
            </w:pPr>
            <w:r w:rsidRPr="00965B8C">
              <w:rPr>
                <w:sz w:val="22"/>
                <w:szCs w:val="22"/>
                <w:lang w:eastAsia="en-US"/>
              </w:rPr>
              <w:t>1 «б»,</w:t>
            </w:r>
          </w:p>
          <w:p w:rsidR="00965B8C" w:rsidRPr="00965B8C" w:rsidRDefault="00965B8C" w:rsidP="00965B8C">
            <w:pPr>
              <w:spacing w:line="276" w:lineRule="auto"/>
              <w:jc w:val="both"/>
              <w:rPr>
                <w:sz w:val="22"/>
                <w:szCs w:val="22"/>
                <w:lang w:eastAsia="en-US"/>
              </w:rPr>
            </w:pPr>
          </w:p>
        </w:tc>
        <w:tc>
          <w:tcPr>
            <w:tcW w:w="118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25 (5 – ОВЗ)</w:t>
            </w:r>
          </w:p>
        </w:tc>
        <w:tc>
          <w:tcPr>
            <w:tcW w:w="90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0</w:t>
            </w:r>
          </w:p>
        </w:tc>
        <w:tc>
          <w:tcPr>
            <w:tcW w:w="72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0%</w:t>
            </w:r>
          </w:p>
        </w:tc>
        <w:tc>
          <w:tcPr>
            <w:tcW w:w="90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5</w:t>
            </w:r>
          </w:p>
        </w:tc>
        <w:tc>
          <w:tcPr>
            <w:tcW w:w="756"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22%</w:t>
            </w:r>
          </w:p>
        </w:tc>
        <w:tc>
          <w:tcPr>
            <w:tcW w:w="864"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14</w:t>
            </w:r>
          </w:p>
        </w:tc>
        <w:tc>
          <w:tcPr>
            <w:tcW w:w="72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61%</w:t>
            </w:r>
          </w:p>
        </w:tc>
        <w:tc>
          <w:tcPr>
            <w:tcW w:w="90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4</w:t>
            </w:r>
          </w:p>
        </w:tc>
        <w:tc>
          <w:tcPr>
            <w:tcW w:w="72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17%</w:t>
            </w:r>
          </w:p>
        </w:tc>
        <w:tc>
          <w:tcPr>
            <w:tcW w:w="1279"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lang w:eastAsia="en-US"/>
              </w:rPr>
            </w:pPr>
            <w:r w:rsidRPr="00965B8C">
              <w:rPr>
                <w:lang w:eastAsia="en-US"/>
              </w:rPr>
              <w:t>2</w:t>
            </w:r>
          </w:p>
        </w:tc>
      </w:tr>
      <w:tr w:rsidR="00965B8C" w:rsidRPr="00965B8C" w:rsidTr="001241BE">
        <w:trPr>
          <w:trHeight w:val="287"/>
        </w:trPr>
        <w:tc>
          <w:tcPr>
            <w:tcW w:w="1515"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sz w:val="22"/>
                <w:szCs w:val="22"/>
                <w:lang w:eastAsia="en-US"/>
              </w:rPr>
            </w:pPr>
            <w:r w:rsidRPr="00965B8C">
              <w:rPr>
                <w:sz w:val="22"/>
                <w:szCs w:val="22"/>
                <w:lang w:eastAsia="en-US"/>
              </w:rPr>
              <w:t>1 «в»,</w:t>
            </w:r>
          </w:p>
          <w:p w:rsidR="00965B8C" w:rsidRPr="00965B8C" w:rsidRDefault="00965B8C" w:rsidP="00965B8C">
            <w:pPr>
              <w:spacing w:line="276" w:lineRule="auto"/>
              <w:jc w:val="both"/>
              <w:rPr>
                <w:sz w:val="22"/>
                <w:szCs w:val="22"/>
                <w:lang w:eastAsia="en-US"/>
              </w:rPr>
            </w:pPr>
          </w:p>
        </w:tc>
        <w:tc>
          <w:tcPr>
            <w:tcW w:w="118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25 (8 – ОВЗ)</w:t>
            </w:r>
          </w:p>
        </w:tc>
        <w:tc>
          <w:tcPr>
            <w:tcW w:w="90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1</w:t>
            </w:r>
          </w:p>
        </w:tc>
        <w:tc>
          <w:tcPr>
            <w:tcW w:w="72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4%</w:t>
            </w:r>
          </w:p>
        </w:tc>
        <w:tc>
          <w:tcPr>
            <w:tcW w:w="90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10</w:t>
            </w:r>
          </w:p>
        </w:tc>
        <w:tc>
          <w:tcPr>
            <w:tcW w:w="756"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44%</w:t>
            </w:r>
          </w:p>
        </w:tc>
        <w:tc>
          <w:tcPr>
            <w:tcW w:w="864"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4</w:t>
            </w:r>
          </w:p>
        </w:tc>
        <w:tc>
          <w:tcPr>
            <w:tcW w:w="72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18%</w:t>
            </w:r>
          </w:p>
        </w:tc>
        <w:tc>
          <w:tcPr>
            <w:tcW w:w="90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8</w:t>
            </w:r>
          </w:p>
        </w:tc>
        <w:tc>
          <w:tcPr>
            <w:tcW w:w="72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34%</w:t>
            </w:r>
          </w:p>
        </w:tc>
        <w:tc>
          <w:tcPr>
            <w:tcW w:w="1279"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lang w:eastAsia="en-US"/>
              </w:rPr>
            </w:pPr>
            <w:r w:rsidRPr="00965B8C">
              <w:rPr>
                <w:lang w:eastAsia="en-US"/>
              </w:rPr>
              <w:t xml:space="preserve">2 </w:t>
            </w:r>
          </w:p>
        </w:tc>
      </w:tr>
      <w:tr w:rsidR="00965B8C" w:rsidRPr="00965B8C" w:rsidTr="001241BE">
        <w:trPr>
          <w:trHeight w:val="287"/>
        </w:trPr>
        <w:tc>
          <w:tcPr>
            <w:tcW w:w="1515"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итого</w:t>
            </w:r>
          </w:p>
        </w:tc>
        <w:tc>
          <w:tcPr>
            <w:tcW w:w="118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76 (17 – ОВЗ)</w:t>
            </w:r>
          </w:p>
        </w:tc>
        <w:tc>
          <w:tcPr>
            <w:tcW w:w="90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2</w:t>
            </w:r>
          </w:p>
        </w:tc>
        <w:tc>
          <w:tcPr>
            <w:tcW w:w="720"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sz w:val="22"/>
                <w:szCs w:val="22"/>
                <w:lang w:eastAsia="en-US"/>
              </w:rPr>
            </w:pPr>
          </w:p>
        </w:tc>
        <w:tc>
          <w:tcPr>
            <w:tcW w:w="90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21</w:t>
            </w:r>
          </w:p>
        </w:tc>
        <w:tc>
          <w:tcPr>
            <w:tcW w:w="756"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sz w:val="22"/>
                <w:szCs w:val="22"/>
                <w:lang w:eastAsia="en-US"/>
              </w:rPr>
            </w:pPr>
          </w:p>
        </w:tc>
        <w:tc>
          <w:tcPr>
            <w:tcW w:w="864"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31</w:t>
            </w:r>
          </w:p>
        </w:tc>
        <w:tc>
          <w:tcPr>
            <w:tcW w:w="720"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sz w:val="22"/>
                <w:szCs w:val="22"/>
                <w:lang w:eastAsia="en-US"/>
              </w:rPr>
            </w:pPr>
          </w:p>
        </w:tc>
        <w:tc>
          <w:tcPr>
            <w:tcW w:w="90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16</w:t>
            </w:r>
          </w:p>
        </w:tc>
        <w:tc>
          <w:tcPr>
            <w:tcW w:w="720"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sz w:val="22"/>
                <w:szCs w:val="22"/>
                <w:lang w:eastAsia="en-US"/>
              </w:rPr>
            </w:pPr>
          </w:p>
        </w:tc>
        <w:tc>
          <w:tcPr>
            <w:tcW w:w="1279"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6</w:t>
            </w:r>
          </w:p>
        </w:tc>
      </w:tr>
      <w:tr w:rsidR="00965B8C" w:rsidRPr="00965B8C" w:rsidTr="001241BE">
        <w:trPr>
          <w:trHeight w:val="590"/>
        </w:trPr>
        <w:tc>
          <w:tcPr>
            <w:tcW w:w="1515"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 от числа обучающихся</w:t>
            </w:r>
          </w:p>
        </w:tc>
        <w:tc>
          <w:tcPr>
            <w:tcW w:w="1181"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sz w:val="22"/>
                <w:szCs w:val="22"/>
                <w:lang w:eastAsia="en-US"/>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3%</w:t>
            </w:r>
          </w:p>
        </w:tc>
        <w:tc>
          <w:tcPr>
            <w:tcW w:w="1656"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30%</w:t>
            </w:r>
          </w:p>
        </w:tc>
        <w:tc>
          <w:tcPr>
            <w:tcW w:w="1584"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44%</w:t>
            </w:r>
          </w:p>
        </w:tc>
        <w:tc>
          <w:tcPr>
            <w:tcW w:w="1620"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23%</w:t>
            </w:r>
          </w:p>
        </w:tc>
        <w:tc>
          <w:tcPr>
            <w:tcW w:w="1279"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sz w:val="22"/>
                <w:szCs w:val="22"/>
                <w:lang w:eastAsia="en-US"/>
              </w:rPr>
            </w:pPr>
          </w:p>
        </w:tc>
      </w:tr>
    </w:tbl>
    <w:p w:rsidR="00965B8C" w:rsidRPr="00965B8C" w:rsidRDefault="00965B8C" w:rsidP="00965B8C">
      <w:pPr>
        <w:jc w:val="center"/>
        <w:rPr>
          <w:b/>
          <w:bCs/>
          <w:lang w:eastAsia="en-US"/>
        </w:rPr>
      </w:pPr>
    </w:p>
    <w:tbl>
      <w:tblPr>
        <w:tblW w:w="1035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3"/>
        <w:gridCol w:w="992"/>
        <w:gridCol w:w="709"/>
        <w:gridCol w:w="709"/>
        <w:gridCol w:w="708"/>
        <w:gridCol w:w="851"/>
        <w:gridCol w:w="850"/>
        <w:gridCol w:w="851"/>
        <w:gridCol w:w="850"/>
        <w:gridCol w:w="851"/>
        <w:gridCol w:w="1276"/>
      </w:tblGrid>
      <w:tr w:rsidR="00965B8C" w:rsidRPr="00965B8C" w:rsidTr="001241BE">
        <w:trPr>
          <w:trHeight w:val="605"/>
        </w:trPr>
        <w:tc>
          <w:tcPr>
            <w:tcW w:w="1702"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jc w:val="both"/>
              <w:rPr>
                <w:lang w:eastAsia="en-US"/>
              </w:rPr>
            </w:pPr>
            <w:r w:rsidRPr="00965B8C">
              <w:rPr>
                <w:lang w:eastAsia="en-US"/>
              </w:rPr>
              <w:lastRenderedPageBreak/>
              <w:t>Класс</w:t>
            </w:r>
          </w:p>
        </w:tc>
        <w:tc>
          <w:tcPr>
            <w:tcW w:w="992"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jc w:val="both"/>
              <w:rPr>
                <w:lang w:eastAsia="en-US"/>
              </w:rPr>
            </w:pPr>
            <w:r w:rsidRPr="00965B8C">
              <w:rPr>
                <w:lang w:eastAsia="en-US"/>
              </w:rPr>
              <w:t>Кол-во</w:t>
            </w:r>
          </w:p>
          <w:p w:rsidR="00965B8C" w:rsidRPr="00965B8C" w:rsidRDefault="00965B8C" w:rsidP="00965B8C">
            <w:pPr>
              <w:jc w:val="both"/>
              <w:rPr>
                <w:lang w:eastAsia="en-US"/>
              </w:rPr>
            </w:pPr>
            <w:r w:rsidRPr="00965B8C">
              <w:rPr>
                <w:lang w:eastAsia="en-US"/>
              </w:rPr>
              <w:t>обучающихся</w:t>
            </w:r>
          </w:p>
        </w:tc>
        <w:tc>
          <w:tcPr>
            <w:tcW w:w="1418"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jc w:val="both"/>
              <w:rPr>
                <w:lang w:eastAsia="en-US"/>
              </w:rPr>
            </w:pPr>
            <w:r w:rsidRPr="00965B8C">
              <w:rPr>
                <w:lang w:eastAsia="en-US"/>
              </w:rPr>
              <w:t>Высокий</w:t>
            </w:r>
          </w:p>
        </w:tc>
        <w:tc>
          <w:tcPr>
            <w:tcW w:w="1559"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jc w:val="both"/>
              <w:rPr>
                <w:lang w:eastAsia="en-US"/>
              </w:rPr>
            </w:pPr>
            <w:r w:rsidRPr="00965B8C">
              <w:rPr>
                <w:lang w:eastAsia="en-US"/>
              </w:rPr>
              <w:t>Повышенный</w:t>
            </w:r>
          </w:p>
        </w:tc>
        <w:tc>
          <w:tcPr>
            <w:tcW w:w="1701"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jc w:val="both"/>
              <w:rPr>
                <w:lang w:eastAsia="en-US"/>
              </w:rPr>
            </w:pPr>
            <w:r w:rsidRPr="00965B8C">
              <w:rPr>
                <w:lang w:eastAsia="en-US"/>
              </w:rPr>
              <w:t>Базовый</w:t>
            </w:r>
          </w:p>
        </w:tc>
        <w:tc>
          <w:tcPr>
            <w:tcW w:w="1701"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jc w:val="both"/>
              <w:rPr>
                <w:lang w:eastAsia="en-US"/>
              </w:rPr>
            </w:pPr>
            <w:r w:rsidRPr="00965B8C">
              <w:rPr>
                <w:lang w:eastAsia="en-US"/>
              </w:rPr>
              <w:t>Низкий</w:t>
            </w:r>
          </w:p>
        </w:tc>
        <w:tc>
          <w:tcPr>
            <w:tcW w:w="1276"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jc w:val="both"/>
              <w:rPr>
                <w:lang w:eastAsia="en-US"/>
              </w:rPr>
            </w:pPr>
            <w:r w:rsidRPr="00965B8C">
              <w:rPr>
                <w:lang w:eastAsia="en-US"/>
              </w:rPr>
              <w:t>Отсутствовали</w:t>
            </w:r>
          </w:p>
        </w:tc>
      </w:tr>
      <w:tr w:rsidR="00965B8C" w:rsidRPr="00965B8C" w:rsidTr="001241BE">
        <w:trPr>
          <w:trHeight w:val="289"/>
        </w:trPr>
        <w:tc>
          <w:tcPr>
            <w:tcW w:w="1702"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lang w:eastAsia="en-US"/>
              </w:rPr>
            </w:pPr>
          </w:p>
        </w:tc>
        <w:tc>
          <w:tcPr>
            <w:tcW w:w="992"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lang w:eastAsia="en-US"/>
              </w:rPr>
            </w:pPr>
            <w:r w:rsidRPr="00965B8C">
              <w:rPr>
                <w:lang w:eastAsia="en-US"/>
              </w:rPr>
              <w:t>Кол-во чел.</w:t>
            </w:r>
          </w:p>
        </w:tc>
        <w:tc>
          <w:tcPr>
            <w:tcW w:w="709"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lang w:eastAsia="en-US"/>
              </w:rPr>
            </w:pPr>
            <w:r w:rsidRPr="00965B8C">
              <w:rPr>
                <w:lang w:eastAsia="en-US"/>
              </w:rPr>
              <w:t>%</w:t>
            </w:r>
          </w:p>
        </w:tc>
        <w:tc>
          <w:tcPr>
            <w:tcW w:w="708"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lang w:eastAsia="en-US"/>
              </w:rPr>
            </w:pPr>
            <w:r w:rsidRPr="00965B8C">
              <w:rPr>
                <w:lang w:eastAsia="en-US"/>
              </w:rPr>
              <w:t>Кол-во чел.</w:t>
            </w:r>
          </w:p>
        </w:tc>
        <w:tc>
          <w:tcPr>
            <w:tcW w:w="85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lang w:eastAsia="en-US"/>
              </w:rPr>
            </w:pPr>
            <w:r w:rsidRPr="00965B8C">
              <w:rPr>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lang w:eastAsia="en-US"/>
              </w:rPr>
            </w:pPr>
            <w:r w:rsidRPr="00965B8C">
              <w:rPr>
                <w:lang w:eastAsia="en-US"/>
              </w:rPr>
              <w:t>Кол-во чел.</w:t>
            </w:r>
          </w:p>
        </w:tc>
        <w:tc>
          <w:tcPr>
            <w:tcW w:w="85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lang w:eastAsia="en-US"/>
              </w:rPr>
            </w:pPr>
            <w:r w:rsidRPr="00965B8C">
              <w:rPr>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lang w:eastAsia="en-US"/>
              </w:rPr>
            </w:pPr>
            <w:r w:rsidRPr="00965B8C">
              <w:rPr>
                <w:lang w:eastAsia="en-US"/>
              </w:rPr>
              <w:t>Кол-во чел.</w:t>
            </w:r>
          </w:p>
        </w:tc>
        <w:tc>
          <w:tcPr>
            <w:tcW w:w="85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lang w:eastAsia="en-US"/>
              </w:rPr>
            </w:pPr>
            <w:r w:rsidRPr="00965B8C">
              <w:rPr>
                <w:lang w:eastAsia="en-US"/>
              </w:rPr>
              <w:t>%</w:t>
            </w:r>
          </w:p>
        </w:tc>
        <w:tc>
          <w:tcPr>
            <w:tcW w:w="1276"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lang w:eastAsia="en-US"/>
              </w:rPr>
            </w:pPr>
          </w:p>
        </w:tc>
      </w:tr>
      <w:tr w:rsidR="00965B8C" w:rsidRPr="00965B8C" w:rsidTr="001241BE">
        <w:trPr>
          <w:trHeight w:val="1093"/>
        </w:trPr>
        <w:tc>
          <w:tcPr>
            <w:tcW w:w="1702"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lang w:eastAsia="en-US"/>
              </w:rPr>
            </w:pPr>
            <w:r w:rsidRPr="00965B8C">
              <w:rPr>
                <w:lang w:eastAsia="en-US"/>
              </w:rPr>
              <w:t>2 «а»,</w:t>
            </w:r>
          </w:p>
          <w:p w:rsidR="00965B8C" w:rsidRPr="00965B8C" w:rsidRDefault="00965B8C" w:rsidP="00965B8C">
            <w:pPr>
              <w:spacing w:line="276" w:lineRule="auto"/>
              <w:jc w:val="both"/>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jc w:val="both"/>
              <w:rPr>
                <w:lang w:eastAsia="en-US"/>
              </w:rPr>
            </w:pPr>
            <w:r w:rsidRPr="00965B8C">
              <w:rPr>
                <w:lang w:eastAsia="en-US"/>
              </w:rPr>
              <w:t>21</w:t>
            </w:r>
            <w:r w:rsidRPr="00965B8C">
              <w:rPr>
                <w:lang w:val="en-US" w:eastAsia="en-US"/>
              </w:rPr>
              <w:t xml:space="preserve"> (</w:t>
            </w:r>
            <w:r w:rsidRPr="00965B8C">
              <w:rPr>
                <w:lang w:eastAsia="en-US"/>
              </w:rPr>
              <w:t>6</w:t>
            </w:r>
            <w:r w:rsidRPr="00965B8C">
              <w:rPr>
                <w:lang w:val="en-US" w:eastAsia="en-US"/>
              </w:rPr>
              <w:t xml:space="preserve">- </w:t>
            </w:r>
            <w:r w:rsidRPr="00965B8C">
              <w:rPr>
                <w:lang w:eastAsia="en-US"/>
              </w:rPr>
              <w:t>ОВЗ)</w:t>
            </w:r>
          </w:p>
        </w:tc>
        <w:tc>
          <w:tcPr>
            <w:tcW w:w="709"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jc w:val="both"/>
              <w:rPr>
                <w:lang w:eastAsia="en-US"/>
              </w:rPr>
            </w:pPr>
            <w:r w:rsidRPr="00965B8C">
              <w:rPr>
                <w:lang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jc w:val="both"/>
              <w:rPr>
                <w:lang w:eastAsia="en-US"/>
              </w:rPr>
            </w:pPr>
            <w:r w:rsidRPr="00965B8C">
              <w:rPr>
                <w:lang w:eastAsia="en-US"/>
              </w:rPr>
              <w:t>11%</w:t>
            </w:r>
          </w:p>
        </w:tc>
        <w:tc>
          <w:tcPr>
            <w:tcW w:w="708"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jc w:val="both"/>
              <w:rPr>
                <w:lang w:eastAsia="en-US"/>
              </w:rPr>
            </w:pPr>
            <w:r w:rsidRPr="00965B8C">
              <w:rPr>
                <w:lang w:eastAsia="en-US"/>
              </w:rPr>
              <w:t>5</w:t>
            </w:r>
          </w:p>
        </w:tc>
        <w:tc>
          <w:tcPr>
            <w:tcW w:w="85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jc w:val="both"/>
              <w:rPr>
                <w:lang w:eastAsia="en-US"/>
              </w:rPr>
            </w:pPr>
            <w:r w:rsidRPr="00965B8C">
              <w:rPr>
                <w:lang w:eastAsia="en-US"/>
              </w:rPr>
              <w:t>26%</w:t>
            </w:r>
          </w:p>
        </w:tc>
        <w:tc>
          <w:tcPr>
            <w:tcW w:w="85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jc w:val="both"/>
              <w:rPr>
                <w:lang w:eastAsia="en-US"/>
              </w:rPr>
            </w:pPr>
            <w:r w:rsidRPr="00965B8C">
              <w:rPr>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jc w:val="both"/>
              <w:rPr>
                <w:lang w:eastAsia="en-US"/>
              </w:rPr>
            </w:pPr>
            <w:r w:rsidRPr="00965B8C">
              <w:rPr>
                <w:lang w:eastAsia="en-US"/>
              </w:rPr>
              <w:t>63%</w:t>
            </w:r>
          </w:p>
        </w:tc>
        <w:tc>
          <w:tcPr>
            <w:tcW w:w="85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jc w:val="both"/>
              <w:rPr>
                <w:lang w:eastAsia="en-US"/>
              </w:rPr>
            </w:pPr>
            <w:r w:rsidRPr="00965B8C">
              <w:rPr>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jc w:val="both"/>
              <w:rPr>
                <w:lang w:eastAsia="en-US"/>
              </w:rPr>
            </w:pPr>
            <w:r w:rsidRPr="00965B8C">
              <w:rPr>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jc w:val="both"/>
              <w:rPr>
                <w:sz w:val="22"/>
                <w:szCs w:val="22"/>
                <w:lang w:eastAsia="en-US"/>
              </w:rPr>
            </w:pPr>
            <w:r w:rsidRPr="00965B8C">
              <w:rPr>
                <w:sz w:val="22"/>
                <w:szCs w:val="22"/>
                <w:lang w:eastAsia="en-US"/>
              </w:rPr>
              <w:t xml:space="preserve">2 </w:t>
            </w:r>
          </w:p>
        </w:tc>
      </w:tr>
      <w:tr w:rsidR="00965B8C" w:rsidRPr="00965B8C" w:rsidTr="001241BE">
        <w:trPr>
          <w:trHeight w:val="383"/>
        </w:trPr>
        <w:tc>
          <w:tcPr>
            <w:tcW w:w="1702"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lang w:eastAsia="en-US"/>
              </w:rPr>
            </w:pPr>
            <w:r w:rsidRPr="00965B8C">
              <w:rPr>
                <w:lang w:eastAsia="en-US"/>
              </w:rPr>
              <w:t>2 «б»,</w:t>
            </w:r>
          </w:p>
          <w:p w:rsidR="00965B8C" w:rsidRPr="00965B8C" w:rsidRDefault="00965B8C" w:rsidP="00965B8C">
            <w:pPr>
              <w:spacing w:line="276" w:lineRule="auto"/>
              <w:jc w:val="both"/>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rPr>
                <w:lang w:eastAsia="en-US"/>
              </w:rPr>
            </w:pPr>
            <w:r w:rsidRPr="00965B8C">
              <w:rPr>
                <w:lang w:eastAsia="en-US"/>
              </w:rPr>
              <w:t>22 (3 – ОВЗ, 1 – ДО)</w:t>
            </w:r>
          </w:p>
        </w:tc>
        <w:tc>
          <w:tcPr>
            <w:tcW w:w="709"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rPr>
                <w:lang w:eastAsia="en-US"/>
              </w:rPr>
            </w:pPr>
            <w:r w:rsidRPr="00965B8C">
              <w:rPr>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rPr>
                <w:lang w:eastAsia="en-US"/>
              </w:rPr>
            </w:pPr>
            <w:r w:rsidRPr="00965B8C">
              <w:rPr>
                <w:lang w:eastAsia="en-US"/>
              </w:rPr>
              <w:t>5%</w:t>
            </w:r>
          </w:p>
        </w:tc>
        <w:tc>
          <w:tcPr>
            <w:tcW w:w="708"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rPr>
                <w:lang w:eastAsia="en-US"/>
              </w:rPr>
            </w:pPr>
            <w:r w:rsidRPr="00965B8C">
              <w:rPr>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rPr>
                <w:lang w:eastAsia="en-US"/>
              </w:rPr>
            </w:pPr>
            <w:r w:rsidRPr="00965B8C">
              <w:rPr>
                <w:lang w:eastAsia="en-US"/>
              </w:rPr>
              <w:t>27%</w:t>
            </w:r>
          </w:p>
        </w:tc>
        <w:tc>
          <w:tcPr>
            <w:tcW w:w="85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rPr>
                <w:lang w:eastAsia="en-US"/>
              </w:rPr>
            </w:pPr>
            <w:r w:rsidRPr="00965B8C">
              <w:rPr>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rPr>
                <w:lang w:eastAsia="en-US"/>
              </w:rPr>
            </w:pPr>
            <w:r w:rsidRPr="00965B8C">
              <w:rPr>
                <w:lang w:eastAsia="en-US"/>
              </w:rPr>
              <w:t>45%</w:t>
            </w:r>
          </w:p>
        </w:tc>
        <w:tc>
          <w:tcPr>
            <w:tcW w:w="85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rPr>
                <w:lang w:eastAsia="en-US"/>
              </w:rPr>
            </w:pPr>
            <w:r w:rsidRPr="00965B8C">
              <w:rPr>
                <w:lang w:eastAsia="en-US"/>
              </w:rPr>
              <w:t>5</w:t>
            </w:r>
          </w:p>
        </w:tc>
        <w:tc>
          <w:tcPr>
            <w:tcW w:w="85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rPr>
                <w:lang w:eastAsia="en-US"/>
              </w:rPr>
            </w:pPr>
            <w:r w:rsidRPr="00965B8C">
              <w:rPr>
                <w:lang w:eastAsia="en-US"/>
              </w:rPr>
              <w:t>23%</w:t>
            </w:r>
          </w:p>
        </w:tc>
        <w:tc>
          <w:tcPr>
            <w:tcW w:w="1276"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jc w:val="both"/>
              <w:rPr>
                <w:sz w:val="22"/>
                <w:szCs w:val="22"/>
                <w:lang w:eastAsia="en-US"/>
              </w:rPr>
            </w:pPr>
            <w:r w:rsidRPr="00965B8C">
              <w:rPr>
                <w:sz w:val="22"/>
                <w:szCs w:val="22"/>
                <w:lang w:eastAsia="en-US"/>
              </w:rPr>
              <w:t>0</w:t>
            </w:r>
          </w:p>
        </w:tc>
      </w:tr>
      <w:tr w:rsidR="00965B8C" w:rsidRPr="00965B8C" w:rsidTr="001241BE">
        <w:trPr>
          <w:trHeight w:val="289"/>
        </w:trPr>
        <w:tc>
          <w:tcPr>
            <w:tcW w:w="1702"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lang w:eastAsia="en-US"/>
              </w:rPr>
            </w:pPr>
            <w:r w:rsidRPr="00965B8C">
              <w:rPr>
                <w:lang w:eastAsia="en-US"/>
              </w:rPr>
              <w:t>2 «в»,</w:t>
            </w:r>
          </w:p>
          <w:p w:rsidR="00965B8C" w:rsidRPr="00965B8C" w:rsidRDefault="00965B8C" w:rsidP="00965B8C">
            <w:pPr>
              <w:spacing w:line="276" w:lineRule="auto"/>
              <w:jc w:val="both"/>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rPr>
                <w:lang w:eastAsia="en-US"/>
              </w:rPr>
            </w:pPr>
            <w:r w:rsidRPr="00965B8C">
              <w:rPr>
                <w:lang w:eastAsia="en-US"/>
              </w:rPr>
              <w:t>19 (3-ОВЗ)</w:t>
            </w:r>
          </w:p>
        </w:tc>
        <w:tc>
          <w:tcPr>
            <w:tcW w:w="709"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rPr>
                <w:lang w:eastAsia="en-US"/>
              </w:rPr>
            </w:pPr>
            <w:r w:rsidRPr="00965B8C">
              <w:rPr>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rPr>
                <w:lang w:eastAsia="en-US"/>
              </w:rPr>
            </w:pPr>
            <w:r w:rsidRPr="00965B8C">
              <w:rPr>
                <w:lang w:eastAsia="en-US"/>
              </w:rPr>
              <w:t>16%</w:t>
            </w:r>
          </w:p>
        </w:tc>
        <w:tc>
          <w:tcPr>
            <w:tcW w:w="708"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rPr>
                <w:lang w:eastAsia="en-US"/>
              </w:rPr>
            </w:pPr>
            <w:r w:rsidRPr="00965B8C">
              <w:rPr>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rPr>
                <w:lang w:eastAsia="en-US"/>
              </w:rPr>
            </w:pPr>
            <w:r w:rsidRPr="00965B8C">
              <w:rPr>
                <w:lang w:eastAsia="en-US"/>
              </w:rPr>
              <w:t>42%</w:t>
            </w:r>
          </w:p>
        </w:tc>
        <w:tc>
          <w:tcPr>
            <w:tcW w:w="85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rPr>
                <w:lang w:eastAsia="en-US"/>
              </w:rPr>
            </w:pPr>
            <w:r w:rsidRPr="00965B8C">
              <w:rPr>
                <w:lang w:eastAsia="en-US"/>
              </w:rPr>
              <w:t>5</w:t>
            </w:r>
          </w:p>
        </w:tc>
        <w:tc>
          <w:tcPr>
            <w:tcW w:w="85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rPr>
                <w:lang w:eastAsia="en-US"/>
              </w:rPr>
            </w:pPr>
            <w:r w:rsidRPr="00965B8C">
              <w:rPr>
                <w:lang w:eastAsia="en-US"/>
              </w:rPr>
              <w:t>26%</w:t>
            </w:r>
          </w:p>
        </w:tc>
        <w:tc>
          <w:tcPr>
            <w:tcW w:w="85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rPr>
                <w:lang w:eastAsia="en-US"/>
              </w:rPr>
            </w:pPr>
            <w:r w:rsidRPr="00965B8C">
              <w:rPr>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rPr>
                <w:lang w:eastAsia="en-US"/>
              </w:rPr>
            </w:pPr>
            <w:r w:rsidRPr="00965B8C">
              <w:rPr>
                <w:lang w:eastAsia="en-US"/>
              </w:rPr>
              <w:t>16%</w:t>
            </w:r>
          </w:p>
        </w:tc>
        <w:tc>
          <w:tcPr>
            <w:tcW w:w="1276"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jc w:val="both"/>
              <w:rPr>
                <w:sz w:val="22"/>
                <w:szCs w:val="22"/>
                <w:lang w:eastAsia="en-US"/>
              </w:rPr>
            </w:pPr>
            <w:r w:rsidRPr="00965B8C">
              <w:rPr>
                <w:sz w:val="22"/>
                <w:szCs w:val="22"/>
                <w:lang w:eastAsia="en-US"/>
              </w:rPr>
              <w:t>0</w:t>
            </w:r>
          </w:p>
        </w:tc>
      </w:tr>
      <w:tr w:rsidR="00965B8C" w:rsidRPr="00965B8C" w:rsidTr="001241BE">
        <w:trPr>
          <w:trHeight w:val="289"/>
        </w:trPr>
        <w:tc>
          <w:tcPr>
            <w:tcW w:w="1702"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lang w:eastAsia="en-US"/>
              </w:rPr>
            </w:pPr>
            <w:r w:rsidRPr="00965B8C">
              <w:rPr>
                <w:lang w:eastAsia="en-US"/>
              </w:rPr>
              <w:t>2 «г»,</w:t>
            </w:r>
          </w:p>
          <w:p w:rsidR="00965B8C" w:rsidRPr="00965B8C" w:rsidRDefault="00965B8C" w:rsidP="00965B8C">
            <w:pPr>
              <w:spacing w:line="276" w:lineRule="auto"/>
              <w:jc w:val="both"/>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rPr>
                <w:lang w:eastAsia="en-US"/>
              </w:rPr>
            </w:pPr>
            <w:r w:rsidRPr="00965B8C">
              <w:rPr>
                <w:lang w:eastAsia="en-US"/>
              </w:rPr>
              <w:t>17 (1-ОВЗ)</w:t>
            </w:r>
          </w:p>
        </w:tc>
        <w:tc>
          <w:tcPr>
            <w:tcW w:w="709"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rPr>
                <w:lang w:eastAsia="en-US"/>
              </w:rPr>
            </w:pPr>
            <w:r w:rsidRPr="00965B8C">
              <w:rPr>
                <w:lang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rPr>
                <w:lang w:eastAsia="en-US"/>
              </w:rPr>
            </w:pPr>
            <w:r w:rsidRPr="00965B8C">
              <w:rPr>
                <w:lang w:eastAsia="en-US"/>
              </w:rPr>
              <w:t>13%</w:t>
            </w:r>
          </w:p>
        </w:tc>
        <w:tc>
          <w:tcPr>
            <w:tcW w:w="708"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rPr>
                <w:lang w:eastAsia="en-US"/>
              </w:rPr>
            </w:pPr>
            <w:r w:rsidRPr="00965B8C">
              <w:rPr>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rPr>
                <w:lang w:eastAsia="en-US"/>
              </w:rPr>
            </w:pPr>
            <w:r w:rsidRPr="00965B8C">
              <w:rPr>
                <w:lang w:eastAsia="en-US"/>
              </w:rPr>
              <w:t>19%</w:t>
            </w:r>
          </w:p>
        </w:tc>
        <w:tc>
          <w:tcPr>
            <w:tcW w:w="85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rPr>
                <w:lang w:eastAsia="en-US"/>
              </w:rPr>
            </w:pPr>
            <w:r w:rsidRPr="00965B8C">
              <w:rPr>
                <w:lang w:eastAsia="en-US"/>
              </w:rPr>
              <w:t>11</w:t>
            </w:r>
          </w:p>
        </w:tc>
        <w:tc>
          <w:tcPr>
            <w:tcW w:w="85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rPr>
                <w:lang w:eastAsia="en-US"/>
              </w:rPr>
            </w:pPr>
            <w:r w:rsidRPr="00965B8C">
              <w:rPr>
                <w:lang w:eastAsia="en-US"/>
              </w:rPr>
              <w:t>68%</w:t>
            </w:r>
          </w:p>
        </w:tc>
        <w:tc>
          <w:tcPr>
            <w:tcW w:w="85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rPr>
                <w:lang w:eastAsia="en-US"/>
              </w:rPr>
            </w:pPr>
            <w:r w:rsidRPr="00965B8C">
              <w:rPr>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rPr>
                <w:lang w:eastAsia="en-US"/>
              </w:rPr>
            </w:pPr>
            <w:r w:rsidRPr="00965B8C">
              <w:rPr>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jc w:val="both"/>
              <w:rPr>
                <w:sz w:val="22"/>
                <w:szCs w:val="22"/>
                <w:lang w:eastAsia="en-US"/>
              </w:rPr>
            </w:pPr>
            <w:r w:rsidRPr="00965B8C">
              <w:rPr>
                <w:sz w:val="22"/>
                <w:szCs w:val="22"/>
                <w:lang w:eastAsia="en-US"/>
              </w:rPr>
              <w:t xml:space="preserve">1 </w:t>
            </w:r>
          </w:p>
        </w:tc>
      </w:tr>
      <w:tr w:rsidR="00965B8C" w:rsidRPr="00965B8C" w:rsidTr="001241BE">
        <w:trPr>
          <w:trHeight w:val="289"/>
        </w:trPr>
        <w:tc>
          <w:tcPr>
            <w:tcW w:w="1702"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lang w:eastAsia="en-US"/>
              </w:rPr>
            </w:pPr>
            <w:r w:rsidRPr="00965B8C">
              <w:rPr>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jc w:val="both"/>
              <w:rPr>
                <w:lang w:eastAsia="en-US"/>
              </w:rPr>
            </w:pPr>
            <w:r w:rsidRPr="00965B8C">
              <w:rPr>
                <w:lang w:eastAsia="en-US"/>
              </w:rPr>
              <w:t>79 (13 – ОВЗ)</w:t>
            </w:r>
          </w:p>
        </w:tc>
        <w:tc>
          <w:tcPr>
            <w:tcW w:w="709"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jc w:val="both"/>
              <w:rPr>
                <w:lang w:eastAsia="en-US"/>
              </w:rPr>
            </w:pPr>
            <w:r w:rsidRPr="00965B8C">
              <w:rPr>
                <w:lang w:eastAsia="en-US"/>
              </w:rPr>
              <w:t>8</w:t>
            </w:r>
          </w:p>
        </w:tc>
        <w:tc>
          <w:tcPr>
            <w:tcW w:w="709"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jc w:val="both"/>
              <w:rPr>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jc w:val="both"/>
              <w:rPr>
                <w:lang w:eastAsia="en-US"/>
              </w:rPr>
            </w:pPr>
            <w:r w:rsidRPr="00965B8C">
              <w:rPr>
                <w:lang w:eastAsia="en-US"/>
              </w:rPr>
              <w:t>22</w:t>
            </w:r>
          </w:p>
        </w:tc>
        <w:tc>
          <w:tcPr>
            <w:tcW w:w="851"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jc w:val="both"/>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jc w:val="both"/>
              <w:rPr>
                <w:lang w:eastAsia="en-US"/>
              </w:rPr>
            </w:pPr>
            <w:r w:rsidRPr="00965B8C">
              <w:rPr>
                <w:lang w:eastAsia="en-US"/>
              </w:rPr>
              <w:t>38</w:t>
            </w:r>
          </w:p>
        </w:tc>
        <w:tc>
          <w:tcPr>
            <w:tcW w:w="851"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jc w:val="both"/>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jc w:val="both"/>
              <w:rPr>
                <w:lang w:eastAsia="en-US"/>
              </w:rPr>
            </w:pPr>
            <w:r w:rsidRPr="00965B8C">
              <w:rPr>
                <w:lang w:eastAsia="en-US"/>
              </w:rPr>
              <w:t>8</w:t>
            </w:r>
          </w:p>
        </w:tc>
        <w:tc>
          <w:tcPr>
            <w:tcW w:w="851"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jc w:val="both"/>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3</w:t>
            </w:r>
          </w:p>
        </w:tc>
      </w:tr>
      <w:tr w:rsidR="00965B8C" w:rsidRPr="00965B8C" w:rsidTr="001241BE">
        <w:trPr>
          <w:trHeight w:val="593"/>
        </w:trPr>
        <w:tc>
          <w:tcPr>
            <w:tcW w:w="1702"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lang w:eastAsia="en-US"/>
              </w:rPr>
            </w:pPr>
            <w:r w:rsidRPr="00965B8C">
              <w:rPr>
                <w:lang w:eastAsia="en-US"/>
              </w:rPr>
              <w:t>% от числа обучающихся</w:t>
            </w:r>
          </w:p>
        </w:tc>
        <w:tc>
          <w:tcPr>
            <w:tcW w:w="992"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lang w:eastAsia="en-US"/>
              </w:rPr>
            </w:pPr>
          </w:p>
        </w:tc>
        <w:tc>
          <w:tcPr>
            <w:tcW w:w="1418"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jc w:val="both"/>
              <w:rPr>
                <w:sz w:val="22"/>
                <w:szCs w:val="22"/>
                <w:lang w:eastAsia="en-US"/>
              </w:rPr>
            </w:pPr>
            <w:r w:rsidRPr="00965B8C">
              <w:rPr>
                <w:sz w:val="22"/>
                <w:szCs w:val="22"/>
                <w:lang w:eastAsia="en-US"/>
              </w:rPr>
              <w:t>11%</w:t>
            </w:r>
          </w:p>
        </w:tc>
        <w:tc>
          <w:tcPr>
            <w:tcW w:w="1559"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jc w:val="both"/>
              <w:rPr>
                <w:sz w:val="22"/>
                <w:szCs w:val="22"/>
                <w:lang w:eastAsia="en-US"/>
              </w:rPr>
            </w:pPr>
            <w:r w:rsidRPr="00965B8C">
              <w:rPr>
                <w:sz w:val="22"/>
                <w:szCs w:val="22"/>
                <w:lang w:eastAsia="en-US"/>
              </w:rPr>
              <w:t>28%</w:t>
            </w:r>
          </w:p>
        </w:tc>
        <w:tc>
          <w:tcPr>
            <w:tcW w:w="1701"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jc w:val="both"/>
              <w:rPr>
                <w:sz w:val="22"/>
                <w:szCs w:val="22"/>
                <w:lang w:eastAsia="en-US"/>
              </w:rPr>
            </w:pPr>
            <w:r w:rsidRPr="00965B8C">
              <w:rPr>
                <w:sz w:val="22"/>
                <w:szCs w:val="22"/>
                <w:lang w:eastAsia="en-US"/>
              </w:rPr>
              <w:t>50%</w:t>
            </w:r>
          </w:p>
        </w:tc>
        <w:tc>
          <w:tcPr>
            <w:tcW w:w="1701"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jc w:val="both"/>
              <w:rPr>
                <w:sz w:val="22"/>
                <w:szCs w:val="22"/>
                <w:lang w:eastAsia="en-US"/>
              </w:rPr>
            </w:pPr>
            <w:r w:rsidRPr="00965B8C">
              <w:rPr>
                <w:sz w:val="22"/>
                <w:szCs w:val="22"/>
                <w:lang w:eastAsia="en-US"/>
              </w:rPr>
              <w:t>11%</w:t>
            </w:r>
          </w:p>
        </w:tc>
        <w:tc>
          <w:tcPr>
            <w:tcW w:w="1276"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sz w:val="22"/>
                <w:szCs w:val="22"/>
                <w:lang w:eastAsia="en-US"/>
              </w:rPr>
            </w:pPr>
          </w:p>
        </w:tc>
      </w:tr>
    </w:tbl>
    <w:p w:rsidR="00965B8C" w:rsidRPr="00965B8C" w:rsidRDefault="00965B8C" w:rsidP="00965B8C">
      <w:pPr>
        <w:jc w:val="center"/>
        <w:rPr>
          <w:b/>
          <w:bCs/>
          <w:lang w:eastAsia="en-US"/>
        </w:rPr>
      </w:pPr>
    </w:p>
    <w:tbl>
      <w:tblPr>
        <w:tblW w:w="1035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3"/>
        <w:gridCol w:w="992"/>
        <w:gridCol w:w="709"/>
        <w:gridCol w:w="709"/>
        <w:gridCol w:w="708"/>
        <w:gridCol w:w="851"/>
        <w:gridCol w:w="850"/>
        <w:gridCol w:w="851"/>
        <w:gridCol w:w="850"/>
        <w:gridCol w:w="851"/>
        <w:gridCol w:w="1276"/>
      </w:tblGrid>
      <w:tr w:rsidR="00965B8C" w:rsidRPr="00965B8C" w:rsidTr="001241BE">
        <w:trPr>
          <w:trHeight w:val="577"/>
        </w:trPr>
        <w:tc>
          <w:tcPr>
            <w:tcW w:w="1702"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Класс</w:t>
            </w:r>
          </w:p>
        </w:tc>
        <w:tc>
          <w:tcPr>
            <w:tcW w:w="992"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Кол-во</w:t>
            </w:r>
          </w:p>
          <w:p w:rsidR="00965B8C" w:rsidRPr="00965B8C" w:rsidRDefault="00965B8C" w:rsidP="00965B8C">
            <w:pPr>
              <w:spacing w:line="276" w:lineRule="auto"/>
              <w:jc w:val="both"/>
              <w:rPr>
                <w:sz w:val="22"/>
                <w:szCs w:val="22"/>
                <w:lang w:eastAsia="en-US"/>
              </w:rPr>
            </w:pPr>
            <w:r w:rsidRPr="00965B8C">
              <w:rPr>
                <w:sz w:val="22"/>
                <w:szCs w:val="22"/>
                <w:lang w:eastAsia="en-US"/>
              </w:rPr>
              <w:t>обучающихся</w:t>
            </w:r>
          </w:p>
        </w:tc>
        <w:tc>
          <w:tcPr>
            <w:tcW w:w="1418"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Высокий</w:t>
            </w:r>
          </w:p>
        </w:tc>
        <w:tc>
          <w:tcPr>
            <w:tcW w:w="1559"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Повышенный</w:t>
            </w:r>
          </w:p>
        </w:tc>
        <w:tc>
          <w:tcPr>
            <w:tcW w:w="1701"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Базовый</w:t>
            </w:r>
          </w:p>
        </w:tc>
        <w:tc>
          <w:tcPr>
            <w:tcW w:w="1701"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Низкий</w:t>
            </w:r>
          </w:p>
        </w:tc>
        <w:tc>
          <w:tcPr>
            <w:tcW w:w="1276"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Отсутствовали</w:t>
            </w:r>
          </w:p>
        </w:tc>
      </w:tr>
      <w:tr w:rsidR="00965B8C" w:rsidRPr="00965B8C" w:rsidTr="001241BE">
        <w:trPr>
          <w:trHeight w:val="289"/>
        </w:trPr>
        <w:tc>
          <w:tcPr>
            <w:tcW w:w="1702"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Кол-во чел.</w:t>
            </w:r>
          </w:p>
        </w:tc>
        <w:tc>
          <w:tcPr>
            <w:tcW w:w="709"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w:t>
            </w:r>
          </w:p>
        </w:tc>
        <w:tc>
          <w:tcPr>
            <w:tcW w:w="708"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Кол-во чел.</w:t>
            </w:r>
          </w:p>
        </w:tc>
        <w:tc>
          <w:tcPr>
            <w:tcW w:w="85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Кол-во чел.</w:t>
            </w:r>
          </w:p>
        </w:tc>
        <w:tc>
          <w:tcPr>
            <w:tcW w:w="85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Кол-во чел.</w:t>
            </w:r>
          </w:p>
        </w:tc>
        <w:tc>
          <w:tcPr>
            <w:tcW w:w="85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sz w:val="22"/>
                <w:szCs w:val="22"/>
                <w:lang w:eastAsia="en-US"/>
              </w:rPr>
            </w:pPr>
          </w:p>
        </w:tc>
      </w:tr>
      <w:tr w:rsidR="00965B8C" w:rsidRPr="00965B8C" w:rsidTr="001241BE">
        <w:trPr>
          <w:trHeight w:val="1093"/>
        </w:trPr>
        <w:tc>
          <w:tcPr>
            <w:tcW w:w="1702"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sz w:val="22"/>
                <w:szCs w:val="22"/>
                <w:lang w:eastAsia="en-US"/>
              </w:rPr>
            </w:pPr>
            <w:r w:rsidRPr="00965B8C">
              <w:rPr>
                <w:sz w:val="22"/>
                <w:szCs w:val="22"/>
                <w:lang w:eastAsia="en-US"/>
              </w:rPr>
              <w:t>3 «а»,</w:t>
            </w:r>
          </w:p>
          <w:p w:rsidR="00965B8C" w:rsidRPr="00965B8C" w:rsidRDefault="00965B8C" w:rsidP="00965B8C">
            <w:pPr>
              <w:spacing w:line="276" w:lineRule="auto"/>
              <w:jc w:val="both"/>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24 (2 – ОВЗ)</w:t>
            </w:r>
          </w:p>
        </w:tc>
        <w:tc>
          <w:tcPr>
            <w:tcW w:w="709"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jc w:val="both"/>
              <w:rPr>
                <w:sz w:val="22"/>
                <w:szCs w:val="22"/>
                <w:lang w:eastAsia="en-US"/>
              </w:rPr>
            </w:pPr>
            <w:r w:rsidRPr="00965B8C">
              <w:rPr>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jc w:val="both"/>
              <w:rPr>
                <w:sz w:val="22"/>
                <w:szCs w:val="22"/>
                <w:lang w:eastAsia="en-US"/>
              </w:rPr>
            </w:pPr>
            <w:r w:rsidRPr="00965B8C">
              <w:rPr>
                <w:sz w:val="22"/>
                <w:szCs w:val="22"/>
                <w:lang w:eastAsia="en-US"/>
              </w:rPr>
              <w:t>9%</w:t>
            </w:r>
          </w:p>
        </w:tc>
        <w:tc>
          <w:tcPr>
            <w:tcW w:w="708"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jc w:val="both"/>
              <w:rPr>
                <w:sz w:val="22"/>
                <w:szCs w:val="22"/>
                <w:lang w:eastAsia="en-US"/>
              </w:rPr>
            </w:pPr>
            <w:r w:rsidRPr="00965B8C">
              <w:rPr>
                <w:sz w:val="22"/>
                <w:szCs w:val="22"/>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jc w:val="both"/>
              <w:rPr>
                <w:sz w:val="22"/>
                <w:szCs w:val="22"/>
                <w:lang w:eastAsia="en-US"/>
              </w:rPr>
            </w:pPr>
            <w:r w:rsidRPr="00965B8C">
              <w:rPr>
                <w:sz w:val="22"/>
                <w:szCs w:val="22"/>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jc w:val="both"/>
              <w:rPr>
                <w:sz w:val="22"/>
                <w:szCs w:val="22"/>
                <w:lang w:eastAsia="en-US"/>
              </w:rPr>
            </w:pPr>
            <w:r w:rsidRPr="00965B8C">
              <w:rPr>
                <w:sz w:val="22"/>
                <w:szCs w:val="22"/>
                <w:lang w:eastAsia="en-US"/>
              </w:rPr>
              <w:t>17</w:t>
            </w:r>
          </w:p>
        </w:tc>
        <w:tc>
          <w:tcPr>
            <w:tcW w:w="85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jc w:val="both"/>
              <w:rPr>
                <w:sz w:val="22"/>
                <w:szCs w:val="22"/>
                <w:lang w:eastAsia="en-US"/>
              </w:rPr>
            </w:pPr>
            <w:r w:rsidRPr="00965B8C">
              <w:rPr>
                <w:sz w:val="22"/>
                <w:szCs w:val="22"/>
                <w:lang w:eastAsia="en-US"/>
              </w:rPr>
              <w:t>77%</w:t>
            </w:r>
          </w:p>
        </w:tc>
        <w:tc>
          <w:tcPr>
            <w:tcW w:w="85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jc w:val="both"/>
              <w:rPr>
                <w:sz w:val="22"/>
                <w:szCs w:val="22"/>
                <w:lang w:eastAsia="en-US"/>
              </w:rPr>
            </w:pPr>
            <w:r w:rsidRPr="00965B8C">
              <w:rPr>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jc w:val="both"/>
              <w:rPr>
                <w:sz w:val="22"/>
                <w:szCs w:val="22"/>
                <w:lang w:eastAsia="en-US"/>
              </w:rPr>
            </w:pPr>
            <w:r w:rsidRPr="00965B8C">
              <w:rPr>
                <w:sz w:val="22"/>
                <w:szCs w:val="22"/>
                <w:lang w:eastAsia="en-US"/>
              </w:rPr>
              <w:t>14%</w:t>
            </w:r>
          </w:p>
        </w:tc>
        <w:tc>
          <w:tcPr>
            <w:tcW w:w="1276"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2 –</w:t>
            </w:r>
          </w:p>
        </w:tc>
      </w:tr>
      <w:tr w:rsidR="00965B8C" w:rsidRPr="00965B8C" w:rsidTr="001241BE">
        <w:trPr>
          <w:trHeight w:val="383"/>
        </w:trPr>
        <w:tc>
          <w:tcPr>
            <w:tcW w:w="1702"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sz w:val="22"/>
                <w:szCs w:val="22"/>
                <w:lang w:eastAsia="en-US"/>
              </w:rPr>
            </w:pPr>
            <w:r w:rsidRPr="00965B8C">
              <w:rPr>
                <w:sz w:val="22"/>
                <w:szCs w:val="22"/>
                <w:lang w:eastAsia="en-US"/>
              </w:rPr>
              <w:t>3 «б»,</w:t>
            </w:r>
          </w:p>
          <w:p w:rsidR="00965B8C" w:rsidRPr="00965B8C" w:rsidRDefault="00965B8C" w:rsidP="00965B8C">
            <w:pPr>
              <w:spacing w:line="276" w:lineRule="auto"/>
              <w:jc w:val="both"/>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25 (3 – ОВЗ)</w:t>
            </w:r>
          </w:p>
        </w:tc>
        <w:tc>
          <w:tcPr>
            <w:tcW w:w="709"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40%</w:t>
            </w:r>
          </w:p>
        </w:tc>
        <w:tc>
          <w:tcPr>
            <w:tcW w:w="708"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7</w:t>
            </w:r>
          </w:p>
        </w:tc>
        <w:tc>
          <w:tcPr>
            <w:tcW w:w="85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28%</w:t>
            </w:r>
          </w:p>
        </w:tc>
        <w:tc>
          <w:tcPr>
            <w:tcW w:w="85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32%</w:t>
            </w:r>
          </w:p>
        </w:tc>
        <w:tc>
          <w:tcPr>
            <w:tcW w:w="85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lang w:eastAsia="en-US"/>
              </w:rPr>
            </w:pPr>
            <w:r w:rsidRPr="00965B8C">
              <w:rPr>
                <w:lang w:eastAsia="en-US"/>
              </w:rPr>
              <w:t>0</w:t>
            </w:r>
          </w:p>
        </w:tc>
      </w:tr>
      <w:tr w:rsidR="00965B8C" w:rsidRPr="00965B8C" w:rsidTr="001241BE">
        <w:trPr>
          <w:trHeight w:val="289"/>
        </w:trPr>
        <w:tc>
          <w:tcPr>
            <w:tcW w:w="1702"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49 (5 – ОВЗ)</w:t>
            </w:r>
          </w:p>
        </w:tc>
        <w:tc>
          <w:tcPr>
            <w:tcW w:w="709"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12</w:t>
            </w:r>
          </w:p>
        </w:tc>
        <w:tc>
          <w:tcPr>
            <w:tcW w:w="709"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7</w:t>
            </w:r>
          </w:p>
        </w:tc>
        <w:tc>
          <w:tcPr>
            <w:tcW w:w="851"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25</w:t>
            </w:r>
          </w:p>
        </w:tc>
        <w:tc>
          <w:tcPr>
            <w:tcW w:w="851"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3</w:t>
            </w:r>
          </w:p>
        </w:tc>
        <w:tc>
          <w:tcPr>
            <w:tcW w:w="851"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2</w:t>
            </w:r>
          </w:p>
        </w:tc>
      </w:tr>
      <w:tr w:rsidR="00965B8C" w:rsidRPr="00965B8C" w:rsidTr="001241BE">
        <w:trPr>
          <w:trHeight w:val="593"/>
        </w:trPr>
        <w:tc>
          <w:tcPr>
            <w:tcW w:w="1702"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 от числа обучающихся</w:t>
            </w:r>
          </w:p>
        </w:tc>
        <w:tc>
          <w:tcPr>
            <w:tcW w:w="992"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sz w:val="22"/>
                <w:szCs w:val="22"/>
                <w:lang w:eastAsia="en-US"/>
              </w:rPr>
            </w:pPr>
          </w:p>
        </w:tc>
        <w:tc>
          <w:tcPr>
            <w:tcW w:w="1418"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26%</w:t>
            </w:r>
          </w:p>
        </w:tc>
        <w:tc>
          <w:tcPr>
            <w:tcW w:w="1559"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15%</w:t>
            </w:r>
          </w:p>
        </w:tc>
        <w:tc>
          <w:tcPr>
            <w:tcW w:w="1701"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53%</w:t>
            </w:r>
          </w:p>
        </w:tc>
        <w:tc>
          <w:tcPr>
            <w:tcW w:w="1701"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6%</w:t>
            </w:r>
          </w:p>
        </w:tc>
        <w:tc>
          <w:tcPr>
            <w:tcW w:w="1276"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sz w:val="22"/>
                <w:szCs w:val="22"/>
                <w:lang w:eastAsia="en-US"/>
              </w:rPr>
            </w:pPr>
          </w:p>
        </w:tc>
      </w:tr>
    </w:tbl>
    <w:p w:rsidR="00965B8C" w:rsidRPr="00965B8C" w:rsidRDefault="00965B8C" w:rsidP="00965B8C">
      <w:pPr>
        <w:jc w:val="center"/>
        <w:rPr>
          <w:b/>
          <w:bCs/>
          <w:lang w:eastAsia="en-US"/>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021"/>
        <w:gridCol w:w="680"/>
        <w:gridCol w:w="709"/>
        <w:gridCol w:w="708"/>
        <w:gridCol w:w="851"/>
        <w:gridCol w:w="850"/>
        <w:gridCol w:w="957"/>
        <w:gridCol w:w="709"/>
        <w:gridCol w:w="851"/>
        <w:gridCol w:w="1169"/>
      </w:tblGrid>
      <w:tr w:rsidR="00965B8C" w:rsidRPr="00965B8C" w:rsidTr="001241BE">
        <w:trPr>
          <w:trHeight w:val="581"/>
        </w:trPr>
        <w:tc>
          <w:tcPr>
            <w:tcW w:w="156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Класс</w:t>
            </w:r>
          </w:p>
        </w:tc>
        <w:tc>
          <w:tcPr>
            <w:tcW w:w="102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Кол-во</w:t>
            </w:r>
          </w:p>
          <w:p w:rsidR="00965B8C" w:rsidRPr="00965B8C" w:rsidRDefault="00965B8C" w:rsidP="00965B8C">
            <w:pPr>
              <w:spacing w:line="276" w:lineRule="auto"/>
              <w:jc w:val="both"/>
              <w:rPr>
                <w:sz w:val="22"/>
                <w:szCs w:val="22"/>
                <w:lang w:eastAsia="en-US"/>
              </w:rPr>
            </w:pPr>
            <w:r w:rsidRPr="00965B8C">
              <w:rPr>
                <w:sz w:val="22"/>
                <w:szCs w:val="22"/>
                <w:lang w:eastAsia="en-US"/>
              </w:rPr>
              <w:t>обучающихся</w:t>
            </w:r>
          </w:p>
        </w:tc>
        <w:tc>
          <w:tcPr>
            <w:tcW w:w="1389"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Высокий</w:t>
            </w:r>
          </w:p>
        </w:tc>
        <w:tc>
          <w:tcPr>
            <w:tcW w:w="1559"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Повышенный</w:t>
            </w:r>
          </w:p>
        </w:tc>
        <w:tc>
          <w:tcPr>
            <w:tcW w:w="1807"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Базовый</w:t>
            </w:r>
          </w:p>
        </w:tc>
        <w:tc>
          <w:tcPr>
            <w:tcW w:w="1560"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Низкий</w:t>
            </w:r>
          </w:p>
        </w:tc>
        <w:tc>
          <w:tcPr>
            <w:tcW w:w="1169"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Отсутствовали</w:t>
            </w:r>
          </w:p>
        </w:tc>
      </w:tr>
      <w:tr w:rsidR="00965B8C" w:rsidRPr="00965B8C" w:rsidTr="001241BE">
        <w:trPr>
          <w:trHeight w:val="291"/>
        </w:trPr>
        <w:tc>
          <w:tcPr>
            <w:tcW w:w="1560"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sz w:val="22"/>
                <w:szCs w:val="22"/>
                <w:lang w:eastAsia="en-US"/>
              </w:rPr>
            </w:pPr>
          </w:p>
        </w:tc>
        <w:tc>
          <w:tcPr>
            <w:tcW w:w="1021"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sz w:val="22"/>
                <w:szCs w:val="22"/>
                <w:lang w:eastAsia="en-US"/>
              </w:rPr>
            </w:pPr>
          </w:p>
        </w:tc>
        <w:tc>
          <w:tcPr>
            <w:tcW w:w="68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Кол-во чел.</w:t>
            </w:r>
          </w:p>
        </w:tc>
        <w:tc>
          <w:tcPr>
            <w:tcW w:w="709"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w:t>
            </w:r>
          </w:p>
        </w:tc>
        <w:tc>
          <w:tcPr>
            <w:tcW w:w="708"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Кол-во чел.</w:t>
            </w:r>
          </w:p>
        </w:tc>
        <w:tc>
          <w:tcPr>
            <w:tcW w:w="85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Кол-во чел.</w:t>
            </w:r>
          </w:p>
        </w:tc>
        <w:tc>
          <w:tcPr>
            <w:tcW w:w="957"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Кол-во чел.</w:t>
            </w:r>
          </w:p>
        </w:tc>
        <w:tc>
          <w:tcPr>
            <w:tcW w:w="85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w:t>
            </w:r>
          </w:p>
        </w:tc>
        <w:tc>
          <w:tcPr>
            <w:tcW w:w="1169"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sz w:val="22"/>
                <w:szCs w:val="22"/>
                <w:lang w:eastAsia="en-US"/>
              </w:rPr>
            </w:pPr>
          </w:p>
        </w:tc>
      </w:tr>
      <w:tr w:rsidR="00965B8C" w:rsidRPr="00965B8C" w:rsidTr="001241BE">
        <w:trPr>
          <w:trHeight w:val="1101"/>
        </w:trPr>
        <w:tc>
          <w:tcPr>
            <w:tcW w:w="1560"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sz w:val="22"/>
                <w:szCs w:val="22"/>
                <w:lang w:eastAsia="en-US"/>
              </w:rPr>
            </w:pPr>
            <w:r w:rsidRPr="00965B8C">
              <w:rPr>
                <w:sz w:val="22"/>
                <w:szCs w:val="22"/>
                <w:lang w:eastAsia="en-US"/>
              </w:rPr>
              <w:t>4 «а»,</w:t>
            </w:r>
          </w:p>
          <w:p w:rsidR="00965B8C" w:rsidRPr="00965B8C" w:rsidRDefault="00965B8C" w:rsidP="00965B8C">
            <w:pPr>
              <w:spacing w:line="276" w:lineRule="auto"/>
              <w:jc w:val="both"/>
              <w:rPr>
                <w:sz w:val="22"/>
                <w:szCs w:val="22"/>
                <w:lang w:eastAsia="en-US"/>
              </w:rPr>
            </w:pPr>
          </w:p>
        </w:tc>
        <w:tc>
          <w:tcPr>
            <w:tcW w:w="102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26 (2-ОВЗ)</w:t>
            </w:r>
          </w:p>
        </w:tc>
        <w:tc>
          <w:tcPr>
            <w:tcW w:w="68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jc w:val="both"/>
              <w:rPr>
                <w:sz w:val="22"/>
                <w:szCs w:val="22"/>
                <w:lang w:eastAsia="en-US"/>
              </w:rPr>
            </w:pPr>
            <w:r w:rsidRPr="00965B8C">
              <w:rPr>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jc w:val="both"/>
              <w:rPr>
                <w:sz w:val="22"/>
                <w:szCs w:val="22"/>
                <w:lang w:eastAsia="en-US"/>
              </w:rPr>
            </w:pPr>
            <w:r w:rsidRPr="00965B8C">
              <w:rPr>
                <w:sz w:val="22"/>
                <w:szCs w:val="22"/>
                <w:lang w:eastAsia="en-US"/>
              </w:rPr>
              <w:t>8%</w:t>
            </w:r>
          </w:p>
        </w:tc>
        <w:tc>
          <w:tcPr>
            <w:tcW w:w="708"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jc w:val="both"/>
              <w:rPr>
                <w:sz w:val="22"/>
                <w:szCs w:val="22"/>
                <w:lang w:eastAsia="en-US"/>
              </w:rPr>
            </w:pPr>
            <w:r w:rsidRPr="00965B8C">
              <w:rPr>
                <w:sz w:val="22"/>
                <w:szCs w:val="22"/>
                <w:lang w:eastAsia="en-US"/>
              </w:rPr>
              <w:t>7</w:t>
            </w:r>
          </w:p>
        </w:tc>
        <w:tc>
          <w:tcPr>
            <w:tcW w:w="85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jc w:val="both"/>
              <w:rPr>
                <w:sz w:val="22"/>
                <w:szCs w:val="22"/>
                <w:lang w:eastAsia="en-US"/>
              </w:rPr>
            </w:pPr>
            <w:r w:rsidRPr="00965B8C">
              <w:rPr>
                <w:sz w:val="22"/>
                <w:szCs w:val="22"/>
                <w:lang w:eastAsia="en-US"/>
              </w:rPr>
              <w:t>27%</w:t>
            </w:r>
          </w:p>
        </w:tc>
        <w:tc>
          <w:tcPr>
            <w:tcW w:w="85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jc w:val="both"/>
              <w:rPr>
                <w:sz w:val="22"/>
                <w:szCs w:val="22"/>
                <w:lang w:eastAsia="en-US"/>
              </w:rPr>
            </w:pPr>
            <w:r w:rsidRPr="00965B8C">
              <w:rPr>
                <w:sz w:val="22"/>
                <w:szCs w:val="22"/>
                <w:lang w:eastAsia="en-US"/>
              </w:rPr>
              <w:t>15</w:t>
            </w:r>
          </w:p>
        </w:tc>
        <w:tc>
          <w:tcPr>
            <w:tcW w:w="957"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jc w:val="both"/>
              <w:rPr>
                <w:sz w:val="22"/>
                <w:szCs w:val="22"/>
                <w:lang w:eastAsia="en-US"/>
              </w:rPr>
            </w:pPr>
            <w:r w:rsidRPr="00965B8C">
              <w:rPr>
                <w:sz w:val="22"/>
                <w:szCs w:val="22"/>
                <w:lang w:eastAsia="en-US"/>
              </w:rPr>
              <w:t>58%</w:t>
            </w:r>
          </w:p>
        </w:tc>
        <w:tc>
          <w:tcPr>
            <w:tcW w:w="709"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jc w:val="both"/>
              <w:rPr>
                <w:sz w:val="22"/>
                <w:szCs w:val="22"/>
                <w:lang w:eastAsia="en-US"/>
              </w:rPr>
            </w:pPr>
            <w:r w:rsidRPr="00965B8C">
              <w:rPr>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jc w:val="both"/>
              <w:rPr>
                <w:sz w:val="22"/>
                <w:szCs w:val="22"/>
                <w:lang w:eastAsia="en-US"/>
              </w:rPr>
            </w:pPr>
            <w:r w:rsidRPr="00965B8C">
              <w:rPr>
                <w:sz w:val="22"/>
                <w:szCs w:val="22"/>
                <w:lang w:eastAsia="en-US"/>
              </w:rPr>
              <w:t>7%</w:t>
            </w:r>
          </w:p>
        </w:tc>
        <w:tc>
          <w:tcPr>
            <w:tcW w:w="1169"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0</w:t>
            </w:r>
          </w:p>
        </w:tc>
      </w:tr>
      <w:tr w:rsidR="00965B8C" w:rsidRPr="00965B8C" w:rsidTr="001241BE">
        <w:trPr>
          <w:trHeight w:val="386"/>
        </w:trPr>
        <w:tc>
          <w:tcPr>
            <w:tcW w:w="1560"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lang w:eastAsia="en-US"/>
              </w:rPr>
            </w:pPr>
            <w:r w:rsidRPr="00965B8C">
              <w:rPr>
                <w:lang w:eastAsia="en-US"/>
              </w:rPr>
              <w:t xml:space="preserve">4 «б», </w:t>
            </w:r>
          </w:p>
          <w:p w:rsidR="00965B8C" w:rsidRPr="00965B8C" w:rsidRDefault="00965B8C" w:rsidP="00965B8C">
            <w:pPr>
              <w:spacing w:line="276" w:lineRule="auto"/>
              <w:jc w:val="both"/>
              <w:rPr>
                <w:lang w:eastAsia="en-US"/>
              </w:rPr>
            </w:pPr>
          </w:p>
        </w:tc>
        <w:tc>
          <w:tcPr>
            <w:tcW w:w="102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23 (2 – ОВЗ)</w:t>
            </w:r>
          </w:p>
        </w:tc>
        <w:tc>
          <w:tcPr>
            <w:tcW w:w="68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9%</w:t>
            </w:r>
          </w:p>
        </w:tc>
        <w:tc>
          <w:tcPr>
            <w:tcW w:w="708"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18</w:t>
            </w:r>
          </w:p>
        </w:tc>
        <w:tc>
          <w:tcPr>
            <w:tcW w:w="85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78%</w:t>
            </w:r>
          </w:p>
        </w:tc>
        <w:tc>
          <w:tcPr>
            <w:tcW w:w="85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3</w:t>
            </w:r>
          </w:p>
        </w:tc>
        <w:tc>
          <w:tcPr>
            <w:tcW w:w="957"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13%</w:t>
            </w:r>
          </w:p>
        </w:tc>
        <w:tc>
          <w:tcPr>
            <w:tcW w:w="709"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0%</w:t>
            </w:r>
          </w:p>
        </w:tc>
        <w:tc>
          <w:tcPr>
            <w:tcW w:w="1169"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lang w:eastAsia="en-US"/>
              </w:rPr>
            </w:pPr>
            <w:r w:rsidRPr="00965B8C">
              <w:rPr>
                <w:lang w:eastAsia="en-US"/>
              </w:rPr>
              <w:t>0</w:t>
            </w:r>
          </w:p>
        </w:tc>
      </w:tr>
      <w:tr w:rsidR="00965B8C" w:rsidRPr="00965B8C" w:rsidTr="001241BE">
        <w:trPr>
          <w:trHeight w:val="291"/>
        </w:trPr>
        <w:tc>
          <w:tcPr>
            <w:tcW w:w="1560"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lang w:eastAsia="en-US"/>
              </w:rPr>
            </w:pPr>
            <w:r w:rsidRPr="00965B8C">
              <w:rPr>
                <w:lang w:eastAsia="en-US"/>
              </w:rPr>
              <w:lastRenderedPageBreak/>
              <w:t>4 «в»,</w:t>
            </w:r>
          </w:p>
          <w:p w:rsidR="00965B8C" w:rsidRPr="00965B8C" w:rsidRDefault="00965B8C" w:rsidP="00965B8C">
            <w:pPr>
              <w:spacing w:line="276" w:lineRule="auto"/>
              <w:jc w:val="both"/>
              <w:rPr>
                <w:lang w:eastAsia="en-US"/>
              </w:rPr>
            </w:pPr>
          </w:p>
        </w:tc>
        <w:tc>
          <w:tcPr>
            <w:tcW w:w="102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25 (1 – ОВЗ)</w:t>
            </w:r>
          </w:p>
        </w:tc>
        <w:tc>
          <w:tcPr>
            <w:tcW w:w="68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16%</w:t>
            </w:r>
          </w:p>
        </w:tc>
        <w:tc>
          <w:tcPr>
            <w:tcW w:w="708"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40%</w:t>
            </w:r>
          </w:p>
        </w:tc>
        <w:tc>
          <w:tcPr>
            <w:tcW w:w="85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11</w:t>
            </w:r>
          </w:p>
        </w:tc>
        <w:tc>
          <w:tcPr>
            <w:tcW w:w="957"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44%</w:t>
            </w:r>
          </w:p>
        </w:tc>
        <w:tc>
          <w:tcPr>
            <w:tcW w:w="709"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after="200" w:line="276" w:lineRule="auto"/>
              <w:rPr>
                <w:lang w:eastAsia="en-US"/>
              </w:rPr>
            </w:pPr>
            <w:r w:rsidRPr="00965B8C">
              <w:rPr>
                <w:lang w:eastAsia="en-US"/>
              </w:rPr>
              <w:t>0%</w:t>
            </w:r>
          </w:p>
        </w:tc>
        <w:tc>
          <w:tcPr>
            <w:tcW w:w="1169"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lang w:eastAsia="en-US"/>
              </w:rPr>
            </w:pPr>
            <w:r w:rsidRPr="00965B8C">
              <w:rPr>
                <w:lang w:eastAsia="en-US"/>
              </w:rPr>
              <w:t>0</w:t>
            </w:r>
          </w:p>
        </w:tc>
      </w:tr>
      <w:tr w:rsidR="00965B8C" w:rsidRPr="00965B8C" w:rsidTr="001241BE">
        <w:trPr>
          <w:trHeight w:val="291"/>
        </w:trPr>
        <w:tc>
          <w:tcPr>
            <w:tcW w:w="156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итого</w:t>
            </w:r>
          </w:p>
        </w:tc>
        <w:tc>
          <w:tcPr>
            <w:tcW w:w="1021"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74</w:t>
            </w:r>
          </w:p>
        </w:tc>
        <w:tc>
          <w:tcPr>
            <w:tcW w:w="1389"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8</w:t>
            </w:r>
          </w:p>
        </w:tc>
        <w:tc>
          <w:tcPr>
            <w:tcW w:w="1559"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35</w:t>
            </w:r>
          </w:p>
        </w:tc>
        <w:tc>
          <w:tcPr>
            <w:tcW w:w="1807"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29</w:t>
            </w:r>
          </w:p>
        </w:tc>
        <w:tc>
          <w:tcPr>
            <w:tcW w:w="1560"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2</w:t>
            </w:r>
          </w:p>
        </w:tc>
        <w:tc>
          <w:tcPr>
            <w:tcW w:w="1169"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0</w:t>
            </w:r>
          </w:p>
        </w:tc>
      </w:tr>
      <w:tr w:rsidR="00965B8C" w:rsidRPr="00965B8C" w:rsidTr="001241BE">
        <w:trPr>
          <w:trHeight w:val="597"/>
        </w:trPr>
        <w:tc>
          <w:tcPr>
            <w:tcW w:w="1560" w:type="dxa"/>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 от числа обучающихся</w:t>
            </w:r>
          </w:p>
        </w:tc>
        <w:tc>
          <w:tcPr>
            <w:tcW w:w="1021"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sz w:val="22"/>
                <w:szCs w:val="22"/>
                <w:lang w:eastAsia="en-US"/>
              </w:rPr>
            </w:pPr>
          </w:p>
        </w:tc>
        <w:tc>
          <w:tcPr>
            <w:tcW w:w="1389"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11%</w:t>
            </w:r>
          </w:p>
        </w:tc>
        <w:tc>
          <w:tcPr>
            <w:tcW w:w="1559"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47%</w:t>
            </w:r>
          </w:p>
        </w:tc>
        <w:tc>
          <w:tcPr>
            <w:tcW w:w="1807"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39%</w:t>
            </w:r>
          </w:p>
        </w:tc>
        <w:tc>
          <w:tcPr>
            <w:tcW w:w="1560" w:type="dxa"/>
            <w:gridSpan w:val="2"/>
            <w:tcBorders>
              <w:top w:val="single" w:sz="4" w:space="0" w:color="auto"/>
              <w:left w:val="single" w:sz="4" w:space="0" w:color="auto"/>
              <w:bottom w:val="single" w:sz="4" w:space="0" w:color="auto"/>
              <w:right w:val="single" w:sz="4" w:space="0" w:color="auto"/>
            </w:tcBorders>
            <w:hideMark/>
          </w:tcPr>
          <w:p w:rsidR="00965B8C" w:rsidRPr="00965B8C" w:rsidRDefault="00965B8C" w:rsidP="00965B8C">
            <w:pPr>
              <w:spacing w:line="276" w:lineRule="auto"/>
              <w:jc w:val="both"/>
              <w:rPr>
                <w:sz w:val="22"/>
                <w:szCs w:val="22"/>
                <w:lang w:eastAsia="en-US"/>
              </w:rPr>
            </w:pPr>
            <w:r w:rsidRPr="00965B8C">
              <w:rPr>
                <w:sz w:val="22"/>
                <w:szCs w:val="22"/>
                <w:lang w:eastAsia="en-US"/>
              </w:rPr>
              <w:t>3%</w:t>
            </w:r>
          </w:p>
        </w:tc>
        <w:tc>
          <w:tcPr>
            <w:tcW w:w="1169" w:type="dxa"/>
            <w:tcBorders>
              <w:top w:val="single" w:sz="4" w:space="0" w:color="auto"/>
              <w:left w:val="single" w:sz="4" w:space="0" w:color="auto"/>
              <w:bottom w:val="single" w:sz="4" w:space="0" w:color="auto"/>
              <w:right w:val="single" w:sz="4" w:space="0" w:color="auto"/>
            </w:tcBorders>
          </w:tcPr>
          <w:p w:rsidR="00965B8C" w:rsidRPr="00965B8C" w:rsidRDefault="00965B8C" w:rsidP="00965B8C">
            <w:pPr>
              <w:spacing w:line="276" w:lineRule="auto"/>
              <w:jc w:val="both"/>
              <w:rPr>
                <w:sz w:val="22"/>
                <w:szCs w:val="22"/>
                <w:lang w:eastAsia="en-US"/>
              </w:rPr>
            </w:pPr>
          </w:p>
        </w:tc>
      </w:tr>
    </w:tbl>
    <w:p w:rsidR="00965B8C" w:rsidRPr="00965B8C" w:rsidRDefault="00965B8C" w:rsidP="00965B8C">
      <w:pPr>
        <w:jc w:val="center"/>
        <w:rPr>
          <w:b/>
          <w:bCs/>
          <w:lang w:eastAsia="en-US"/>
        </w:rPr>
      </w:pPr>
    </w:p>
    <w:p w:rsidR="00965B8C" w:rsidRPr="00965B8C" w:rsidRDefault="00965B8C" w:rsidP="00965B8C">
      <w:pPr>
        <w:jc w:val="center"/>
        <w:rPr>
          <w:b/>
          <w:bCs/>
          <w:lang w:eastAsia="en-US"/>
        </w:rPr>
      </w:pPr>
    </w:p>
    <w:tbl>
      <w:tblPr>
        <w:tblW w:w="1017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850"/>
        <w:gridCol w:w="851"/>
        <w:gridCol w:w="850"/>
        <w:gridCol w:w="851"/>
        <w:gridCol w:w="850"/>
        <w:gridCol w:w="851"/>
        <w:gridCol w:w="709"/>
        <w:gridCol w:w="850"/>
        <w:gridCol w:w="670"/>
        <w:gridCol w:w="1279"/>
      </w:tblGrid>
      <w:tr w:rsidR="00965B8C" w:rsidRPr="001241BE" w:rsidTr="001241BE">
        <w:tc>
          <w:tcPr>
            <w:tcW w:w="1558"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Класс</w:t>
            </w:r>
          </w:p>
        </w:tc>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Кол-во обучающихся</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tcPr>
          <w:p w:rsidR="00965B8C" w:rsidRPr="00965B8C" w:rsidRDefault="00965B8C" w:rsidP="001241BE">
            <w:pPr>
              <w:jc w:val="both"/>
              <w:rPr>
                <w:rFonts w:eastAsia="Calibri"/>
                <w:lang w:eastAsia="en-US"/>
              </w:rPr>
            </w:pPr>
            <w:r w:rsidRPr="00965B8C">
              <w:rPr>
                <w:rFonts w:eastAsia="Calibri"/>
                <w:lang w:eastAsia="en-US"/>
              </w:rPr>
              <w:t>Высокий</w:t>
            </w:r>
          </w:p>
          <w:p w:rsidR="00965B8C" w:rsidRPr="00965B8C" w:rsidRDefault="00965B8C" w:rsidP="001241BE">
            <w:pPr>
              <w:jc w:val="both"/>
              <w:rPr>
                <w:rFonts w:eastAsia="Calibri"/>
                <w:lang w:eastAsia="en-US"/>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Выше среднего</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Средний</w:t>
            </w:r>
          </w:p>
        </w:tc>
        <w:tc>
          <w:tcPr>
            <w:tcW w:w="1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 xml:space="preserve">Низкий </w:t>
            </w:r>
          </w:p>
        </w:tc>
        <w:tc>
          <w:tcPr>
            <w:tcW w:w="1279"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Отсутствовали</w:t>
            </w:r>
          </w:p>
        </w:tc>
      </w:tr>
      <w:tr w:rsidR="00965B8C" w:rsidRPr="001241BE" w:rsidTr="001241BE">
        <w:tc>
          <w:tcPr>
            <w:tcW w:w="1558"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 выполнения</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965B8C" w:rsidRPr="00965B8C" w:rsidRDefault="00965B8C" w:rsidP="001241BE">
            <w:pPr>
              <w:jc w:val="both"/>
              <w:rPr>
                <w:rFonts w:eastAsia="Calibri"/>
                <w:lang w:eastAsia="en-US"/>
              </w:rPr>
            </w:pP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86-100%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65-85%</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50-64%</w:t>
            </w:r>
          </w:p>
        </w:tc>
        <w:tc>
          <w:tcPr>
            <w:tcW w:w="1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Менее 50%</w:t>
            </w:r>
          </w:p>
        </w:tc>
        <w:tc>
          <w:tcPr>
            <w:tcW w:w="1279" w:type="dxa"/>
            <w:tcBorders>
              <w:top w:val="single" w:sz="4" w:space="0" w:color="auto"/>
              <w:left w:val="single" w:sz="4" w:space="0" w:color="auto"/>
              <w:bottom w:val="single" w:sz="4" w:space="0" w:color="auto"/>
              <w:right w:val="single" w:sz="4" w:space="0" w:color="auto"/>
            </w:tcBorders>
            <w:shd w:val="clear" w:color="auto" w:fill="auto"/>
          </w:tcPr>
          <w:p w:rsidR="00965B8C" w:rsidRPr="00965B8C" w:rsidRDefault="00965B8C" w:rsidP="001241BE">
            <w:pPr>
              <w:jc w:val="both"/>
              <w:rPr>
                <w:rFonts w:eastAsia="Calibri"/>
                <w:lang w:eastAsia="en-US"/>
              </w:rPr>
            </w:pPr>
          </w:p>
        </w:tc>
      </w:tr>
      <w:tr w:rsidR="00965B8C" w:rsidRPr="001241BE" w:rsidTr="001241BE">
        <w:tc>
          <w:tcPr>
            <w:tcW w:w="1558"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5 «а»</w:t>
            </w:r>
          </w:p>
        </w:tc>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12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16</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42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5</w:t>
            </w:r>
          </w:p>
        </w:tc>
        <w:tc>
          <w:tcPr>
            <w:tcW w:w="67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42</w:t>
            </w:r>
          </w:p>
        </w:tc>
        <w:tc>
          <w:tcPr>
            <w:tcW w:w="1279"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9</w:t>
            </w:r>
          </w:p>
        </w:tc>
      </w:tr>
      <w:tr w:rsidR="00965B8C" w:rsidRPr="001241BE" w:rsidTr="001241BE">
        <w:tc>
          <w:tcPr>
            <w:tcW w:w="1558"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5 «б»</w:t>
            </w:r>
          </w:p>
        </w:tc>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16</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7</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43,8</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31,2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4</w:t>
            </w:r>
          </w:p>
        </w:tc>
        <w:tc>
          <w:tcPr>
            <w:tcW w:w="67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25</w:t>
            </w:r>
          </w:p>
        </w:tc>
        <w:tc>
          <w:tcPr>
            <w:tcW w:w="1279"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4</w:t>
            </w:r>
          </w:p>
        </w:tc>
      </w:tr>
      <w:tr w:rsidR="00965B8C" w:rsidRPr="001241BE" w:rsidTr="001241BE">
        <w:tc>
          <w:tcPr>
            <w:tcW w:w="1558"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5 «в»</w:t>
            </w:r>
          </w:p>
        </w:tc>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21</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10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7</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33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10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48</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2</w:t>
            </w:r>
          </w:p>
        </w:tc>
        <w:tc>
          <w:tcPr>
            <w:tcW w:w="67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9,5</w:t>
            </w:r>
          </w:p>
        </w:tc>
        <w:tc>
          <w:tcPr>
            <w:tcW w:w="1279"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lang w:eastAsia="en-US"/>
              </w:rPr>
            </w:pPr>
            <w:r w:rsidRPr="00965B8C">
              <w:rPr>
                <w:rFonts w:eastAsia="Calibri"/>
                <w:lang w:eastAsia="en-US"/>
              </w:rPr>
              <w:t>2</w:t>
            </w:r>
          </w:p>
        </w:tc>
      </w:tr>
      <w:tr w:rsidR="00965B8C" w:rsidRPr="001241BE" w:rsidTr="001241BE">
        <w:tc>
          <w:tcPr>
            <w:tcW w:w="1558"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i/>
                <w:lang w:eastAsia="en-US"/>
              </w:rPr>
            </w:pPr>
            <w:r w:rsidRPr="00965B8C">
              <w:rPr>
                <w:rFonts w:eastAsia="Calibri"/>
                <w:i/>
                <w:lang w:eastAsia="en-US"/>
              </w:rPr>
              <w:t xml:space="preserve">Итого </w:t>
            </w:r>
          </w:p>
        </w:tc>
        <w:tc>
          <w:tcPr>
            <w:tcW w:w="849"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i/>
                <w:lang w:eastAsia="en-US"/>
              </w:rPr>
            </w:pPr>
            <w:r w:rsidRPr="00965B8C">
              <w:rPr>
                <w:rFonts w:eastAsia="Calibri"/>
                <w:i/>
                <w:lang w:eastAsia="en-US"/>
              </w:rPr>
              <w:t>49</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i/>
                <w:lang w:eastAsia="en-US"/>
              </w:rPr>
            </w:pPr>
            <w:r w:rsidRPr="00965B8C">
              <w:rPr>
                <w:rFonts w:eastAsia="Calibri"/>
                <w:i/>
                <w:lang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i/>
                <w:lang w:eastAsia="en-US"/>
              </w:rPr>
            </w:pPr>
            <w:r w:rsidRPr="00965B8C">
              <w:rPr>
                <w:rFonts w:eastAsia="Calibri"/>
                <w:i/>
                <w:lang w:eastAsia="en-US"/>
              </w:rPr>
              <w:t>4,1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i/>
                <w:lang w:eastAsia="en-US"/>
              </w:rPr>
            </w:pPr>
            <w:r w:rsidRPr="00965B8C">
              <w:rPr>
                <w:rFonts w:eastAsia="Calibri"/>
                <w:i/>
                <w:lang w:eastAsia="en-US"/>
              </w:rPr>
              <w:t>16</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i/>
                <w:lang w:eastAsia="en-US"/>
              </w:rPr>
            </w:pPr>
            <w:r w:rsidRPr="00965B8C">
              <w:rPr>
                <w:rFonts w:eastAsia="Calibri"/>
                <w:i/>
                <w:lang w:eastAsia="en-US"/>
              </w:rPr>
              <w:t>32,6</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i/>
                <w:lang w:eastAsia="en-US"/>
              </w:rPr>
            </w:pPr>
            <w:r w:rsidRPr="00965B8C">
              <w:rPr>
                <w:rFonts w:eastAsia="Calibri"/>
                <w:i/>
                <w:lang w:eastAsia="en-US"/>
              </w:rPr>
              <w:t>20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i/>
                <w:lang w:eastAsia="en-US"/>
              </w:rPr>
            </w:pPr>
            <w:r w:rsidRPr="00965B8C">
              <w:rPr>
                <w:rFonts w:eastAsia="Calibri"/>
                <w:i/>
                <w:lang w:eastAsia="en-US"/>
              </w:rPr>
              <w:t>40,8</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i/>
                <w:lang w:eastAsia="en-US"/>
              </w:rPr>
            </w:pPr>
            <w:r w:rsidRPr="00965B8C">
              <w:rPr>
                <w:rFonts w:eastAsia="Calibri"/>
                <w:i/>
                <w:lang w:eastAsia="en-US"/>
              </w:rPr>
              <w:t>12</w:t>
            </w:r>
          </w:p>
        </w:tc>
        <w:tc>
          <w:tcPr>
            <w:tcW w:w="67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i/>
                <w:lang w:eastAsia="en-US"/>
              </w:rPr>
            </w:pPr>
            <w:r w:rsidRPr="00965B8C">
              <w:rPr>
                <w:rFonts w:eastAsia="Calibri"/>
                <w:i/>
                <w:lang w:eastAsia="en-US"/>
              </w:rPr>
              <w:t>24,4</w:t>
            </w:r>
          </w:p>
        </w:tc>
        <w:tc>
          <w:tcPr>
            <w:tcW w:w="1279"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i/>
                <w:lang w:eastAsia="en-US"/>
              </w:rPr>
            </w:pPr>
            <w:r w:rsidRPr="00965B8C">
              <w:rPr>
                <w:rFonts w:eastAsia="Calibri"/>
                <w:i/>
                <w:lang w:eastAsia="en-US"/>
              </w:rPr>
              <w:t>15</w:t>
            </w:r>
          </w:p>
        </w:tc>
      </w:tr>
    </w:tbl>
    <w:p w:rsidR="00965B8C" w:rsidRPr="00965B8C" w:rsidRDefault="00965B8C" w:rsidP="00965B8C">
      <w:pPr>
        <w:jc w:val="center"/>
        <w:rPr>
          <w:b/>
          <w:bCs/>
          <w:lang w:eastAsia="en-US"/>
        </w:rPr>
      </w:pPr>
    </w:p>
    <w:p w:rsidR="00965B8C" w:rsidRPr="00965B8C" w:rsidRDefault="00965B8C" w:rsidP="00965B8C">
      <w:pPr>
        <w:jc w:val="center"/>
        <w:rPr>
          <w:b/>
          <w:bCs/>
          <w:lang w:eastAsia="en-US"/>
        </w:rPr>
      </w:pPr>
    </w:p>
    <w:tbl>
      <w:tblPr>
        <w:tblW w:w="1017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849"/>
        <w:gridCol w:w="851"/>
        <w:gridCol w:w="850"/>
        <w:gridCol w:w="851"/>
        <w:gridCol w:w="850"/>
        <w:gridCol w:w="851"/>
        <w:gridCol w:w="709"/>
        <w:gridCol w:w="850"/>
        <w:gridCol w:w="670"/>
        <w:gridCol w:w="1280"/>
      </w:tblGrid>
      <w:tr w:rsidR="00965B8C" w:rsidRPr="001241BE" w:rsidTr="001241BE">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Класс</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Кол-во обучающихся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Высокий</w:t>
            </w:r>
          </w:p>
          <w:p w:rsidR="00965B8C" w:rsidRPr="00965B8C" w:rsidRDefault="00965B8C" w:rsidP="001241BE">
            <w:pPr>
              <w:jc w:val="both"/>
              <w:rPr>
                <w:rFonts w:ascii="Calibri" w:eastAsia="Calibri" w:hAnsi="Calibri"/>
                <w:sz w:val="22"/>
                <w:szCs w:val="22"/>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Выше среднего</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Средний</w:t>
            </w:r>
          </w:p>
        </w:tc>
        <w:tc>
          <w:tcPr>
            <w:tcW w:w="1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 xml:space="preserve">Низкий </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Отсутствовали</w:t>
            </w:r>
          </w:p>
        </w:tc>
      </w:tr>
      <w:tr w:rsidR="00965B8C" w:rsidRPr="001241BE" w:rsidTr="001241BE">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 выполнения</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5B8C" w:rsidRPr="00965B8C" w:rsidRDefault="00965B8C" w:rsidP="001241BE">
            <w:pPr>
              <w:jc w:val="both"/>
              <w:rPr>
                <w:rFonts w:ascii="Calibri" w:eastAsia="Calibri" w:hAnsi="Calibri"/>
                <w:sz w:val="22"/>
                <w:szCs w:val="22"/>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86-100%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65-85%</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50-64%</w:t>
            </w:r>
          </w:p>
        </w:tc>
        <w:tc>
          <w:tcPr>
            <w:tcW w:w="1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Менее 50%</w:t>
            </w:r>
          </w:p>
        </w:tc>
        <w:tc>
          <w:tcPr>
            <w:tcW w:w="1280" w:type="dxa"/>
            <w:tcBorders>
              <w:top w:val="single" w:sz="4" w:space="0" w:color="auto"/>
              <w:left w:val="single" w:sz="4" w:space="0" w:color="auto"/>
              <w:bottom w:val="single" w:sz="4" w:space="0" w:color="auto"/>
              <w:right w:val="single" w:sz="4" w:space="0" w:color="auto"/>
            </w:tcBorders>
            <w:shd w:val="clear" w:color="auto" w:fill="auto"/>
          </w:tcPr>
          <w:p w:rsidR="00965B8C" w:rsidRPr="00965B8C" w:rsidRDefault="00965B8C" w:rsidP="001241BE">
            <w:pPr>
              <w:jc w:val="both"/>
              <w:rPr>
                <w:rFonts w:ascii="Calibri" w:eastAsia="Calibri" w:hAnsi="Calibri"/>
                <w:sz w:val="22"/>
                <w:szCs w:val="22"/>
              </w:rPr>
            </w:pPr>
          </w:p>
        </w:tc>
      </w:tr>
      <w:tr w:rsidR="00965B8C" w:rsidRPr="001241BE" w:rsidTr="001241BE">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6а</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13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7,7</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15,4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9</w:t>
            </w:r>
          </w:p>
        </w:tc>
        <w:tc>
          <w:tcPr>
            <w:tcW w:w="67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69,2</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4</w:t>
            </w:r>
          </w:p>
        </w:tc>
      </w:tr>
      <w:tr w:rsidR="00965B8C" w:rsidRPr="001241BE" w:rsidTr="001241BE">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6б</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16</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12,5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25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25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6</w:t>
            </w:r>
          </w:p>
        </w:tc>
        <w:tc>
          <w:tcPr>
            <w:tcW w:w="67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37,5</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5</w:t>
            </w:r>
          </w:p>
        </w:tc>
      </w:tr>
      <w:tr w:rsidR="00965B8C" w:rsidRPr="001241BE" w:rsidTr="001241BE">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6в</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18</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5,5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7</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38,8</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6</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33,3</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4</w:t>
            </w:r>
          </w:p>
        </w:tc>
        <w:tc>
          <w:tcPr>
            <w:tcW w:w="67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22,2</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2</w:t>
            </w:r>
          </w:p>
        </w:tc>
      </w:tr>
      <w:tr w:rsidR="00965B8C" w:rsidRPr="001241BE" w:rsidTr="001241BE">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i/>
                <w:sz w:val="22"/>
                <w:szCs w:val="22"/>
              </w:rPr>
            </w:pPr>
            <w:r w:rsidRPr="00965B8C">
              <w:rPr>
                <w:rFonts w:ascii="Calibri" w:eastAsia="Calibri" w:hAnsi="Calibri"/>
                <w:i/>
                <w:sz w:val="22"/>
                <w:szCs w:val="22"/>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i/>
                <w:sz w:val="22"/>
                <w:szCs w:val="22"/>
              </w:rPr>
            </w:pPr>
            <w:r w:rsidRPr="00965B8C">
              <w:rPr>
                <w:rFonts w:ascii="Calibri" w:eastAsia="Calibri" w:hAnsi="Calibri"/>
                <w:i/>
                <w:sz w:val="22"/>
                <w:szCs w:val="22"/>
              </w:rPr>
              <w:t>47</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i/>
                <w:sz w:val="22"/>
                <w:szCs w:val="22"/>
              </w:rPr>
            </w:pPr>
            <w:r w:rsidRPr="00965B8C">
              <w:rPr>
                <w:rFonts w:ascii="Calibri" w:eastAsia="Calibri" w:hAnsi="Calibri"/>
                <w:i/>
                <w:sz w:val="22"/>
                <w:szCs w:val="22"/>
              </w:rPr>
              <w:t>3</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i/>
                <w:sz w:val="22"/>
                <w:szCs w:val="22"/>
              </w:rPr>
            </w:pPr>
            <w:r w:rsidRPr="00965B8C">
              <w:rPr>
                <w:rFonts w:ascii="Calibri" w:eastAsia="Calibri" w:hAnsi="Calibri"/>
                <w:i/>
                <w:sz w:val="22"/>
                <w:szCs w:val="22"/>
              </w:rPr>
              <w:t>6,4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i/>
                <w:sz w:val="22"/>
                <w:szCs w:val="22"/>
              </w:rPr>
            </w:pPr>
            <w:r w:rsidRPr="00965B8C">
              <w:rPr>
                <w:rFonts w:ascii="Calibri" w:eastAsia="Calibri" w:hAnsi="Calibri"/>
                <w:i/>
                <w:sz w:val="22"/>
                <w:szCs w:val="22"/>
              </w:rPr>
              <w:t>12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i/>
                <w:sz w:val="22"/>
                <w:szCs w:val="22"/>
              </w:rPr>
            </w:pPr>
            <w:r w:rsidRPr="00965B8C">
              <w:rPr>
                <w:rFonts w:ascii="Calibri" w:eastAsia="Calibri" w:hAnsi="Calibri"/>
                <w:i/>
                <w:sz w:val="22"/>
                <w:szCs w:val="22"/>
              </w:rPr>
              <w:t>24,4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i/>
                <w:sz w:val="22"/>
                <w:szCs w:val="22"/>
              </w:rPr>
            </w:pPr>
            <w:r w:rsidRPr="00965B8C">
              <w:rPr>
                <w:rFonts w:ascii="Calibri" w:eastAsia="Calibri" w:hAnsi="Calibri"/>
                <w:i/>
                <w:sz w:val="22"/>
                <w:szCs w:val="22"/>
              </w:rPr>
              <w:t>12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i/>
                <w:sz w:val="22"/>
                <w:szCs w:val="22"/>
              </w:rPr>
            </w:pPr>
            <w:r w:rsidRPr="00965B8C">
              <w:rPr>
                <w:rFonts w:ascii="Calibri" w:eastAsia="Calibri" w:hAnsi="Calibri"/>
                <w:i/>
                <w:sz w:val="22"/>
                <w:szCs w:val="22"/>
              </w:rPr>
              <w:t>24,4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i/>
                <w:sz w:val="22"/>
                <w:szCs w:val="22"/>
              </w:rPr>
            </w:pPr>
            <w:r w:rsidRPr="00965B8C">
              <w:rPr>
                <w:rFonts w:ascii="Calibri" w:eastAsia="Calibri" w:hAnsi="Calibri"/>
                <w:i/>
                <w:sz w:val="22"/>
                <w:szCs w:val="22"/>
              </w:rPr>
              <w:t>19</w:t>
            </w:r>
          </w:p>
        </w:tc>
        <w:tc>
          <w:tcPr>
            <w:tcW w:w="67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i/>
                <w:sz w:val="22"/>
                <w:szCs w:val="22"/>
              </w:rPr>
            </w:pPr>
            <w:r w:rsidRPr="00965B8C">
              <w:rPr>
                <w:rFonts w:ascii="Calibri" w:eastAsia="Calibri" w:hAnsi="Calibri"/>
                <w:i/>
                <w:sz w:val="22"/>
                <w:szCs w:val="22"/>
              </w:rPr>
              <w:t>38,7</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i/>
                <w:sz w:val="22"/>
                <w:szCs w:val="22"/>
              </w:rPr>
            </w:pPr>
            <w:r w:rsidRPr="00965B8C">
              <w:rPr>
                <w:rFonts w:ascii="Calibri" w:eastAsia="Calibri" w:hAnsi="Calibri"/>
                <w:i/>
                <w:sz w:val="22"/>
                <w:szCs w:val="22"/>
              </w:rPr>
              <w:t>12</w:t>
            </w:r>
          </w:p>
        </w:tc>
      </w:tr>
    </w:tbl>
    <w:p w:rsidR="00965B8C" w:rsidRPr="00965B8C" w:rsidRDefault="00965B8C" w:rsidP="00965B8C">
      <w:pPr>
        <w:jc w:val="center"/>
        <w:rPr>
          <w:b/>
          <w:bCs/>
          <w:lang w:eastAsia="en-US"/>
        </w:rPr>
      </w:pPr>
    </w:p>
    <w:tbl>
      <w:tblPr>
        <w:tblW w:w="1017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849"/>
        <w:gridCol w:w="851"/>
        <w:gridCol w:w="850"/>
        <w:gridCol w:w="851"/>
        <w:gridCol w:w="850"/>
        <w:gridCol w:w="851"/>
        <w:gridCol w:w="709"/>
        <w:gridCol w:w="850"/>
        <w:gridCol w:w="670"/>
        <w:gridCol w:w="1280"/>
      </w:tblGrid>
      <w:tr w:rsidR="00965B8C" w:rsidRPr="001241BE" w:rsidTr="001241BE">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Класс</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Кол-во обучающихся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Высокий</w:t>
            </w:r>
          </w:p>
          <w:p w:rsidR="00965B8C" w:rsidRPr="00965B8C" w:rsidRDefault="00965B8C" w:rsidP="001241BE">
            <w:pPr>
              <w:jc w:val="both"/>
              <w:rPr>
                <w:rFonts w:ascii="Calibri" w:eastAsia="Calibri" w:hAnsi="Calibri"/>
                <w:sz w:val="22"/>
                <w:szCs w:val="22"/>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Выше среднего</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Средний</w:t>
            </w:r>
          </w:p>
        </w:tc>
        <w:tc>
          <w:tcPr>
            <w:tcW w:w="1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 xml:space="preserve">Низкий </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Отсутствовали</w:t>
            </w:r>
          </w:p>
        </w:tc>
      </w:tr>
      <w:tr w:rsidR="00965B8C" w:rsidRPr="001241BE" w:rsidTr="001241BE">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 выполнения</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5B8C" w:rsidRPr="00965B8C" w:rsidRDefault="00965B8C" w:rsidP="001241BE">
            <w:pPr>
              <w:jc w:val="both"/>
              <w:rPr>
                <w:rFonts w:ascii="Calibri" w:eastAsia="Calibri" w:hAnsi="Calibri"/>
                <w:sz w:val="22"/>
                <w:szCs w:val="22"/>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86-100%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65-85%</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50-64%</w:t>
            </w:r>
          </w:p>
        </w:tc>
        <w:tc>
          <w:tcPr>
            <w:tcW w:w="1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Менее 50%</w:t>
            </w:r>
          </w:p>
        </w:tc>
        <w:tc>
          <w:tcPr>
            <w:tcW w:w="1280" w:type="dxa"/>
            <w:tcBorders>
              <w:top w:val="single" w:sz="4" w:space="0" w:color="auto"/>
              <w:left w:val="single" w:sz="4" w:space="0" w:color="auto"/>
              <w:bottom w:val="single" w:sz="4" w:space="0" w:color="auto"/>
              <w:right w:val="single" w:sz="4" w:space="0" w:color="auto"/>
            </w:tcBorders>
            <w:shd w:val="clear" w:color="auto" w:fill="auto"/>
          </w:tcPr>
          <w:p w:rsidR="00965B8C" w:rsidRPr="00965B8C" w:rsidRDefault="00965B8C" w:rsidP="001241BE">
            <w:pPr>
              <w:jc w:val="both"/>
              <w:rPr>
                <w:rFonts w:ascii="Calibri" w:eastAsia="Calibri" w:hAnsi="Calibri"/>
                <w:sz w:val="22"/>
                <w:szCs w:val="22"/>
              </w:rPr>
            </w:pPr>
          </w:p>
        </w:tc>
      </w:tr>
      <w:tr w:rsidR="00965B8C" w:rsidRPr="001241BE" w:rsidTr="001241BE">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7 «а»</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17</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5,9</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6</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35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29,4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5</w:t>
            </w:r>
          </w:p>
        </w:tc>
        <w:tc>
          <w:tcPr>
            <w:tcW w:w="67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29,4</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6</w:t>
            </w:r>
          </w:p>
        </w:tc>
      </w:tr>
      <w:tr w:rsidR="00965B8C" w:rsidRPr="001241BE" w:rsidTr="001241BE">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 xml:space="preserve">7 «б»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19</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5,2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8</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42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6</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31,5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4</w:t>
            </w:r>
          </w:p>
        </w:tc>
        <w:tc>
          <w:tcPr>
            <w:tcW w:w="67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21</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5</w:t>
            </w:r>
          </w:p>
        </w:tc>
      </w:tr>
      <w:tr w:rsidR="00965B8C" w:rsidRPr="001241BE" w:rsidTr="001241BE">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 xml:space="preserve">7 «в»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15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6,7</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6</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40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8</w:t>
            </w:r>
          </w:p>
        </w:tc>
        <w:tc>
          <w:tcPr>
            <w:tcW w:w="67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53,3</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sz w:val="22"/>
                <w:szCs w:val="22"/>
              </w:rPr>
            </w:pPr>
            <w:r w:rsidRPr="00965B8C">
              <w:rPr>
                <w:rFonts w:ascii="Calibri" w:eastAsia="Calibri" w:hAnsi="Calibri"/>
                <w:sz w:val="22"/>
                <w:szCs w:val="22"/>
              </w:rPr>
              <w:t>4</w:t>
            </w:r>
          </w:p>
        </w:tc>
      </w:tr>
      <w:tr w:rsidR="00965B8C" w:rsidRPr="001241BE" w:rsidTr="001241BE">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i/>
                <w:sz w:val="22"/>
                <w:szCs w:val="22"/>
              </w:rPr>
            </w:pPr>
            <w:r w:rsidRPr="00965B8C">
              <w:rPr>
                <w:rFonts w:ascii="Calibri" w:eastAsia="Calibri" w:hAnsi="Calibri"/>
                <w:i/>
                <w:sz w:val="22"/>
                <w:szCs w:val="22"/>
              </w:rPr>
              <w:t xml:space="preserve">Итого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i/>
                <w:sz w:val="22"/>
                <w:szCs w:val="22"/>
              </w:rPr>
            </w:pPr>
            <w:r w:rsidRPr="00965B8C">
              <w:rPr>
                <w:rFonts w:ascii="Calibri" w:eastAsia="Calibri" w:hAnsi="Calibri"/>
                <w:i/>
                <w:sz w:val="22"/>
                <w:szCs w:val="22"/>
              </w:rPr>
              <w:t>51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i/>
                <w:sz w:val="22"/>
                <w:szCs w:val="22"/>
              </w:rPr>
            </w:pPr>
            <w:r w:rsidRPr="00965B8C">
              <w:rPr>
                <w:rFonts w:ascii="Calibri" w:eastAsia="Calibri" w:hAnsi="Calibri"/>
                <w:i/>
                <w:sz w:val="22"/>
                <w:szCs w:val="22"/>
              </w:rPr>
              <w:t>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i/>
                <w:sz w:val="22"/>
                <w:szCs w:val="22"/>
              </w:rPr>
            </w:pPr>
            <w:r w:rsidRPr="00965B8C">
              <w:rPr>
                <w:rFonts w:ascii="Calibri" w:eastAsia="Calibri" w:hAnsi="Calibri"/>
                <w:i/>
                <w:sz w:val="22"/>
                <w:szCs w:val="22"/>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i/>
                <w:sz w:val="22"/>
                <w:szCs w:val="22"/>
              </w:rPr>
            </w:pPr>
            <w:r w:rsidRPr="00965B8C">
              <w:rPr>
                <w:rFonts w:ascii="Calibri" w:eastAsia="Calibri" w:hAnsi="Calibri"/>
                <w:i/>
                <w:sz w:val="22"/>
                <w:szCs w:val="22"/>
              </w:rPr>
              <w:t>15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i/>
                <w:sz w:val="22"/>
                <w:szCs w:val="22"/>
              </w:rPr>
            </w:pPr>
            <w:r w:rsidRPr="00965B8C">
              <w:rPr>
                <w:rFonts w:ascii="Calibri" w:eastAsia="Calibri" w:hAnsi="Calibri"/>
                <w:i/>
                <w:sz w:val="22"/>
                <w:szCs w:val="22"/>
              </w:rPr>
              <w:t>29,4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i/>
                <w:sz w:val="22"/>
                <w:szCs w:val="22"/>
              </w:rPr>
            </w:pPr>
            <w:r w:rsidRPr="00965B8C">
              <w:rPr>
                <w:rFonts w:ascii="Calibri" w:eastAsia="Calibri" w:hAnsi="Calibri"/>
                <w:i/>
                <w:sz w:val="22"/>
                <w:szCs w:val="22"/>
              </w:rPr>
              <w:t>17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i/>
                <w:sz w:val="22"/>
                <w:szCs w:val="22"/>
              </w:rPr>
            </w:pPr>
            <w:r w:rsidRPr="00965B8C">
              <w:rPr>
                <w:rFonts w:ascii="Calibri" w:eastAsia="Calibri" w:hAnsi="Calibri"/>
                <w:i/>
                <w:sz w:val="22"/>
                <w:szCs w:val="22"/>
              </w:rPr>
              <w:t>33,3</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i/>
                <w:sz w:val="22"/>
                <w:szCs w:val="22"/>
              </w:rPr>
            </w:pPr>
            <w:r w:rsidRPr="00965B8C">
              <w:rPr>
                <w:rFonts w:ascii="Calibri" w:eastAsia="Calibri" w:hAnsi="Calibri"/>
                <w:i/>
                <w:sz w:val="22"/>
                <w:szCs w:val="22"/>
              </w:rPr>
              <w:t>17</w:t>
            </w:r>
          </w:p>
        </w:tc>
        <w:tc>
          <w:tcPr>
            <w:tcW w:w="67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i/>
                <w:sz w:val="22"/>
                <w:szCs w:val="22"/>
              </w:rPr>
            </w:pPr>
            <w:r w:rsidRPr="00965B8C">
              <w:rPr>
                <w:rFonts w:ascii="Calibri" w:eastAsia="Calibri" w:hAnsi="Calibri"/>
                <w:i/>
                <w:sz w:val="22"/>
                <w:szCs w:val="22"/>
              </w:rPr>
              <w:t>33,3</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ascii="Calibri" w:eastAsia="Calibri" w:hAnsi="Calibri"/>
                <w:i/>
                <w:sz w:val="22"/>
                <w:szCs w:val="22"/>
              </w:rPr>
            </w:pPr>
            <w:r w:rsidRPr="00965B8C">
              <w:rPr>
                <w:rFonts w:ascii="Calibri" w:eastAsia="Calibri" w:hAnsi="Calibri"/>
                <w:i/>
                <w:sz w:val="22"/>
                <w:szCs w:val="22"/>
              </w:rPr>
              <w:t>15</w:t>
            </w:r>
          </w:p>
        </w:tc>
      </w:tr>
    </w:tbl>
    <w:p w:rsidR="00965B8C" w:rsidRPr="00965B8C" w:rsidRDefault="00965B8C" w:rsidP="00965B8C">
      <w:pPr>
        <w:jc w:val="center"/>
        <w:rPr>
          <w:b/>
          <w:bCs/>
          <w:lang w:eastAsia="en-US"/>
        </w:rPr>
      </w:pPr>
    </w:p>
    <w:tbl>
      <w:tblPr>
        <w:tblW w:w="1017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849"/>
        <w:gridCol w:w="851"/>
        <w:gridCol w:w="850"/>
        <w:gridCol w:w="851"/>
        <w:gridCol w:w="850"/>
        <w:gridCol w:w="851"/>
        <w:gridCol w:w="709"/>
        <w:gridCol w:w="850"/>
        <w:gridCol w:w="670"/>
        <w:gridCol w:w="1280"/>
      </w:tblGrid>
      <w:tr w:rsidR="00965B8C" w:rsidRPr="001241BE" w:rsidTr="001241BE">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Класс</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Кол-во обучающихся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965B8C" w:rsidRPr="00965B8C" w:rsidRDefault="00965B8C" w:rsidP="001241BE">
            <w:pPr>
              <w:jc w:val="both"/>
              <w:rPr>
                <w:rFonts w:eastAsia="Calibri"/>
              </w:rPr>
            </w:pPr>
            <w:r w:rsidRPr="00965B8C">
              <w:rPr>
                <w:rFonts w:eastAsia="Calibri"/>
              </w:rPr>
              <w:t>Высокий</w:t>
            </w:r>
          </w:p>
          <w:p w:rsidR="00965B8C" w:rsidRPr="00965B8C" w:rsidRDefault="00965B8C" w:rsidP="001241BE">
            <w:pPr>
              <w:jc w:val="both"/>
              <w:rPr>
                <w:rFonts w:eastAsia="Calibri"/>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Выше среднего</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Средний</w:t>
            </w:r>
          </w:p>
        </w:tc>
        <w:tc>
          <w:tcPr>
            <w:tcW w:w="1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 xml:space="preserve">Низкий </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Отсутствовали</w:t>
            </w:r>
          </w:p>
        </w:tc>
      </w:tr>
      <w:tr w:rsidR="00965B8C" w:rsidRPr="001241BE" w:rsidTr="001241BE">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 выполнения</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5B8C" w:rsidRPr="00965B8C" w:rsidRDefault="00965B8C" w:rsidP="001241BE">
            <w:pPr>
              <w:jc w:val="both"/>
              <w:rPr>
                <w:rFonts w:eastAsia="Calibri"/>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86-100%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65-85%</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50-64%</w:t>
            </w:r>
          </w:p>
        </w:tc>
        <w:tc>
          <w:tcPr>
            <w:tcW w:w="1520" w:type="dxa"/>
            <w:gridSpan w:val="2"/>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Менее 50%</w:t>
            </w:r>
          </w:p>
        </w:tc>
        <w:tc>
          <w:tcPr>
            <w:tcW w:w="1280" w:type="dxa"/>
            <w:tcBorders>
              <w:top w:val="single" w:sz="4" w:space="0" w:color="auto"/>
              <w:left w:val="single" w:sz="4" w:space="0" w:color="auto"/>
              <w:bottom w:val="single" w:sz="4" w:space="0" w:color="auto"/>
              <w:right w:val="single" w:sz="4" w:space="0" w:color="auto"/>
            </w:tcBorders>
            <w:shd w:val="clear" w:color="auto" w:fill="auto"/>
          </w:tcPr>
          <w:p w:rsidR="00965B8C" w:rsidRPr="00965B8C" w:rsidRDefault="00965B8C" w:rsidP="001241BE">
            <w:pPr>
              <w:jc w:val="both"/>
              <w:rPr>
                <w:rFonts w:eastAsia="Calibri"/>
              </w:rPr>
            </w:pPr>
          </w:p>
        </w:tc>
      </w:tr>
      <w:tr w:rsidR="00965B8C" w:rsidRPr="001241BE" w:rsidTr="001241BE">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8 «а»</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15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13,3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8</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53,4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2</w:t>
            </w:r>
          </w:p>
        </w:tc>
        <w:tc>
          <w:tcPr>
            <w:tcW w:w="67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13,3</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8</w:t>
            </w:r>
          </w:p>
        </w:tc>
      </w:tr>
      <w:tr w:rsidR="00965B8C" w:rsidRPr="001241BE" w:rsidTr="001241BE">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 xml:space="preserve">8 «б»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22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9,1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22,7</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10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45,4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5</w:t>
            </w:r>
          </w:p>
        </w:tc>
        <w:tc>
          <w:tcPr>
            <w:tcW w:w="67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22,7</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3</w:t>
            </w:r>
          </w:p>
        </w:tc>
      </w:tr>
      <w:tr w:rsidR="00965B8C" w:rsidRPr="001241BE" w:rsidTr="001241BE">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 xml:space="preserve">8 «в»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15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26,6</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6</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40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5</w:t>
            </w:r>
          </w:p>
        </w:tc>
        <w:tc>
          <w:tcPr>
            <w:tcW w:w="67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33.3</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rPr>
            </w:pPr>
            <w:r w:rsidRPr="00965B8C">
              <w:rPr>
                <w:rFonts w:eastAsia="Calibri"/>
              </w:rPr>
              <w:t>7</w:t>
            </w:r>
          </w:p>
        </w:tc>
      </w:tr>
      <w:tr w:rsidR="00965B8C" w:rsidRPr="001241BE" w:rsidTr="001241BE">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i/>
              </w:rPr>
            </w:pPr>
            <w:r w:rsidRPr="00965B8C">
              <w:rPr>
                <w:rFonts w:eastAsia="Calibri"/>
                <w:i/>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i/>
              </w:rPr>
            </w:pPr>
            <w:r w:rsidRPr="00965B8C">
              <w:rPr>
                <w:rFonts w:eastAsia="Calibri"/>
                <w:i/>
              </w:rPr>
              <w:t>52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i/>
              </w:rPr>
            </w:pPr>
            <w:r w:rsidRPr="00965B8C">
              <w:rPr>
                <w:rFonts w:eastAsia="Calibri"/>
                <w:i/>
              </w:rPr>
              <w:t>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i/>
              </w:rPr>
            </w:pPr>
            <w:r w:rsidRPr="00965B8C">
              <w:rPr>
                <w:rFonts w:eastAsia="Calibri"/>
                <w:i/>
              </w:rPr>
              <w:t>7,7</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i/>
              </w:rPr>
            </w:pPr>
            <w:r w:rsidRPr="00965B8C">
              <w:rPr>
                <w:rFonts w:eastAsia="Calibri"/>
                <w:i/>
              </w:rPr>
              <w:t>17</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i/>
              </w:rPr>
            </w:pPr>
            <w:r w:rsidRPr="00965B8C">
              <w:rPr>
                <w:rFonts w:eastAsia="Calibri"/>
                <w:i/>
              </w:rPr>
              <w:t>32,7</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i/>
              </w:rPr>
            </w:pPr>
            <w:r w:rsidRPr="00965B8C">
              <w:rPr>
                <w:rFonts w:eastAsia="Calibri"/>
                <w:i/>
              </w:rPr>
              <w:t>19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i/>
              </w:rPr>
            </w:pPr>
            <w:r w:rsidRPr="00965B8C">
              <w:rPr>
                <w:rFonts w:eastAsia="Calibri"/>
                <w:i/>
              </w:rPr>
              <w:t>36,5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i/>
              </w:rPr>
            </w:pPr>
            <w:r w:rsidRPr="00965B8C">
              <w:rPr>
                <w:rFonts w:eastAsia="Calibri"/>
                <w:i/>
              </w:rPr>
              <w:t>12</w:t>
            </w:r>
          </w:p>
        </w:tc>
        <w:tc>
          <w:tcPr>
            <w:tcW w:w="67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i/>
              </w:rPr>
            </w:pPr>
            <w:r w:rsidRPr="00965B8C">
              <w:rPr>
                <w:rFonts w:eastAsia="Calibri"/>
                <w:i/>
              </w:rPr>
              <w:t>23</w:t>
            </w:r>
          </w:p>
        </w:tc>
        <w:tc>
          <w:tcPr>
            <w:tcW w:w="1280" w:type="dxa"/>
            <w:tcBorders>
              <w:top w:val="single" w:sz="4" w:space="0" w:color="auto"/>
              <w:left w:val="single" w:sz="4" w:space="0" w:color="auto"/>
              <w:bottom w:val="single" w:sz="4" w:space="0" w:color="auto"/>
              <w:right w:val="single" w:sz="4" w:space="0" w:color="auto"/>
            </w:tcBorders>
            <w:shd w:val="clear" w:color="auto" w:fill="auto"/>
            <w:hideMark/>
          </w:tcPr>
          <w:p w:rsidR="00965B8C" w:rsidRPr="00965B8C" w:rsidRDefault="00965B8C" w:rsidP="001241BE">
            <w:pPr>
              <w:jc w:val="both"/>
              <w:rPr>
                <w:rFonts w:eastAsia="Calibri"/>
                <w:i/>
              </w:rPr>
            </w:pPr>
            <w:r w:rsidRPr="00965B8C">
              <w:rPr>
                <w:rFonts w:eastAsia="Calibri"/>
                <w:i/>
              </w:rPr>
              <w:t>18</w:t>
            </w:r>
          </w:p>
        </w:tc>
      </w:tr>
    </w:tbl>
    <w:p w:rsidR="00965B8C" w:rsidRPr="00965B8C" w:rsidRDefault="00965B8C" w:rsidP="00965B8C">
      <w:pPr>
        <w:jc w:val="center"/>
        <w:rPr>
          <w:b/>
          <w:bCs/>
          <w:lang w:eastAsia="en-US"/>
        </w:rPr>
      </w:pPr>
    </w:p>
    <w:p w:rsidR="00B77B3B" w:rsidRPr="00B77B3B" w:rsidRDefault="00B77B3B" w:rsidP="00B77B3B">
      <w:pPr>
        <w:jc w:val="center"/>
        <w:rPr>
          <w:b/>
          <w:bCs/>
          <w:lang w:eastAsia="en-US"/>
        </w:rPr>
      </w:pPr>
      <w:r w:rsidRPr="00B77B3B">
        <w:rPr>
          <w:b/>
          <w:bCs/>
          <w:lang w:eastAsia="en-US"/>
        </w:rPr>
        <w:t>МАОУСОШ №2 с.Александровское</w:t>
      </w:r>
    </w:p>
    <w:p w:rsidR="00B77B3B" w:rsidRPr="00B77B3B" w:rsidRDefault="00B77B3B" w:rsidP="00B77B3B">
      <w:pPr>
        <w:jc w:val="center"/>
        <w:rPr>
          <w:b/>
          <w:bCs/>
          <w:lang w:eastAsia="en-US"/>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635"/>
        <w:gridCol w:w="705"/>
        <w:gridCol w:w="590"/>
        <w:gridCol w:w="725"/>
        <w:gridCol w:w="601"/>
        <w:gridCol w:w="717"/>
        <w:gridCol w:w="596"/>
        <w:gridCol w:w="724"/>
        <w:gridCol w:w="590"/>
        <w:gridCol w:w="1739"/>
      </w:tblGrid>
      <w:tr w:rsidR="00B77B3B" w:rsidRPr="001241BE" w:rsidTr="001241BE">
        <w:tc>
          <w:tcPr>
            <w:tcW w:w="15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sz w:val="22"/>
                <w:szCs w:val="22"/>
                <w:lang w:eastAsia="en-US"/>
              </w:rPr>
            </w:pPr>
            <w:r w:rsidRPr="00B77B3B">
              <w:rPr>
                <w:rFonts w:ascii="Calibri" w:eastAsia="Calibri" w:hAnsi="Calibri"/>
                <w:sz w:val="22"/>
                <w:szCs w:val="22"/>
                <w:lang w:eastAsia="en-US"/>
              </w:rPr>
              <w:t>класс</w:t>
            </w:r>
          </w:p>
        </w:tc>
        <w:tc>
          <w:tcPr>
            <w:tcW w:w="16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sz w:val="22"/>
                <w:szCs w:val="22"/>
                <w:lang w:eastAsia="en-US"/>
              </w:rPr>
            </w:pPr>
            <w:r w:rsidRPr="00B77B3B">
              <w:rPr>
                <w:rFonts w:ascii="Calibri" w:eastAsia="Calibri" w:hAnsi="Calibri"/>
                <w:sz w:val="22"/>
                <w:szCs w:val="22"/>
                <w:lang w:eastAsia="en-US"/>
              </w:rPr>
              <w:t>Кол-во обучающихся</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sz w:val="22"/>
                <w:szCs w:val="22"/>
                <w:lang w:eastAsia="en-US"/>
              </w:rPr>
            </w:pPr>
            <w:r w:rsidRPr="00B77B3B">
              <w:rPr>
                <w:rFonts w:ascii="Calibri" w:eastAsia="Calibri" w:hAnsi="Calibri"/>
                <w:sz w:val="22"/>
                <w:szCs w:val="22"/>
                <w:lang w:eastAsia="en-US"/>
              </w:rPr>
              <w:t>высокий</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sz w:val="22"/>
                <w:szCs w:val="22"/>
                <w:lang w:eastAsia="en-US"/>
              </w:rPr>
            </w:pPr>
            <w:r w:rsidRPr="00B77B3B">
              <w:rPr>
                <w:rFonts w:ascii="Calibri" w:eastAsia="Calibri" w:hAnsi="Calibri"/>
                <w:sz w:val="22"/>
                <w:szCs w:val="22"/>
                <w:lang w:eastAsia="en-US"/>
              </w:rPr>
              <w:t>Выше среднего</w:t>
            </w: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sz w:val="22"/>
                <w:szCs w:val="22"/>
                <w:lang w:eastAsia="en-US"/>
              </w:rPr>
            </w:pPr>
            <w:r w:rsidRPr="00B77B3B">
              <w:rPr>
                <w:rFonts w:ascii="Calibri" w:eastAsia="Calibri" w:hAnsi="Calibri"/>
                <w:sz w:val="22"/>
                <w:szCs w:val="22"/>
                <w:lang w:eastAsia="en-US"/>
              </w:rPr>
              <w:t xml:space="preserve">Средний </w:t>
            </w:r>
          </w:p>
        </w:tc>
        <w:tc>
          <w:tcPr>
            <w:tcW w:w="1314" w:type="dxa"/>
            <w:gridSpan w:val="2"/>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sz w:val="22"/>
                <w:szCs w:val="22"/>
                <w:lang w:eastAsia="en-US"/>
              </w:rPr>
            </w:pPr>
            <w:r w:rsidRPr="00B77B3B">
              <w:rPr>
                <w:rFonts w:ascii="Calibri" w:eastAsia="Calibri" w:hAnsi="Calibri"/>
                <w:sz w:val="22"/>
                <w:szCs w:val="22"/>
                <w:lang w:eastAsia="en-US"/>
              </w:rPr>
              <w:t xml:space="preserve">Низкий </w:t>
            </w:r>
          </w:p>
        </w:tc>
        <w:tc>
          <w:tcPr>
            <w:tcW w:w="173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sz w:val="22"/>
                <w:szCs w:val="22"/>
                <w:lang w:eastAsia="en-US"/>
              </w:rPr>
            </w:pPr>
            <w:r w:rsidRPr="00B77B3B">
              <w:rPr>
                <w:rFonts w:ascii="Calibri" w:eastAsia="Calibri" w:hAnsi="Calibri"/>
                <w:sz w:val="22"/>
                <w:szCs w:val="22"/>
                <w:lang w:eastAsia="en-US"/>
              </w:rPr>
              <w:t xml:space="preserve">Отсутствовали </w:t>
            </w:r>
          </w:p>
        </w:tc>
      </w:tr>
      <w:tr w:rsidR="00B77B3B" w:rsidRPr="001241BE" w:rsidTr="001241BE">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7B3B" w:rsidRPr="00B77B3B" w:rsidRDefault="00B77B3B" w:rsidP="00B77B3B">
            <w:pPr>
              <w:rPr>
                <w:rFonts w:ascii="Calibri" w:eastAsia="Calibri" w:hAnsi="Calibri"/>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7B3B" w:rsidRPr="00B77B3B" w:rsidRDefault="00B77B3B" w:rsidP="00B77B3B">
            <w:pPr>
              <w:rPr>
                <w:rFonts w:ascii="Calibri" w:eastAsia="Calibri" w:hAnsi="Calibri"/>
                <w:sz w:val="22"/>
                <w:szCs w:val="22"/>
                <w:lang w:eastAsia="en-US"/>
              </w:rPr>
            </w:pP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sz w:val="22"/>
                <w:szCs w:val="22"/>
                <w:lang w:eastAsia="en-US"/>
              </w:rPr>
            </w:pPr>
            <w:r w:rsidRPr="00B77B3B">
              <w:rPr>
                <w:rFonts w:ascii="Calibri" w:eastAsia="Calibri" w:hAnsi="Calibri"/>
                <w:sz w:val="22"/>
                <w:szCs w:val="22"/>
                <w:lang w:eastAsia="en-US"/>
              </w:rPr>
              <w:t>22-24 балла</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sz w:val="22"/>
                <w:szCs w:val="22"/>
                <w:lang w:eastAsia="en-US"/>
              </w:rPr>
            </w:pPr>
            <w:r w:rsidRPr="00B77B3B">
              <w:rPr>
                <w:rFonts w:ascii="Calibri" w:eastAsia="Calibri" w:hAnsi="Calibri"/>
                <w:sz w:val="22"/>
                <w:szCs w:val="22"/>
                <w:lang w:eastAsia="en-US"/>
              </w:rPr>
              <w:t>16-21 баллов</w:t>
            </w:r>
          </w:p>
        </w:tc>
        <w:tc>
          <w:tcPr>
            <w:tcW w:w="1313" w:type="dxa"/>
            <w:gridSpan w:val="2"/>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sz w:val="22"/>
                <w:szCs w:val="22"/>
                <w:lang w:eastAsia="en-US"/>
              </w:rPr>
            </w:pPr>
            <w:r w:rsidRPr="00B77B3B">
              <w:rPr>
                <w:rFonts w:ascii="Calibri" w:eastAsia="Calibri" w:hAnsi="Calibri"/>
                <w:sz w:val="22"/>
                <w:szCs w:val="22"/>
                <w:lang w:eastAsia="en-US"/>
              </w:rPr>
              <w:t>12-15 баллов</w:t>
            </w:r>
          </w:p>
        </w:tc>
        <w:tc>
          <w:tcPr>
            <w:tcW w:w="1314" w:type="dxa"/>
            <w:gridSpan w:val="2"/>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sz w:val="22"/>
                <w:szCs w:val="22"/>
                <w:lang w:eastAsia="en-US"/>
              </w:rPr>
            </w:pPr>
            <w:r w:rsidRPr="00B77B3B">
              <w:rPr>
                <w:rFonts w:ascii="Calibri" w:eastAsia="Calibri" w:hAnsi="Calibri"/>
                <w:sz w:val="22"/>
                <w:szCs w:val="22"/>
                <w:lang w:eastAsia="en-US"/>
              </w:rPr>
              <w:t>11 и ниже баллов</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7B3B" w:rsidRPr="00B77B3B" w:rsidRDefault="00B77B3B" w:rsidP="00B77B3B">
            <w:pPr>
              <w:rPr>
                <w:rFonts w:ascii="Calibri" w:eastAsia="Calibri" w:hAnsi="Calibri"/>
                <w:sz w:val="22"/>
                <w:szCs w:val="22"/>
                <w:lang w:eastAsia="en-US"/>
              </w:rPr>
            </w:pPr>
          </w:p>
        </w:tc>
      </w:tr>
      <w:tr w:rsidR="00B77B3B" w:rsidRPr="001241BE" w:rsidTr="001241BE">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7B3B" w:rsidRPr="00B77B3B" w:rsidRDefault="00B77B3B" w:rsidP="00B77B3B">
            <w:pPr>
              <w:rPr>
                <w:rFonts w:ascii="Calibri" w:eastAsia="Calibri" w:hAnsi="Calibri"/>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7B3B" w:rsidRPr="00B77B3B" w:rsidRDefault="00B77B3B" w:rsidP="00B77B3B">
            <w:pPr>
              <w:rPr>
                <w:rFonts w:ascii="Calibri" w:eastAsia="Calibri" w:hAnsi="Calibri"/>
                <w:sz w:val="22"/>
                <w:szCs w:val="22"/>
                <w:lang w:eastAsia="en-US"/>
              </w:rPr>
            </w:pPr>
          </w:p>
        </w:tc>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sz w:val="22"/>
                <w:szCs w:val="22"/>
                <w:lang w:eastAsia="en-US"/>
              </w:rPr>
            </w:pPr>
            <w:r w:rsidRPr="00B77B3B">
              <w:rPr>
                <w:rFonts w:ascii="Calibri" w:eastAsia="Calibri" w:hAnsi="Calibri"/>
                <w:sz w:val="22"/>
                <w:szCs w:val="22"/>
                <w:lang w:eastAsia="en-US"/>
              </w:rPr>
              <w:t>чел</w:t>
            </w:r>
          </w:p>
        </w:tc>
        <w:tc>
          <w:tcPr>
            <w:tcW w:w="590"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sz w:val="22"/>
                <w:szCs w:val="22"/>
                <w:lang w:eastAsia="en-US"/>
              </w:rPr>
            </w:pPr>
            <w:r w:rsidRPr="00B77B3B">
              <w:rPr>
                <w:rFonts w:ascii="Calibri" w:eastAsia="Calibri" w:hAnsi="Calibri"/>
                <w:sz w:val="22"/>
                <w:szCs w:val="22"/>
                <w:lang w:eastAsia="en-US"/>
              </w:rPr>
              <w:t>%</w:t>
            </w:r>
          </w:p>
        </w:tc>
        <w:tc>
          <w:tcPr>
            <w:tcW w:w="725"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sz w:val="22"/>
                <w:szCs w:val="22"/>
                <w:lang w:eastAsia="en-US"/>
              </w:rPr>
            </w:pPr>
            <w:r w:rsidRPr="00B77B3B">
              <w:rPr>
                <w:rFonts w:ascii="Calibri" w:eastAsia="Calibri" w:hAnsi="Calibri"/>
                <w:sz w:val="22"/>
                <w:szCs w:val="22"/>
                <w:lang w:eastAsia="en-US"/>
              </w:rPr>
              <w:t>чел</w:t>
            </w:r>
          </w:p>
        </w:tc>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sz w:val="22"/>
                <w:szCs w:val="22"/>
                <w:lang w:eastAsia="en-US"/>
              </w:rPr>
            </w:pPr>
            <w:r w:rsidRPr="00B77B3B">
              <w:rPr>
                <w:rFonts w:ascii="Calibri" w:eastAsia="Calibri" w:hAnsi="Calibri"/>
                <w:sz w:val="22"/>
                <w:szCs w:val="22"/>
                <w:lang w:eastAsia="en-US"/>
              </w:rPr>
              <w:t>%</w:t>
            </w:r>
          </w:p>
        </w:tc>
        <w:tc>
          <w:tcPr>
            <w:tcW w:w="717"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sz w:val="22"/>
                <w:szCs w:val="22"/>
                <w:lang w:eastAsia="en-US"/>
              </w:rPr>
            </w:pPr>
            <w:r w:rsidRPr="00B77B3B">
              <w:rPr>
                <w:rFonts w:ascii="Calibri" w:eastAsia="Calibri" w:hAnsi="Calibri"/>
                <w:sz w:val="22"/>
                <w:szCs w:val="22"/>
                <w:lang w:eastAsia="en-US"/>
              </w:rPr>
              <w:t>чел</w:t>
            </w:r>
          </w:p>
        </w:tc>
        <w:tc>
          <w:tcPr>
            <w:tcW w:w="596"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sz w:val="22"/>
                <w:szCs w:val="22"/>
                <w:lang w:eastAsia="en-US"/>
              </w:rPr>
            </w:pPr>
            <w:r w:rsidRPr="00B77B3B">
              <w:rPr>
                <w:rFonts w:ascii="Calibri" w:eastAsia="Calibri" w:hAnsi="Calibri"/>
                <w:sz w:val="22"/>
                <w:szCs w:val="22"/>
                <w:lang w:eastAsia="en-US"/>
              </w:rPr>
              <w:t>%</w:t>
            </w:r>
          </w:p>
        </w:tc>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sz w:val="22"/>
                <w:szCs w:val="22"/>
                <w:lang w:eastAsia="en-US"/>
              </w:rPr>
            </w:pPr>
            <w:r w:rsidRPr="00B77B3B">
              <w:rPr>
                <w:rFonts w:ascii="Calibri" w:eastAsia="Calibri" w:hAnsi="Calibri"/>
                <w:sz w:val="22"/>
                <w:szCs w:val="22"/>
                <w:lang w:eastAsia="en-US"/>
              </w:rPr>
              <w:t>чел</w:t>
            </w:r>
          </w:p>
        </w:tc>
        <w:tc>
          <w:tcPr>
            <w:tcW w:w="590"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sz w:val="22"/>
                <w:szCs w:val="22"/>
                <w:lang w:eastAsia="en-US"/>
              </w:rPr>
            </w:pPr>
            <w:r w:rsidRPr="00B77B3B">
              <w:rPr>
                <w:rFonts w:ascii="Calibri" w:eastAsia="Calibri" w:hAnsi="Calibri"/>
                <w:sz w:val="22"/>
                <w:szCs w:val="22"/>
                <w:lang w:eastAsia="en-US"/>
              </w:rPr>
              <w:t>%</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B77B3B" w:rsidRPr="00B77B3B" w:rsidRDefault="00B77B3B" w:rsidP="001241BE">
            <w:pPr>
              <w:jc w:val="center"/>
              <w:rPr>
                <w:rFonts w:ascii="Calibri" w:eastAsia="Calibri" w:hAnsi="Calibri"/>
                <w:sz w:val="22"/>
                <w:szCs w:val="22"/>
                <w:lang w:eastAsia="en-US"/>
              </w:rPr>
            </w:pPr>
          </w:p>
        </w:tc>
      </w:tr>
      <w:tr w:rsidR="00B77B3B" w:rsidRPr="001241BE" w:rsidTr="001241BE">
        <w:tc>
          <w:tcPr>
            <w:tcW w:w="1550"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 xml:space="preserve">1класс </w:t>
            </w:r>
          </w:p>
        </w:tc>
        <w:tc>
          <w:tcPr>
            <w:tcW w:w="1635"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26</w:t>
            </w:r>
          </w:p>
        </w:tc>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4</w:t>
            </w:r>
          </w:p>
        </w:tc>
        <w:tc>
          <w:tcPr>
            <w:tcW w:w="590"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16</w:t>
            </w:r>
          </w:p>
        </w:tc>
        <w:tc>
          <w:tcPr>
            <w:tcW w:w="725"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9</w:t>
            </w:r>
          </w:p>
        </w:tc>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37</w:t>
            </w:r>
          </w:p>
        </w:tc>
        <w:tc>
          <w:tcPr>
            <w:tcW w:w="717"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11</w:t>
            </w:r>
          </w:p>
        </w:tc>
        <w:tc>
          <w:tcPr>
            <w:tcW w:w="596"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45</w:t>
            </w:r>
          </w:p>
        </w:tc>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0</w:t>
            </w:r>
          </w:p>
        </w:tc>
        <w:tc>
          <w:tcPr>
            <w:tcW w:w="590"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0</w:t>
            </w:r>
          </w:p>
        </w:tc>
        <w:tc>
          <w:tcPr>
            <w:tcW w:w="1739"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2</w:t>
            </w:r>
          </w:p>
        </w:tc>
      </w:tr>
      <w:tr w:rsidR="00B77B3B" w:rsidRPr="001241BE" w:rsidTr="001241BE">
        <w:tc>
          <w:tcPr>
            <w:tcW w:w="1550"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2 класс</w:t>
            </w:r>
          </w:p>
        </w:tc>
        <w:tc>
          <w:tcPr>
            <w:tcW w:w="1635"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25</w:t>
            </w:r>
          </w:p>
        </w:tc>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2</w:t>
            </w:r>
          </w:p>
        </w:tc>
        <w:tc>
          <w:tcPr>
            <w:tcW w:w="590"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10</w:t>
            </w:r>
          </w:p>
        </w:tc>
        <w:tc>
          <w:tcPr>
            <w:tcW w:w="725"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12</w:t>
            </w:r>
          </w:p>
        </w:tc>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57</w:t>
            </w:r>
          </w:p>
        </w:tc>
        <w:tc>
          <w:tcPr>
            <w:tcW w:w="717"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5</w:t>
            </w:r>
          </w:p>
        </w:tc>
        <w:tc>
          <w:tcPr>
            <w:tcW w:w="596"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24</w:t>
            </w:r>
          </w:p>
        </w:tc>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2</w:t>
            </w:r>
          </w:p>
        </w:tc>
        <w:tc>
          <w:tcPr>
            <w:tcW w:w="590"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9</w:t>
            </w:r>
          </w:p>
        </w:tc>
        <w:tc>
          <w:tcPr>
            <w:tcW w:w="1739"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4</w:t>
            </w:r>
          </w:p>
        </w:tc>
      </w:tr>
      <w:tr w:rsidR="00B77B3B" w:rsidRPr="001241BE" w:rsidTr="001241BE">
        <w:tc>
          <w:tcPr>
            <w:tcW w:w="1550"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3а класс</w:t>
            </w:r>
          </w:p>
        </w:tc>
        <w:tc>
          <w:tcPr>
            <w:tcW w:w="1635"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22</w:t>
            </w:r>
          </w:p>
        </w:tc>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4</w:t>
            </w:r>
          </w:p>
        </w:tc>
        <w:tc>
          <w:tcPr>
            <w:tcW w:w="590"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25</w:t>
            </w:r>
          </w:p>
        </w:tc>
        <w:tc>
          <w:tcPr>
            <w:tcW w:w="725"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0</w:t>
            </w:r>
          </w:p>
        </w:tc>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0</w:t>
            </w:r>
          </w:p>
        </w:tc>
        <w:tc>
          <w:tcPr>
            <w:tcW w:w="717"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19</w:t>
            </w:r>
          </w:p>
        </w:tc>
        <w:tc>
          <w:tcPr>
            <w:tcW w:w="596"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B77B3B">
            <w:pPr>
              <w:rPr>
                <w:rFonts w:ascii="Calibri" w:eastAsia="Calibri" w:hAnsi="Calibri"/>
                <w:i/>
                <w:sz w:val="22"/>
                <w:szCs w:val="22"/>
                <w:lang w:eastAsia="en-US"/>
              </w:rPr>
            </w:pPr>
            <w:r w:rsidRPr="00B77B3B">
              <w:rPr>
                <w:rFonts w:ascii="Calibri" w:eastAsia="Calibri" w:hAnsi="Calibri"/>
                <w:i/>
                <w:sz w:val="22"/>
                <w:szCs w:val="22"/>
                <w:lang w:eastAsia="en-US"/>
              </w:rPr>
              <w:t xml:space="preserve">      56</w:t>
            </w:r>
          </w:p>
        </w:tc>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0</w:t>
            </w:r>
          </w:p>
        </w:tc>
        <w:tc>
          <w:tcPr>
            <w:tcW w:w="590"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0</w:t>
            </w:r>
          </w:p>
        </w:tc>
        <w:tc>
          <w:tcPr>
            <w:tcW w:w="1739"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6</w:t>
            </w:r>
          </w:p>
        </w:tc>
      </w:tr>
      <w:tr w:rsidR="00B77B3B" w:rsidRPr="001241BE" w:rsidTr="001241BE">
        <w:tc>
          <w:tcPr>
            <w:tcW w:w="1550"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3б класс</w:t>
            </w:r>
          </w:p>
        </w:tc>
        <w:tc>
          <w:tcPr>
            <w:tcW w:w="1635"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20</w:t>
            </w:r>
          </w:p>
        </w:tc>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4</w:t>
            </w:r>
          </w:p>
        </w:tc>
        <w:tc>
          <w:tcPr>
            <w:tcW w:w="590"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31</w:t>
            </w:r>
          </w:p>
        </w:tc>
        <w:tc>
          <w:tcPr>
            <w:tcW w:w="725"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5</w:t>
            </w:r>
          </w:p>
        </w:tc>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39</w:t>
            </w:r>
          </w:p>
        </w:tc>
        <w:tc>
          <w:tcPr>
            <w:tcW w:w="717"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3</w:t>
            </w:r>
          </w:p>
        </w:tc>
        <w:tc>
          <w:tcPr>
            <w:tcW w:w="596"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23</w:t>
            </w:r>
          </w:p>
        </w:tc>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1</w:t>
            </w:r>
          </w:p>
        </w:tc>
        <w:tc>
          <w:tcPr>
            <w:tcW w:w="590"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7</w:t>
            </w:r>
          </w:p>
        </w:tc>
        <w:tc>
          <w:tcPr>
            <w:tcW w:w="1739"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7</w:t>
            </w:r>
          </w:p>
        </w:tc>
      </w:tr>
      <w:tr w:rsidR="00B77B3B" w:rsidRPr="001241BE" w:rsidTr="001241BE">
        <w:tc>
          <w:tcPr>
            <w:tcW w:w="1550"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4 класс</w:t>
            </w:r>
          </w:p>
        </w:tc>
        <w:tc>
          <w:tcPr>
            <w:tcW w:w="1635"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27</w:t>
            </w:r>
          </w:p>
        </w:tc>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4</w:t>
            </w:r>
          </w:p>
        </w:tc>
        <w:tc>
          <w:tcPr>
            <w:tcW w:w="590"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19</w:t>
            </w:r>
          </w:p>
        </w:tc>
        <w:tc>
          <w:tcPr>
            <w:tcW w:w="725"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8</w:t>
            </w:r>
          </w:p>
        </w:tc>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39</w:t>
            </w:r>
          </w:p>
        </w:tc>
        <w:tc>
          <w:tcPr>
            <w:tcW w:w="717"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9</w:t>
            </w:r>
          </w:p>
        </w:tc>
        <w:tc>
          <w:tcPr>
            <w:tcW w:w="596"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42</w:t>
            </w:r>
          </w:p>
        </w:tc>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0</w:t>
            </w:r>
          </w:p>
        </w:tc>
        <w:tc>
          <w:tcPr>
            <w:tcW w:w="590"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0</w:t>
            </w:r>
          </w:p>
        </w:tc>
        <w:tc>
          <w:tcPr>
            <w:tcW w:w="1739"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6</w:t>
            </w:r>
          </w:p>
        </w:tc>
      </w:tr>
      <w:tr w:rsidR="00B77B3B" w:rsidRPr="001241BE" w:rsidTr="001241BE">
        <w:tc>
          <w:tcPr>
            <w:tcW w:w="1550"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5 класс</w:t>
            </w:r>
          </w:p>
        </w:tc>
        <w:tc>
          <w:tcPr>
            <w:tcW w:w="1635"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20</w:t>
            </w:r>
          </w:p>
        </w:tc>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1</w:t>
            </w:r>
          </w:p>
        </w:tc>
        <w:tc>
          <w:tcPr>
            <w:tcW w:w="590"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6</w:t>
            </w:r>
          </w:p>
        </w:tc>
        <w:tc>
          <w:tcPr>
            <w:tcW w:w="725"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0</w:t>
            </w:r>
          </w:p>
        </w:tc>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0</w:t>
            </w:r>
          </w:p>
        </w:tc>
        <w:tc>
          <w:tcPr>
            <w:tcW w:w="717"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11</w:t>
            </w:r>
          </w:p>
        </w:tc>
        <w:tc>
          <w:tcPr>
            <w:tcW w:w="596"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61</w:t>
            </w:r>
          </w:p>
        </w:tc>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6</w:t>
            </w:r>
          </w:p>
        </w:tc>
        <w:tc>
          <w:tcPr>
            <w:tcW w:w="590"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33</w:t>
            </w:r>
          </w:p>
        </w:tc>
        <w:tc>
          <w:tcPr>
            <w:tcW w:w="1739"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2</w:t>
            </w:r>
          </w:p>
        </w:tc>
      </w:tr>
      <w:tr w:rsidR="00B77B3B" w:rsidRPr="001241BE" w:rsidTr="001241BE">
        <w:tc>
          <w:tcPr>
            <w:tcW w:w="1550"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6 класс</w:t>
            </w:r>
          </w:p>
        </w:tc>
        <w:tc>
          <w:tcPr>
            <w:tcW w:w="1635"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23</w:t>
            </w:r>
          </w:p>
        </w:tc>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4</w:t>
            </w:r>
          </w:p>
        </w:tc>
        <w:tc>
          <w:tcPr>
            <w:tcW w:w="590"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22</w:t>
            </w:r>
          </w:p>
        </w:tc>
        <w:tc>
          <w:tcPr>
            <w:tcW w:w="725"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7</w:t>
            </w:r>
          </w:p>
        </w:tc>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39</w:t>
            </w:r>
          </w:p>
        </w:tc>
        <w:tc>
          <w:tcPr>
            <w:tcW w:w="717"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2</w:t>
            </w:r>
          </w:p>
        </w:tc>
        <w:tc>
          <w:tcPr>
            <w:tcW w:w="596"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11</w:t>
            </w:r>
          </w:p>
        </w:tc>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5</w:t>
            </w:r>
          </w:p>
        </w:tc>
        <w:tc>
          <w:tcPr>
            <w:tcW w:w="590"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28</w:t>
            </w:r>
          </w:p>
        </w:tc>
        <w:tc>
          <w:tcPr>
            <w:tcW w:w="1739"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5</w:t>
            </w:r>
          </w:p>
        </w:tc>
      </w:tr>
      <w:tr w:rsidR="00B77B3B" w:rsidRPr="001241BE" w:rsidTr="001241BE">
        <w:tc>
          <w:tcPr>
            <w:tcW w:w="1550"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7А класс</w:t>
            </w:r>
          </w:p>
        </w:tc>
        <w:tc>
          <w:tcPr>
            <w:tcW w:w="1635"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20</w:t>
            </w:r>
          </w:p>
        </w:tc>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14</w:t>
            </w:r>
          </w:p>
        </w:tc>
        <w:tc>
          <w:tcPr>
            <w:tcW w:w="590"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70</w:t>
            </w:r>
          </w:p>
        </w:tc>
        <w:tc>
          <w:tcPr>
            <w:tcW w:w="725"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0</w:t>
            </w:r>
          </w:p>
        </w:tc>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0</w:t>
            </w:r>
          </w:p>
        </w:tc>
        <w:tc>
          <w:tcPr>
            <w:tcW w:w="717"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6</w:t>
            </w:r>
          </w:p>
        </w:tc>
        <w:tc>
          <w:tcPr>
            <w:tcW w:w="596"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30</w:t>
            </w:r>
          </w:p>
        </w:tc>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0</w:t>
            </w:r>
          </w:p>
        </w:tc>
        <w:tc>
          <w:tcPr>
            <w:tcW w:w="590"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0</w:t>
            </w:r>
          </w:p>
        </w:tc>
        <w:tc>
          <w:tcPr>
            <w:tcW w:w="1739"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i/>
                <w:sz w:val="22"/>
                <w:szCs w:val="22"/>
                <w:lang w:eastAsia="en-US"/>
              </w:rPr>
            </w:pPr>
            <w:r w:rsidRPr="00B77B3B">
              <w:rPr>
                <w:rFonts w:ascii="Calibri" w:eastAsia="Calibri" w:hAnsi="Calibri"/>
                <w:i/>
                <w:sz w:val="22"/>
                <w:szCs w:val="22"/>
                <w:lang w:eastAsia="en-US"/>
              </w:rPr>
              <w:t>0</w:t>
            </w:r>
          </w:p>
        </w:tc>
      </w:tr>
      <w:tr w:rsidR="00B77B3B" w:rsidRPr="001241BE" w:rsidTr="001241BE">
        <w:tc>
          <w:tcPr>
            <w:tcW w:w="1550"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sz w:val="22"/>
                <w:szCs w:val="22"/>
                <w:lang w:eastAsia="en-US"/>
              </w:rPr>
            </w:pPr>
            <w:r w:rsidRPr="00B77B3B">
              <w:rPr>
                <w:rFonts w:ascii="Calibri" w:eastAsia="Calibri" w:hAnsi="Calibri"/>
                <w:sz w:val="22"/>
                <w:szCs w:val="22"/>
                <w:lang w:eastAsia="en-US"/>
              </w:rPr>
              <w:t>итого</w:t>
            </w:r>
          </w:p>
        </w:tc>
        <w:tc>
          <w:tcPr>
            <w:tcW w:w="1635"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sz w:val="22"/>
                <w:szCs w:val="22"/>
                <w:lang w:eastAsia="en-US"/>
              </w:rPr>
            </w:pPr>
            <w:r w:rsidRPr="00B77B3B">
              <w:rPr>
                <w:rFonts w:ascii="Calibri" w:eastAsia="Calibri" w:hAnsi="Calibri"/>
                <w:sz w:val="22"/>
                <w:szCs w:val="22"/>
                <w:lang w:eastAsia="en-US"/>
              </w:rPr>
              <w:t>183</w:t>
            </w:r>
          </w:p>
          <w:p w:rsidR="00B77B3B" w:rsidRPr="00B77B3B" w:rsidRDefault="00B77B3B" w:rsidP="001241BE">
            <w:pPr>
              <w:jc w:val="center"/>
              <w:rPr>
                <w:rFonts w:ascii="Calibri" w:eastAsia="Calibri" w:hAnsi="Calibri"/>
                <w:sz w:val="22"/>
                <w:szCs w:val="22"/>
                <w:lang w:eastAsia="en-US"/>
              </w:rPr>
            </w:pPr>
            <w:r w:rsidRPr="00B77B3B">
              <w:rPr>
                <w:rFonts w:ascii="Calibri" w:eastAsia="Calibri" w:hAnsi="Calibri"/>
                <w:sz w:val="22"/>
                <w:szCs w:val="22"/>
                <w:lang w:eastAsia="en-US"/>
              </w:rPr>
              <w:t xml:space="preserve"> (151 ученик– участвовал в мониторинге)</w:t>
            </w:r>
          </w:p>
        </w:tc>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sz w:val="22"/>
                <w:szCs w:val="22"/>
                <w:lang w:eastAsia="en-US"/>
              </w:rPr>
            </w:pPr>
            <w:r w:rsidRPr="00B77B3B">
              <w:rPr>
                <w:rFonts w:ascii="Calibri" w:eastAsia="Calibri" w:hAnsi="Calibri"/>
                <w:sz w:val="22"/>
                <w:szCs w:val="22"/>
                <w:lang w:eastAsia="en-US"/>
              </w:rPr>
              <w:t>37</w:t>
            </w:r>
          </w:p>
        </w:tc>
        <w:tc>
          <w:tcPr>
            <w:tcW w:w="590"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sz w:val="22"/>
                <w:szCs w:val="22"/>
                <w:lang w:eastAsia="en-US"/>
              </w:rPr>
            </w:pPr>
            <w:r w:rsidRPr="00B77B3B">
              <w:rPr>
                <w:rFonts w:ascii="Calibri" w:eastAsia="Calibri" w:hAnsi="Calibri"/>
                <w:sz w:val="22"/>
                <w:szCs w:val="22"/>
                <w:lang w:eastAsia="en-US"/>
              </w:rPr>
              <w:t>23</w:t>
            </w:r>
          </w:p>
        </w:tc>
        <w:tc>
          <w:tcPr>
            <w:tcW w:w="725"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sz w:val="22"/>
                <w:szCs w:val="22"/>
                <w:lang w:eastAsia="en-US"/>
              </w:rPr>
            </w:pPr>
            <w:r w:rsidRPr="00B77B3B">
              <w:rPr>
                <w:rFonts w:ascii="Calibri" w:eastAsia="Calibri" w:hAnsi="Calibri"/>
                <w:sz w:val="22"/>
                <w:szCs w:val="22"/>
                <w:lang w:eastAsia="en-US"/>
              </w:rPr>
              <w:t>41</w:t>
            </w:r>
          </w:p>
        </w:tc>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sz w:val="22"/>
                <w:szCs w:val="22"/>
                <w:lang w:eastAsia="en-US"/>
              </w:rPr>
            </w:pPr>
            <w:r w:rsidRPr="00B77B3B">
              <w:rPr>
                <w:rFonts w:ascii="Calibri" w:eastAsia="Calibri" w:hAnsi="Calibri"/>
                <w:sz w:val="22"/>
                <w:szCs w:val="22"/>
                <w:lang w:eastAsia="en-US"/>
              </w:rPr>
              <w:t>27</w:t>
            </w:r>
          </w:p>
        </w:tc>
        <w:tc>
          <w:tcPr>
            <w:tcW w:w="717"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sz w:val="22"/>
                <w:szCs w:val="22"/>
                <w:lang w:eastAsia="en-US"/>
              </w:rPr>
            </w:pPr>
            <w:r w:rsidRPr="00B77B3B">
              <w:rPr>
                <w:rFonts w:ascii="Calibri" w:eastAsia="Calibri" w:hAnsi="Calibri"/>
                <w:sz w:val="22"/>
                <w:szCs w:val="22"/>
                <w:lang w:eastAsia="en-US"/>
              </w:rPr>
              <w:t>66</w:t>
            </w:r>
          </w:p>
        </w:tc>
        <w:tc>
          <w:tcPr>
            <w:tcW w:w="596"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sz w:val="22"/>
                <w:szCs w:val="22"/>
                <w:lang w:eastAsia="en-US"/>
              </w:rPr>
            </w:pPr>
            <w:r w:rsidRPr="00B77B3B">
              <w:rPr>
                <w:rFonts w:ascii="Calibri" w:eastAsia="Calibri" w:hAnsi="Calibri"/>
                <w:sz w:val="22"/>
                <w:szCs w:val="22"/>
                <w:lang w:eastAsia="en-US"/>
              </w:rPr>
              <w:t>42</w:t>
            </w:r>
          </w:p>
        </w:tc>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sz w:val="22"/>
                <w:szCs w:val="22"/>
                <w:lang w:eastAsia="en-US"/>
              </w:rPr>
            </w:pPr>
            <w:r w:rsidRPr="00B77B3B">
              <w:rPr>
                <w:rFonts w:ascii="Calibri" w:eastAsia="Calibri" w:hAnsi="Calibri"/>
                <w:sz w:val="22"/>
                <w:szCs w:val="22"/>
                <w:lang w:eastAsia="en-US"/>
              </w:rPr>
              <w:t>14</w:t>
            </w:r>
          </w:p>
        </w:tc>
        <w:tc>
          <w:tcPr>
            <w:tcW w:w="590"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sz w:val="22"/>
                <w:szCs w:val="22"/>
                <w:lang w:eastAsia="en-US"/>
              </w:rPr>
            </w:pPr>
            <w:r w:rsidRPr="00B77B3B">
              <w:rPr>
                <w:rFonts w:ascii="Calibri" w:eastAsia="Calibri" w:hAnsi="Calibri"/>
                <w:sz w:val="22"/>
                <w:szCs w:val="22"/>
                <w:lang w:eastAsia="en-US"/>
              </w:rPr>
              <w:t>8</w:t>
            </w:r>
          </w:p>
        </w:tc>
        <w:tc>
          <w:tcPr>
            <w:tcW w:w="1739" w:type="dxa"/>
            <w:tcBorders>
              <w:top w:val="single" w:sz="4" w:space="0" w:color="auto"/>
              <w:left w:val="single" w:sz="4" w:space="0" w:color="auto"/>
              <w:bottom w:val="single" w:sz="4" w:space="0" w:color="auto"/>
              <w:right w:val="single" w:sz="4" w:space="0" w:color="auto"/>
            </w:tcBorders>
            <w:shd w:val="clear" w:color="auto" w:fill="auto"/>
            <w:hideMark/>
          </w:tcPr>
          <w:p w:rsidR="00B77B3B" w:rsidRPr="00B77B3B" w:rsidRDefault="00B77B3B" w:rsidP="001241BE">
            <w:pPr>
              <w:jc w:val="center"/>
              <w:rPr>
                <w:rFonts w:ascii="Calibri" w:eastAsia="Calibri" w:hAnsi="Calibri"/>
                <w:sz w:val="22"/>
                <w:szCs w:val="22"/>
                <w:lang w:eastAsia="en-US"/>
              </w:rPr>
            </w:pPr>
            <w:r w:rsidRPr="00B77B3B">
              <w:rPr>
                <w:rFonts w:ascii="Calibri" w:eastAsia="Calibri" w:hAnsi="Calibri"/>
                <w:sz w:val="22"/>
                <w:szCs w:val="22"/>
                <w:lang w:eastAsia="en-US"/>
              </w:rPr>
              <w:t>32</w:t>
            </w:r>
          </w:p>
          <w:p w:rsidR="00B77B3B" w:rsidRPr="00B77B3B" w:rsidRDefault="00B77B3B" w:rsidP="001241BE">
            <w:pPr>
              <w:jc w:val="center"/>
              <w:rPr>
                <w:rFonts w:ascii="Calibri" w:eastAsia="Calibri" w:hAnsi="Calibri"/>
                <w:sz w:val="22"/>
                <w:szCs w:val="22"/>
                <w:lang w:eastAsia="en-US"/>
              </w:rPr>
            </w:pPr>
            <w:r w:rsidRPr="00B77B3B">
              <w:rPr>
                <w:rFonts w:ascii="Calibri" w:eastAsia="Calibri" w:hAnsi="Calibri"/>
                <w:sz w:val="22"/>
                <w:szCs w:val="22"/>
                <w:lang w:eastAsia="en-US"/>
              </w:rPr>
              <w:t>(17,4)</w:t>
            </w:r>
          </w:p>
        </w:tc>
      </w:tr>
    </w:tbl>
    <w:p w:rsidR="00B77B3B" w:rsidRPr="00B77B3B" w:rsidRDefault="00B77B3B" w:rsidP="00B77B3B">
      <w:pPr>
        <w:ind w:left="-567" w:firstLine="567"/>
        <w:jc w:val="both"/>
        <w:rPr>
          <w:bCs/>
          <w:lang w:eastAsia="en-US"/>
        </w:rPr>
      </w:pPr>
    </w:p>
    <w:p w:rsidR="009A44FD" w:rsidRPr="009A44FD" w:rsidRDefault="009A44FD" w:rsidP="009A44FD">
      <w:pPr>
        <w:ind w:left="-567" w:firstLine="567"/>
        <w:jc w:val="both"/>
        <w:rPr>
          <w:b/>
          <w:bCs/>
          <w:lang w:eastAsia="en-US"/>
        </w:rPr>
      </w:pPr>
      <w:r w:rsidRPr="009A44FD">
        <w:rPr>
          <w:bCs/>
          <w:lang w:eastAsia="en-US"/>
        </w:rPr>
        <w:t xml:space="preserve">                                           </w:t>
      </w:r>
      <w:r w:rsidRPr="009A44FD">
        <w:rPr>
          <w:b/>
          <w:bCs/>
          <w:lang w:eastAsia="en-US"/>
        </w:rPr>
        <w:t xml:space="preserve"> МКОУ СОШ     с.Назино</w:t>
      </w:r>
    </w:p>
    <w:tbl>
      <w:tblPr>
        <w:tblW w:w="1020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8"/>
        <w:gridCol w:w="1281"/>
        <w:gridCol w:w="854"/>
        <w:gridCol w:w="711"/>
        <w:gridCol w:w="854"/>
        <w:gridCol w:w="712"/>
        <w:gridCol w:w="711"/>
        <w:gridCol w:w="779"/>
        <w:gridCol w:w="785"/>
        <w:gridCol w:w="996"/>
        <w:gridCol w:w="669"/>
      </w:tblGrid>
      <w:tr w:rsidR="009A44FD" w:rsidRPr="001241BE" w:rsidTr="001241BE">
        <w:trPr>
          <w:trHeight w:val="808"/>
        </w:trPr>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Класс</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Кол-во обучаю-щихся</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Высокий</w:t>
            </w:r>
          </w:p>
        </w:tc>
        <w:tc>
          <w:tcPr>
            <w:tcW w:w="1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Выше среднего</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Средний</w:t>
            </w:r>
          </w:p>
        </w:tc>
        <w:tc>
          <w:tcPr>
            <w:tcW w:w="17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Низкий</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Отсутст-вовало</w:t>
            </w:r>
          </w:p>
        </w:tc>
      </w:tr>
      <w:tr w:rsidR="009A44FD" w:rsidRPr="001241BE" w:rsidTr="001241BE">
        <w:trPr>
          <w:trHeight w:val="346"/>
        </w:trPr>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4FD" w:rsidRPr="009A44FD" w:rsidRDefault="009A44FD" w:rsidP="001241BE">
            <w:pPr>
              <w:jc w:val="center"/>
              <w:rPr>
                <w:rFonts w:ascii="Calibri" w:eastAsia="Calibri" w:hAnsi="Calibri"/>
                <w:sz w:val="22"/>
                <w:szCs w:val="22"/>
              </w:rPr>
            </w:pP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4FD" w:rsidRPr="009A44FD" w:rsidRDefault="009A44FD" w:rsidP="001241BE">
            <w:pPr>
              <w:jc w:val="center"/>
              <w:rPr>
                <w:rFonts w:ascii="Calibri" w:eastAsia="Calibri" w:hAnsi="Calibri"/>
                <w:sz w:val="22"/>
                <w:szCs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чел.</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чел.</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чел.</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чел.</w:t>
            </w: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4FD" w:rsidRPr="009A44FD" w:rsidRDefault="009A44FD" w:rsidP="001241BE">
            <w:pPr>
              <w:jc w:val="center"/>
              <w:rPr>
                <w:rFonts w:ascii="Calibri" w:eastAsia="Calibri" w:hAnsi="Calibri"/>
                <w:sz w:val="22"/>
                <w:szCs w:val="22"/>
              </w:rPr>
            </w:pPr>
          </w:p>
        </w:tc>
      </w:tr>
      <w:tr w:rsidR="009A44FD" w:rsidRPr="001241BE" w:rsidTr="001241BE">
        <w:trPr>
          <w:trHeight w:val="340"/>
        </w:trPr>
        <w:tc>
          <w:tcPr>
            <w:tcW w:w="18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1</w:t>
            </w:r>
          </w:p>
        </w:tc>
        <w:tc>
          <w:tcPr>
            <w:tcW w:w="12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6</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29-32 б.</w:t>
            </w:r>
          </w:p>
        </w:tc>
        <w:tc>
          <w:tcPr>
            <w:tcW w:w="1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21-28 б.</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16-20 б.</w:t>
            </w:r>
          </w:p>
        </w:tc>
        <w:tc>
          <w:tcPr>
            <w:tcW w:w="17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15 и &lt;</w:t>
            </w:r>
          </w:p>
        </w:tc>
        <w:tc>
          <w:tcPr>
            <w:tcW w:w="6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0</w:t>
            </w:r>
          </w:p>
        </w:tc>
      </w:tr>
      <w:tr w:rsidR="009A44FD" w:rsidRPr="001241BE" w:rsidTr="001241BE">
        <w:trPr>
          <w:trHeight w:val="340"/>
        </w:trPr>
        <w:tc>
          <w:tcPr>
            <w:tcW w:w="184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9A44FD">
            <w:pPr>
              <w:rPr>
                <w:rFonts w:ascii="Calibri" w:hAnsi="Calibri"/>
                <w:sz w:val="22"/>
                <w:szCs w:val="22"/>
              </w:rPr>
            </w:pPr>
          </w:p>
        </w:tc>
        <w:tc>
          <w:tcPr>
            <w:tcW w:w="128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9A44FD">
            <w:pPr>
              <w:rPr>
                <w:rFonts w:ascii="Calibri" w:hAnsi="Calibri"/>
                <w:sz w:val="22"/>
                <w:szCs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4FD" w:rsidRPr="009A44FD" w:rsidRDefault="009A44FD" w:rsidP="001241BE">
            <w:pPr>
              <w:jc w:val="center"/>
              <w:rPr>
                <w:rFonts w:ascii="Calibri" w:eastAsia="Calibri" w:hAnsi="Calibri"/>
                <w:sz w:val="22"/>
                <w:szCs w:val="22"/>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4FD" w:rsidRPr="009A44FD" w:rsidRDefault="009A44FD" w:rsidP="001241BE">
            <w:pPr>
              <w:jc w:val="center"/>
              <w:rPr>
                <w:rFonts w:ascii="Calibri" w:eastAsia="Calibri" w:hAnsi="Calibri"/>
                <w:sz w:val="22"/>
                <w:szCs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3</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50</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1</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17</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2</w:t>
            </w: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33</w:t>
            </w:r>
          </w:p>
        </w:tc>
        <w:tc>
          <w:tcPr>
            <w:tcW w:w="66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9A44FD">
            <w:pPr>
              <w:rPr>
                <w:rFonts w:ascii="Calibri" w:hAnsi="Calibri"/>
                <w:sz w:val="22"/>
                <w:szCs w:val="22"/>
              </w:rPr>
            </w:pPr>
          </w:p>
        </w:tc>
      </w:tr>
      <w:tr w:rsidR="009A44FD" w:rsidRPr="001241BE" w:rsidTr="001241BE">
        <w:trPr>
          <w:trHeight w:val="346"/>
        </w:trPr>
        <w:tc>
          <w:tcPr>
            <w:tcW w:w="18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2</w:t>
            </w:r>
          </w:p>
        </w:tc>
        <w:tc>
          <w:tcPr>
            <w:tcW w:w="12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4</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29-32 б.</w:t>
            </w:r>
          </w:p>
        </w:tc>
        <w:tc>
          <w:tcPr>
            <w:tcW w:w="1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21-28 б.</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16-20 б.</w:t>
            </w:r>
          </w:p>
        </w:tc>
        <w:tc>
          <w:tcPr>
            <w:tcW w:w="17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lang w:val="en-US"/>
              </w:rPr>
            </w:pPr>
            <w:r w:rsidRPr="009A44FD">
              <w:rPr>
                <w:rFonts w:ascii="Calibri" w:eastAsia="Calibri" w:hAnsi="Calibri"/>
                <w:sz w:val="22"/>
                <w:szCs w:val="22"/>
              </w:rPr>
              <w:t>15 б. и &lt;</w:t>
            </w:r>
          </w:p>
        </w:tc>
        <w:tc>
          <w:tcPr>
            <w:tcW w:w="6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0</w:t>
            </w:r>
          </w:p>
        </w:tc>
      </w:tr>
      <w:tr w:rsidR="009A44FD" w:rsidRPr="001241BE" w:rsidTr="001241BE">
        <w:trPr>
          <w:trHeight w:val="340"/>
        </w:trPr>
        <w:tc>
          <w:tcPr>
            <w:tcW w:w="184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9A44FD">
            <w:pPr>
              <w:rPr>
                <w:rFonts w:ascii="Calibri" w:hAnsi="Calibri"/>
                <w:sz w:val="22"/>
                <w:szCs w:val="22"/>
              </w:rPr>
            </w:pPr>
          </w:p>
        </w:tc>
        <w:tc>
          <w:tcPr>
            <w:tcW w:w="128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9A44FD">
            <w:pPr>
              <w:rPr>
                <w:rFonts w:ascii="Calibri" w:hAnsi="Calibri"/>
                <w:sz w:val="22"/>
                <w:szCs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1</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25</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4FD" w:rsidRPr="009A44FD" w:rsidRDefault="009A44FD" w:rsidP="001241BE">
            <w:pPr>
              <w:jc w:val="center"/>
              <w:rPr>
                <w:rFonts w:ascii="Calibri" w:eastAsia="Calibri" w:hAnsi="Calibri"/>
                <w:sz w:val="22"/>
                <w:szCs w:val="22"/>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4FD" w:rsidRPr="009A44FD" w:rsidRDefault="009A44FD" w:rsidP="001241BE">
            <w:pPr>
              <w:jc w:val="center"/>
              <w:rPr>
                <w:rFonts w:ascii="Calibri" w:eastAsia="Calibri" w:hAnsi="Calibri"/>
                <w:sz w:val="22"/>
                <w:szCs w:val="22"/>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1</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25</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2</w:t>
            </w: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50</w:t>
            </w:r>
          </w:p>
        </w:tc>
        <w:tc>
          <w:tcPr>
            <w:tcW w:w="66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9A44FD">
            <w:pPr>
              <w:rPr>
                <w:rFonts w:ascii="Calibri" w:hAnsi="Calibri"/>
                <w:sz w:val="22"/>
                <w:szCs w:val="22"/>
              </w:rPr>
            </w:pPr>
          </w:p>
        </w:tc>
      </w:tr>
      <w:tr w:rsidR="009A44FD" w:rsidRPr="001241BE" w:rsidTr="001241BE">
        <w:trPr>
          <w:trHeight w:val="346"/>
        </w:trPr>
        <w:tc>
          <w:tcPr>
            <w:tcW w:w="18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lang w:val="en-US"/>
              </w:rPr>
            </w:pPr>
            <w:r w:rsidRPr="009A44FD">
              <w:rPr>
                <w:rFonts w:ascii="Calibri" w:eastAsia="Calibri" w:hAnsi="Calibri"/>
                <w:sz w:val="22"/>
                <w:szCs w:val="22"/>
                <w:lang w:val="en-US"/>
              </w:rPr>
              <w:t>3</w:t>
            </w:r>
          </w:p>
        </w:tc>
        <w:tc>
          <w:tcPr>
            <w:tcW w:w="12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8</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27-30</w:t>
            </w:r>
            <w:r w:rsidRPr="009A44FD">
              <w:rPr>
                <w:rFonts w:ascii="Calibri" w:eastAsia="Calibri" w:hAnsi="Calibri"/>
                <w:sz w:val="22"/>
                <w:szCs w:val="22"/>
                <w:lang w:val="en-US"/>
              </w:rPr>
              <w:t xml:space="preserve"> б.</w:t>
            </w:r>
          </w:p>
        </w:tc>
        <w:tc>
          <w:tcPr>
            <w:tcW w:w="1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20-26 б.</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15-19 б.</w:t>
            </w:r>
          </w:p>
        </w:tc>
        <w:tc>
          <w:tcPr>
            <w:tcW w:w="17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14 б. и &lt;</w:t>
            </w:r>
          </w:p>
        </w:tc>
        <w:tc>
          <w:tcPr>
            <w:tcW w:w="6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1</w:t>
            </w:r>
          </w:p>
        </w:tc>
      </w:tr>
      <w:tr w:rsidR="009A44FD" w:rsidRPr="001241BE" w:rsidTr="001241BE">
        <w:trPr>
          <w:trHeight w:val="340"/>
        </w:trPr>
        <w:tc>
          <w:tcPr>
            <w:tcW w:w="184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9A44FD">
            <w:pPr>
              <w:rPr>
                <w:rFonts w:ascii="Calibri" w:hAnsi="Calibri"/>
                <w:sz w:val="22"/>
                <w:szCs w:val="22"/>
                <w:lang w:val="en-US"/>
              </w:rPr>
            </w:pPr>
          </w:p>
        </w:tc>
        <w:tc>
          <w:tcPr>
            <w:tcW w:w="128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9A44FD">
            <w:pPr>
              <w:rPr>
                <w:rFonts w:ascii="Calibri" w:hAnsi="Calibri"/>
                <w:sz w:val="22"/>
                <w:szCs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4FD" w:rsidRPr="009A44FD" w:rsidRDefault="009A44FD" w:rsidP="001241BE">
            <w:pPr>
              <w:jc w:val="center"/>
              <w:rPr>
                <w:rFonts w:ascii="Calibri" w:eastAsia="Calibri" w:hAnsi="Calibri"/>
                <w:sz w:val="22"/>
                <w:szCs w:val="22"/>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4FD" w:rsidRPr="009A44FD" w:rsidRDefault="009A44FD" w:rsidP="001241BE">
            <w:pPr>
              <w:jc w:val="center"/>
              <w:rPr>
                <w:rFonts w:ascii="Calibri" w:eastAsia="Calibri" w:hAnsi="Calibri"/>
                <w:sz w:val="22"/>
                <w:szCs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6</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86</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1</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14</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4FD" w:rsidRPr="009A44FD" w:rsidRDefault="009A44FD" w:rsidP="001241BE">
            <w:pPr>
              <w:jc w:val="center"/>
              <w:rPr>
                <w:rFonts w:ascii="Calibri" w:eastAsia="Calibri" w:hAnsi="Calibri"/>
                <w:sz w:val="22"/>
                <w:szCs w:val="22"/>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4FD" w:rsidRPr="009A44FD" w:rsidRDefault="009A44FD" w:rsidP="001241BE">
            <w:pPr>
              <w:jc w:val="center"/>
              <w:rPr>
                <w:rFonts w:ascii="Calibri" w:eastAsia="Calibri" w:hAnsi="Calibri"/>
                <w:sz w:val="22"/>
                <w:szCs w:val="22"/>
              </w:rPr>
            </w:pPr>
          </w:p>
        </w:tc>
        <w:tc>
          <w:tcPr>
            <w:tcW w:w="66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9A44FD">
            <w:pPr>
              <w:rPr>
                <w:rFonts w:ascii="Calibri" w:hAnsi="Calibri"/>
                <w:sz w:val="22"/>
                <w:szCs w:val="22"/>
              </w:rPr>
            </w:pPr>
          </w:p>
        </w:tc>
      </w:tr>
      <w:tr w:rsidR="009A44FD" w:rsidRPr="001241BE" w:rsidTr="001241BE">
        <w:trPr>
          <w:trHeight w:val="346"/>
        </w:trPr>
        <w:tc>
          <w:tcPr>
            <w:tcW w:w="18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lang w:val="en-US"/>
              </w:rPr>
            </w:pPr>
            <w:r w:rsidRPr="009A44FD">
              <w:rPr>
                <w:rFonts w:ascii="Calibri" w:eastAsia="Calibri" w:hAnsi="Calibri"/>
                <w:sz w:val="22"/>
                <w:szCs w:val="22"/>
                <w:lang w:val="en-US"/>
              </w:rPr>
              <w:t>4</w:t>
            </w:r>
          </w:p>
        </w:tc>
        <w:tc>
          <w:tcPr>
            <w:tcW w:w="12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lang w:val="en-US"/>
              </w:rPr>
            </w:pPr>
            <w:r w:rsidRPr="009A44FD">
              <w:rPr>
                <w:rFonts w:ascii="Calibri" w:eastAsia="Calibri" w:hAnsi="Calibri"/>
                <w:sz w:val="22"/>
                <w:szCs w:val="22"/>
                <w:lang w:val="en-US"/>
              </w:rPr>
              <w:t>4</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16-18 б.</w:t>
            </w:r>
          </w:p>
        </w:tc>
        <w:tc>
          <w:tcPr>
            <w:tcW w:w="1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12-15 б.</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9-11 б.</w:t>
            </w:r>
          </w:p>
        </w:tc>
        <w:tc>
          <w:tcPr>
            <w:tcW w:w="17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8 б. и &lt;</w:t>
            </w:r>
          </w:p>
        </w:tc>
        <w:tc>
          <w:tcPr>
            <w:tcW w:w="6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0</w:t>
            </w:r>
          </w:p>
        </w:tc>
      </w:tr>
      <w:tr w:rsidR="009A44FD" w:rsidRPr="001241BE" w:rsidTr="001241BE">
        <w:trPr>
          <w:trHeight w:val="340"/>
        </w:trPr>
        <w:tc>
          <w:tcPr>
            <w:tcW w:w="184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9A44FD">
            <w:pPr>
              <w:rPr>
                <w:rFonts w:ascii="Calibri" w:hAnsi="Calibri"/>
                <w:sz w:val="22"/>
                <w:szCs w:val="22"/>
                <w:lang w:val="en-US"/>
              </w:rPr>
            </w:pPr>
          </w:p>
        </w:tc>
        <w:tc>
          <w:tcPr>
            <w:tcW w:w="128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9A44FD">
            <w:pPr>
              <w:rPr>
                <w:rFonts w:ascii="Calibri" w:hAnsi="Calibri"/>
                <w:sz w:val="22"/>
                <w:szCs w:val="22"/>
                <w:lang w:val="en-US"/>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4FD" w:rsidRPr="009A44FD" w:rsidRDefault="009A44FD" w:rsidP="001241BE">
            <w:pPr>
              <w:jc w:val="center"/>
              <w:rPr>
                <w:rFonts w:ascii="Calibri" w:eastAsia="Calibri" w:hAnsi="Calibri"/>
                <w:sz w:val="22"/>
                <w:szCs w:val="22"/>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4FD" w:rsidRPr="009A44FD" w:rsidRDefault="009A44FD" w:rsidP="001241BE">
            <w:pPr>
              <w:jc w:val="center"/>
              <w:rPr>
                <w:rFonts w:ascii="Calibri" w:eastAsia="Calibri" w:hAnsi="Calibri"/>
                <w:sz w:val="22"/>
                <w:szCs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3</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75</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1</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25</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4FD" w:rsidRPr="009A44FD" w:rsidRDefault="009A44FD" w:rsidP="001241BE">
            <w:pPr>
              <w:jc w:val="center"/>
              <w:rPr>
                <w:rFonts w:ascii="Calibri" w:eastAsia="Calibri" w:hAnsi="Calibri"/>
                <w:sz w:val="22"/>
                <w:szCs w:val="22"/>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4FD" w:rsidRPr="009A44FD" w:rsidRDefault="009A44FD" w:rsidP="001241BE">
            <w:pPr>
              <w:jc w:val="center"/>
              <w:rPr>
                <w:rFonts w:ascii="Calibri" w:eastAsia="Calibri" w:hAnsi="Calibri"/>
                <w:sz w:val="22"/>
                <w:szCs w:val="22"/>
              </w:rPr>
            </w:pPr>
          </w:p>
        </w:tc>
        <w:tc>
          <w:tcPr>
            <w:tcW w:w="66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9A44FD">
            <w:pPr>
              <w:rPr>
                <w:rFonts w:ascii="Calibri" w:hAnsi="Calibri"/>
                <w:sz w:val="22"/>
                <w:szCs w:val="22"/>
              </w:rPr>
            </w:pPr>
          </w:p>
        </w:tc>
      </w:tr>
      <w:tr w:rsidR="009A44FD" w:rsidRPr="001241BE" w:rsidTr="001241BE">
        <w:trPr>
          <w:trHeight w:val="346"/>
        </w:trPr>
        <w:tc>
          <w:tcPr>
            <w:tcW w:w="18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lang w:val="en-US"/>
              </w:rPr>
            </w:pPr>
            <w:r w:rsidRPr="009A44FD">
              <w:rPr>
                <w:rFonts w:ascii="Calibri" w:eastAsia="Calibri" w:hAnsi="Calibri"/>
                <w:sz w:val="22"/>
                <w:szCs w:val="22"/>
                <w:lang w:val="en-US"/>
              </w:rPr>
              <w:t>5</w:t>
            </w:r>
          </w:p>
        </w:tc>
        <w:tc>
          <w:tcPr>
            <w:tcW w:w="12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lang w:val="en-US"/>
              </w:rPr>
            </w:pPr>
            <w:r w:rsidRPr="009A44FD">
              <w:rPr>
                <w:rFonts w:ascii="Calibri" w:eastAsia="Calibri" w:hAnsi="Calibri"/>
                <w:sz w:val="22"/>
                <w:szCs w:val="22"/>
                <w:lang w:val="en-US"/>
              </w:rPr>
              <w:t>1</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16-18 б.</w:t>
            </w:r>
          </w:p>
        </w:tc>
        <w:tc>
          <w:tcPr>
            <w:tcW w:w="1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12-15 б.</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9-11 б.</w:t>
            </w:r>
          </w:p>
        </w:tc>
        <w:tc>
          <w:tcPr>
            <w:tcW w:w="17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8 б. и &lt;</w:t>
            </w:r>
          </w:p>
        </w:tc>
        <w:tc>
          <w:tcPr>
            <w:tcW w:w="6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0</w:t>
            </w:r>
          </w:p>
        </w:tc>
      </w:tr>
      <w:tr w:rsidR="009A44FD" w:rsidRPr="001241BE" w:rsidTr="001241BE">
        <w:trPr>
          <w:trHeight w:val="340"/>
        </w:trPr>
        <w:tc>
          <w:tcPr>
            <w:tcW w:w="184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9A44FD">
            <w:pPr>
              <w:rPr>
                <w:rFonts w:ascii="Calibri" w:hAnsi="Calibri"/>
                <w:sz w:val="22"/>
                <w:szCs w:val="22"/>
                <w:lang w:val="en-US"/>
              </w:rPr>
            </w:pPr>
          </w:p>
        </w:tc>
        <w:tc>
          <w:tcPr>
            <w:tcW w:w="128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9A44FD">
            <w:pPr>
              <w:rPr>
                <w:rFonts w:ascii="Calibri" w:hAnsi="Calibri"/>
                <w:sz w:val="22"/>
                <w:szCs w:val="22"/>
                <w:lang w:val="en-US"/>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4FD" w:rsidRPr="009A44FD" w:rsidRDefault="009A44FD" w:rsidP="001241BE">
            <w:pPr>
              <w:jc w:val="center"/>
              <w:rPr>
                <w:rFonts w:ascii="Calibri" w:eastAsia="Calibri" w:hAnsi="Calibri"/>
                <w:sz w:val="22"/>
                <w:szCs w:val="22"/>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4FD" w:rsidRPr="009A44FD" w:rsidRDefault="009A44FD" w:rsidP="001241BE">
            <w:pPr>
              <w:jc w:val="center"/>
              <w:rPr>
                <w:rFonts w:ascii="Calibri" w:eastAsia="Calibri" w:hAnsi="Calibri"/>
                <w:sz w:val="22"/>
                <w:szCs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1</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100</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4FD" w:rsidRPr="009A44FD" w:rsidRDefault="009A44FD" w:rsidP="001241BE">
            <w:pPr>
              <w:jc w:val="center"/>
              <w:rPr>
                <w:rFonts w:ascii="Calibri" w:eastAsia="Calibri" w:hAnsi="Calibri"/>
                <w:sz w:val="22"/>
                <w:szCs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4FD" w:rsidRPr="009A44FD" w:rsidRDefault="009A44FD" w:rsidP="001241BE">
            <w:pPr>
              <w:jc w:val="center"/>
              <w:rPr>
                <w:rFonts w:ascii="Calibri" w:eastAsia="Calibri" w:hAnsi="Calibri"/>
                <w:sz w:val="22"/>
                <w:szCs w:val="22"/>
              </w:rPr>
            </w:pP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4FD" w:rsidRPr="009A44FD" w:rsidRDefault="009A44FD" w:rsidP="001241BE">
            <w:pPr>
              <w:jc w:val="center"/>
              <w:rPr>
                <w:rFonts w:ascii="Calibri" w:eastAsia="Calibri" w:hAnsi="Calibri"/>
                <w:sz w:val="22"/>
                <w:szCs w:val="22"/>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4FD" w:rsidRPr="009A44FD" w:rsidRDefault="009A44FD" w:rsidP="001241BE">
            <w:pPr>
              <w:jc w:val="center"/>
              <w:rPr>
                <w:rFonts w:ascii="Calibri" w:eastAsia="Calibri" w:hAnsi="Calibri"/>
                <w:sz w:val="22"/>
                <w:szCs w:val="22"/>
              </w:rPr>
            </w:pPr>
          </w:p>
        </w:tc>
        <w:tc>
          <w:tcPr>
            <w:tcW w:w="66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9A44FD">
            <w:pPr>
              <w:rPr>
                <w:rFonts w:ascii="Calibri" w:hAnsi="Calibri"/>
                <w:sz w:val="22"/>
                <w:szCs w:val="22"/>
              </w:rPr>
            </w:pPr>
          </w:p>
        </w:tc>
      </w:tr>
      <w:tr w:rsidR="009A44FD" w:rsidRPr="001241BE" w:rsidTr="001241BE">
        <w:trPr>
          <w:trHeight w:val="346"/>
        </w:trPr>
        <w:tc>
          <w:tcPr>
            <w:tcW w:w="18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lang w:val="en-US"/>
              </w:rPr>
            </w:pPr>
            <w:r w:rsidRPr="009A44FD">
              <w:rPr>
                <w:rFonts w:ascii="Calibri" w:eastAsia="Calibri" w:hAnsi="Calibri"/>
                <w:sz w:val="22"/>
                <w:szCs w:val="22"/>
                <w:lang w:val="en-US"/>
              </w:rPr>
              <w:t>6</w:t>
            </w:r>
          </w:p>
        </w:tc>
        <w:tc>
          <w:tcPr>
            <w:tcW w:w="12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lang w:val="en-US"/>
              </w:rPr>
            </w:pPr>
            <w:r w:rsidRPr="009A44FD">
              <w:rPr>
                <w:rFonts w:ascii="Calibri" w:eastAsia="Calibri" w:hAnsi="Calibri"/>
                <w:sz w:val="22"/>
                <w:szCs w:val="22"/>
                <w:lang w:val="en-US"/>
              </w:rPr>
              <w:t>4</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23-26 б.</w:t>
            </w:r>
          </w:p>
        </w:tc>
        <w:tc>
          <w:tcPr>
            <w:tcW w:w="1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17-22 б.</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13-16 б</w:t>
            </w:r>
          </w:p>
        </w:tc>
        <w:tc>
          <w:tcPr>
            <w:tcW w:w="17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12 б. и &lt;</w:t>
            </w:r>
          </w:p>
        </w:tc>
        <w:tc>
          <w:tcPr>
            <w:tcW w:w="6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1</w:t>
            </w:r>
          </w:p>
        </w:tc>
      </w:tr>
      <w:tr w:rsidR="009A44FD" w:rsidRPr="001241BE" w:rsidTr="001241BE">
        <w:trPr>
          <w:trHeight w:val="340"/>
        </w:trPr>
        <w:tc>
          <w:tcPr>
            <w:tcW w:w="184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9A44FD">
            <w:pPr>
              <w:rPr>
                <w:rFonts w:ascii="Calibri" w:hAnsi="Calibri"/>
                <w:sz w:val="22"/>
                <w:szCs w:val="22"/>
                <w:lang w:val="en-US"/>
              </w:rPr>
            </w:pPr>
          </w:p>
        </w:tc>
        <w:tc>
          <w:tcPr>
            <w:tcW w:w="128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9A44FD">
            <w:pPr>
              <w:rPr>
                <w:rFonts w:ascii="Calibri" w:hAnsi="Calibri"/>
                <w:sz w:val="22"/>
                <w:szCs w:val="22"/>
                <w:lang w:val="en-US"/>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1</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33,3</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1</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33,3</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1</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33,3</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4FD" w:rsidRPr="009A44FD" w:rsidRDefault="009A44FD" w:rsidP="001241BE">
            <w:pPr>
              <w:jc w:val="center"/>
              <w:rPr>
                <w:rFonts w:ascii="Calibri" w:eastAsia="Calibri" w:hAnsi="Calibri"/>
                <w:sz w:val="22"/>
                <w:szCs w:val="22"/>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4FD" w:rsidRPr="009A44FD" w:rsidRDefault="009A44FD" w:rsidP="001241BE">
            <w:pPr>
              <w:jc w:val="center"/>
              <w:rPr>
                <w:rFonts w:ascii="Calibri" w:eastAsia="Calibri" w:hAnsi="Calibri"/>
                <w:sz w:val="22"/>
                <w:szCs w:val="22"/>
              </w:rPr>
            </w:pPr>
          </w:p>
        </w:tc>
        <w:tc>
          <w:tcPr>
            <w:tcW w:w="66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9A44FD">
            <w:pPr>
              <w:rPr>
                <w:rFonts w:ascii="Calibri" w:hAnsi="Calibri"/>
                <w:sz w:val="22"/>
                <w:szCs w:val="22"/>
              </w:rPr>
            </w:pPr>
          </w:p>
        </w:tc>
      </w:tr>
      <w:tr w:rsidR="009A44FD" w:rsidRPr="001241BE" w:rsidTr="001241BE">
        <w:trPr>
          <w:trHeight w:val="346"/>
        </w:trPr>
        <w:tc>
          <w:tcPr>
            <w:tcW w:w="18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lang w:val="en-US"/>
              </w:rPr>
            </w:pPr>
            <w:r w:rsidRPr="009A44FD">
              <w:rPr>
                <w:rFonts w:ascii="Calibri" w:eastAsia="Calibri" w:hAnsi="Calibri"/>
                <w:sz w:val="22"/>
                <w:szCs w:val="22"/>
                <w:lang w:val="en-US"/>
              </w:rPr>
              <w:t>7</w:t>
            </w:r>
          </w:p>
        </w:tc>
        <w:tc>
          <w:tcPr>
            <w:tcW w:w="12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lang w:val="en-US"/>
              </w:rPr>
            </w:pPr>
            <w:r w:rsidRPr="009A44FD">
              <w:rPr>
                <w:rFonts w:ascii="Calibri" w:eastAsia="Calibri" w:hAnsi="Calibri"/>
                <w:sz w:val="22"/>
                <w:szCs w:val="22"/>
                <w:lang w:val="en-US"/>
              </w:rPr>
              <w:t>2</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14-15 б.</w:t>
            </w:r>
          </w:p>
        </w:tc>
        <w:tc>
          <w:tcPr>
            <w:tcW w:w="1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10-13 б.</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8-9 б.</w:t>
            </w:r>
          </w:p>
        </w:tc>
        <w:tc>
          <w:tcPr>
            <w:tcW w:w="17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7 б. и &lt;</w:t>
            </w:r>
          </w:p>
        </w:tc>
        <w:tc>
          <w:tcPr>
            <w:tcW w:w="6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0</w:t>
            </w:r>
          </w:p>
        </w:tc>
      </w:tr>
      <w:tr w:rsidR="009A44FD" w:rsidRPr="001241BE" w:rsidTr="001241BE">
        <w:trPr>
          <w:trHeight w:val="340"/>
        </w:trPr>
        <w:tc>
          <w:tcPr>
            <w:tcW w:w="184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9A44FD">
            <w:pPr>
              <w:rPr>
                <w:rFonts w:ascii="Calibri" w:hAnsi="Calibri"/>
                <w:sz w:val="22"/>
                <w:szCs w:val="22"/>
                <w:lang w:val="en-US"/>
              </w:rPr>
            </w:pPr>
          </w:p>
        </w:tc>
        <w:tc>
          <w:tcPr>
            <w:tcW w:w="128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9A44FD">
            <w:pPr>
              <w:rPr>
                <w:rFonts w:ascii="Calibri" w:hAnsi="Calibri"/>
                <w:sz w:val="22"/>
                <w:szCs w:val="22"/>
                <w:lang w:val="en-US"/>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4FD" w:rsidRPr="009A44FD" w:rsidRDefault="009A44FD" w:rsidP="001241BE">
            <w:pPr>
              <w:jc w:val="center"/>
              <w:rPr>
                <w:rFonts w:ascii="Calibri" w:eastAsia="Calibri" w:hAnsi="Calibri"/>
                <w:sz w:val="22"/>
                <w:szCs w:val="22"/>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4FD" w:rsidRPr="009A44FD" w:rsidRDefault="009A44FD" w:rsidP="001241BE">
            <w:pPr>
              <w:jc w:val="center"/>
              <w:rPr>
                <w:rFonts w:ascii="Calibri" w:eastAsia="Calibri" w:hAnsi="Calibri"/>
                <w:sz w:val="22"/>
                <w:szCs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1</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50</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4FD" w:rsidRPr="009A44FD" w:rsidRDefault="009A44FD" w:rsidP="001241BE">
            <w:pPr>
              <w:jc w:val="center"/>
              <w:rPr>
                <w:rFonts w:ascii="Calibri" w:eastAsia="Calibri" w:hAnsi="Calibri"/>
                <w:sz w:val="22"/>
                <w:szCs w:val="22"/>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4FD" w:rsidRPr="009A44FD" w:rsidRDefault="009A44FD" w:rsidP="001241BE">
            <w:pPr>
              <w:jc w:val="center"/>
              <w:rPr>
                <w:rFonts w:ascii="Calibri" w:eastAsia="Calibri" w:hAnsi="Calibri"/>
                <w:sz w:val="22"/>
                <w:szCs w:val="22"/>
              </w:rPr>
            </w:pP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1</w:t>
            </w: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50</w:t>
            </w:r>
          </w:p>
        </w:tc>
        <w:tc>
          <w:tcPr>
            <w:tcW w:w="66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9A44FD">
            <w:pPr>
              <w:rPr>
                <w:rFonts w:ascii="Calibri" w:hAnsi="Calibri"/>
                <w:sz w:val="22"/>
                <w:szCs w:val="22"/>
              </w:rPr>
            </w:pPr>
          </w:p>
        </w:tc>
      </w:tr>
      <w:tr w:rsidR="009A44FD" w:rsidRPr="001241BE" w:rsidTr="001241BE">
        <w:trPr>
          <w:trHeight w:val="641"/>
        </w:trPr>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Итого</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29</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2</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8,3</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15</w:t>
            </w:r>
          </w:p>
        </w:tc>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56,3</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5</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16,3</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5</w:t>
            </w: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19</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2</w:t>
            </w:r>
          </w:p>
        </w:tc>
      </w:tr>
      <w:tr w:rsidR="009A44FD" w:rsidRPr="001241BE" w:rsidTr="001241BE">
        <w:trPr>
          <w:trHeight w:val="976"/>
        </w:trPr>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 от числа обучающихся</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100%</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7%</w:t>
            </w:r>
          </w:p>
        </w:tc>
        <w:tc>
          <w:tcPr>
            <w:tcW w:w="1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52%</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17%</w:t>
            </w:r>
          </w:p>
        </w:tc>
        <w:tc>
          <w:tcPr>
            <w:tcW w:w="17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17%</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44FD" w:rsidRPr="009A44FD" w:rsidRDefault="009A44FD" w:rsidP="001241BE">
            <w:pPr>
              <w:jc w:val="center"/>
              <w:rPr>
                <w:rFonts w:ascii="Calibri" w:eastAsia="Calibri" w:hAnsi="Calibri"/>
                <w:sz w:val="22"/>
                <w:szCs w:val="22"/>
              </w:rPr>
            </w:pPr>
            <w:r w:rsidRPr="009A44FD">
              <w:rPr>
                <w:rFonts w:ascii="Calibri" w:eastAsia="Calibri" w:hAnsi="Calibri"/>
                <w:sz w:val="22"/>
                <w:szCs w:val="22"/>
              </w:rPr>
              <w:t>7%</w:t>
            </w:r>
          </w:p>
        </w:tc>
      </w:tr>
    </w:tbl>
    <w:p w:rsidR="009A44FD" w:rsidRPr="009A44FD" w:rsidRDefault="009A44FD" w:rsidP="009A44FD">
      <w:pPr>
        <w:ind w:left="-567" w:firstLine="567"/>
        <w:jc w:val="both"/>
        <w:rPr>
          <w:bCs/>
          <w:lang w:eastAsia="en-US"/>
        </w:rPr>
      </w:pPr>
    </w:p>
    <w:p w:rsidR="008E5974" w:rsidRPr="008E5974" w:rsidRDefault="008E5974" w:rsidP="008E5974">
      <w:pPr>
        <w:ind w:left="-567" w:firstLine="567"/>
        <w:jc w:val="center"/>
        <w:rPr>
          <w:b/>
          <w:bCs/>
          <w:lang w:eastAsia="en-US"/>
        </w:rPr>
      </w:pPr>
      <w:r w:rsidRPr="008E5974">
        <w:rPr>
          <w:b/>
          <w:bCs/>
          <w:lang w:eastAsia="en-US"/>
        </w:rPr>
        <w:t>МКОУ СОШ с.Новоникольское</w:t>
      </w:r>
    </w:p>
    <w:p w:rsidR="008E5974" w:rsidRPr="008E5974" w:rsidRDefault="008E5974" w:rsidP="008E5974">
      <w:pPr>
        <w:ind w:left="-567" w:firstLine="567"/>
        <w:jc w:val="both"/>
        <w:rPr>
          <w:bCs/>
          <w:lang w:eastAsia="en-US"/>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06"/>
        <w:gridCol w:w="1338"/>
        <w:gridCol w:w="709"/>
        <w:gridCol w:w="567"/>
        <w:gridCol w:w="709"/>
        <w:gridCol w:w="709"/>
        <w:gridCol w:w="708"/>
        <w:gridCol w:w="709"/>
        <w:gridCol w:w="567"/>
        <w:gridCol w:w="709"/>
        <w:gridCol w:w="1241"/>
      </w:tblGrid>
      <w:tr w:rsidR="008E5974" w:rsidRPr="001241BE" w:rsidTr="001241BE">
        <w:tc>
          <w:tcPr>
            <w:tcW w:w="220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Класс</w:t>
            </w:r>
          </w:p>
        </w:tc>
        <w:tc>
          <w:tcPr>
            <w:tcW w:w="133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Кол-во</w:t>
            </w:r>
          </w:p>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lastRenderedPageBreak/>
              <w:t>обучающихся</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lastRenderedPageBreak/>
              <w:t>Высокий</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 xml:space="preserve">Выше </w:t>
            </w:r>
            <w:r w:rsidRPr="008E5974">
              <w:rPr>
                <w:rFonts w:ascii="Calibri" w:eastAsia="Calibri" w:hAnsi="Calibri"/>
                <w:sz w:val="22"/>
                <w:szCs w:val="22"/>
                <w:lang w:eastAsia="en-US"/>
              </w:rPr>
              <w:lastRenderedPageBreak/>
              <w:t>среднего</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lastRenderedPageBreak/>
              <w:t>Средний</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Низкий</w:t>
            </w:r>
          </w:p>
        </w:tc>
        <w:tc>
          <w:tcPr>
            <w:tcW w:w="124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Отсутствов</w:t>
            </w:r>
            <w:r w:rsidRPr="008E5974">
              <w:rPr>
                <w:rFonts w:ascii="Calibri" w:eastAsia="Calibri" w:hAnsi="Calibri"/>
                <w:sz w:val="22"/>
                <w:szCs w:val="22"/>
                <w:lang w:eastAsia="en-US"/>
              </w:rPr>
              <w:lastRenderedPageBreak/>
              <w:t>али</w:t>
            </w:r>
          </w:p>
        </w:tc>
      </w:tr>
      <w:tr w:rsidR="008E5974" w:rsidRPr="001241BE" w:rsidTr="001241BE">
        <w:tc>
          <w:tcPr>
            <w:tcW w:w="220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5974" w:rsidRPr="008E5974" w:rsidRDefault="008E5974" w:rsidP="008E5974">
            <w:pPr>
              <w:rPr>
                <w:rFonts w:ascii="Calibri" w:eastAsia="Calibri" w:hAnsi="Calibri"/>
                <w:sz w:val="22"/>
                <w:szCs w:val="22"/>
                <w:lang w:eastAsia="en-US"/>
              </w:rPr>
            </w:pPr>
          </w:p>
        </w:tc>
        <w:tc>
          <w:tcPr>
            <w:tcW w:w="133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5974" w:rsidRPr="008E5974" w:rsidRDefault="008E5974" w:rsidP="008E5974">
            <w:pPr>
              <w:rPr>
                <w:rFonts w:ascii="Calibri" w:eastAsia="Calibri" w:hAnsi="Calibri"/>
                <w:sz w:val="22"/>
                <w:szCs w:val="22"/>
                <w:lang w:eastAsia="en-US"/>
              </w:rPr>
            </w:pPr>
          </w:p>
        </w:tc>
        <w:tc>
          <w:tcPr>
            <w:tcW w:w="709" w:type="dxa"/>
            <w:tcBorders>
              <w:top w:val="single" w:sz="4" w:space="0" w:color="000000"/>
              <w:left w:val="single" w:sz="4" w:space="0" w:color="000000"/>
              <w:bottom w:val="single" w:sz="4" w:space="0" w:color="000000"/>
              <w:right w:val="single" w:sz="4" w:space="0" w:color="auto"/>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Чел.</w:t>
            </w:r>
          </w:p>
        </w:tc>
        <w:tc>
          <w:tcPr>
            <w:tcW w:w="567" w:type="dxa"/>
            <w:tcBorders>
              <w:top w:val="single" w:sz="4" w:space="0" w:color="000000"/>
              <w:left w:val="single" w:sz="4" w:space="0" w:color="auto"/>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w:t>
            </w:r>
          </w:p>
        </w:tc>
        <w:tc>
          <w:tcPr>
            <w:tcW w:w="709" w:type="dxa"/>
            <w:tcBorders>
              <w:top w:val="single" w:sz="4" w:space="0" w:color="000000"/>
              <w:left w:val="single" w:sz="4" w:space="0" w:color="000000"/>
              <w:bottom w:val="single" w:sz="4" w:space="0" w:color="000000"/>
              <w:right w:val="single" w:sz="4" w:space="0" w:color="auto"/>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Чел.</w:t>
            </w:r>
          </w:p>
        </w:tc>
        <w:tc>
          <w:tcPr>
            <w:tcW w:w="709" w:type="dxa"/>
            <w:tcBorders>
              <w:top w:val="single" w:sz="4" w:space="0" w:color="000000"/>
              <w:left w:val="single" w:sz="4" w:space="0" w:color="auto"/>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w:t>
            </w:r>
          </w:p>
        </w:tc>
        <w:tc>
          <w:tcPr>
            <w:tcW w:w="708" w:type="dxa"/>
            <w:tcBorders>
              <w:top w:val="single" w:sz="4" w:space="0" w:color="000000"/>
              <w:left w:val="single" w:sz="4" w:space="0" w:color="000000"/>
              <w:bottom w:val="single" w:sz="4" w:space="0" w:color="000000"/>
              <w:right w:val="single" w:sz="4" w:space="0" w:color="auto"/>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Чел.</w:t>
            </w:r>
          </w:p>
        </w:tc>
        <w:tc>
          <w:tcPr>
            <w:tcW w:w="709" w:type="dxa"/>
            <w:tcBorders>
              <w:top w:val="single" w:sz="4" w:space="0" w:color="000000"/>
              <w:left w:val="single" w:sz="4" w:space="0" w:color="auto"/>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w:t>
            </w:r>
          </w:p>
        </w:tc>
        <w:tc>
          <w:tcPr>
            <w:tcW w:w="567" w:type="dxa"/>
            <w:tcBorders>
              <w:top w:val="single" w:sz="4" w:space="0" w:color="000000"/>
              <w:left w:val="single" w:sz="4" w:space="0" w:color="000000"/>
              <w:bottom w:val="single" w:sz="4" w:space="0" w:color="000000"/>
              <w:right w:val="single" w:sz="4" w:space="0" w:color="auto"/>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Чел.</w:t>
            </w:r>
          </w:p>
        </w:tc>
        <w:tc>
          <w:tcPr>
            <w:tcW w:w="709" w:type="dxa"/>
            <w:tcBorders>
              <w:top w:val="single" w:sz="4" w:space="0" w:color="000000"/>
              <w:left w:val="single" w:sz="4" w:space="0" w:color="auto"/>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w:t>
            </w:r>
          </w:p>
        </w:tc>
        <w:tc>
          <w:tcPr>
            <w:tcW w:w="124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5974" w:rsidRPr="008E5974" w:rsidRDefault="008E5974" w:rsidP="008E5974">
            <w:pPr>
              <w:rPr>
                <w:rFonts w:ascii="Calibri" w:eastAsia="Calibri" w:hAnsi="Calibri"/>
                <w:sz w:val="22"/>
                <w:szCs w:val="22"/>
                <w:lang w:eastAsia="en-US"/>
              </w:rPr>
            </w:pPr>
          </w:p>
        </w:tc>
      </w:tr>
      <w:tr w:rsidR="008E5974" w:rsidRPr="001241BE" w:rsidTr="001241BE">
        <w:tc>
          <w:tcPr>
            <w:tcW w:w="2206" w:type="dxa"/>
            <w:tcBorders>
              <w:top w:val="single" w:sz="4" w:space="0" w:color="000000"/>
              <w:left w:val="single" w:sz="4" w:space="0" w:color="000000"/>
              <w:bottom w:val="single" w:sz="4" w:space="0" w:color="000000"/>
              <w:right w:val="single" w:sz="4" w:space="0" w:color="000000"/>
            </w:tcBorders>
            <w:shd w:val="clear" w:color="auto" w:fill="auto"/>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1</w:t>
            </w:r>
          </w:p>
          <w:p w:rsidR="008E5974" w:rsidRPr="008E5974" w:rsidRDefault="008E5974" w:rsidP="008E5974">
            <w:pPr>
              <w:rPr>
                <w:rFonts w:ascii="Calibri" w:eastAsia="Calibri" w:hAnsi="Calibri"/>
                <w:sz w:val="22"/>
                <w:szCs w:val="22"/>
                <w:lang w:eastAsia="en-US"/>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2</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8E5974" w:rsidRPr="008E5974" w:rsidRDefault="008E5974" w:rsidP="008E5974">
            <w:pPr>
              <w:rPr>
                <w:rFonts w:ascii="Calibri" w:eastAsia="Calibri" w:hAnsi="Calibri"/>
                <w:sz w:val="22"/>
                <w:szCs w:val="22"/>
                <w:lang w:eastAsia="en-US"/>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8E5974" w:rsidRPr="008E5974" w:rsidRDefault="008E5974" w:rsidP="008E5974">
            <w:pPr>
              <w:rPr>
                <w:rFonts w:ascii="Calibri" w:eastAsia="Calibri" w:hAnsi="Calibri"/>
                <w:sz w:val="22"/>
                <w:szCs w:val="22"/>
                <w:lang w:eastAsia="en-US"/>
              </w:rPr>
            </w:pPr>
          </w:p>
        </w:tc>
        <w:tc>
          <w:tcPr>
            <w:tcW w:w="709" w:type="dxa"/>
            <w:tcBorders>
              <w:top w:val="single" w:sz="4" w:space="0" w:color="000000"/>
              <w:left w:val="single" w:sz="4" w:space="0" w:color="000000"/>
              <w:bottom w:val="single" w:sz="4" w:space="0" w:color="000000"/>
              <w:right w:val="single" w:sz="4" w:space="0" w:color="auto"/>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2</w:t>
            </w:r>
          </w:p>
        </w:tc>
        <w:tc>
          <w:tcPr>
            <w:tcW w:w="709" w:type="dxa"/>
            <w:tcBorders>
              <w:top w:val="single" w:sz="4" w:space="0" w:color="000000"/>
              <w:left w:val="single" w:sz="4" w:space="0" w:color="auto"/>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66</w:t>
            </w:r>
          </w:p>
        </w:tc>
        <w:tc>
          <w:tcPr>
            <w:tcW w:w="708" w:type="dxa"/>
            <w:tcBorders>
              <w:top w:val="single" w:sz="4" w:space="0" w:color="000000"/>
              <w:left w:val="single" w:sz="4" w:space="0" w:color="000000"/>
              <w:bottom w:val="single" w:sz="4" w:space="0" w:color="000000"/>
              <w:right w:val="single" w:sz="4" w:space="0" w:color="auto"/>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w:t>
            </w:r>
          </w:p>
        </w:tc>
        <w:tc>
          <w:tcPr>
            <w:tcW w:w="709" w:type="dxa"/>
            <w:tcBorders>
              <w:top w:val="single" w:sz="4" w:space="0" w:color="000000"/>
              <w:left w:val="single" w:sz="4" w:space="0" w:color="auto"/>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w:t>
            </w:r>
          </w:p>
        </w:tc>
        <w:tc>
          <w:tcPr>
            <w:tcW w:w="567" w:type="dxa"/>
            <w:tcBorders>
              <w:top w:val="single" w:sz="4" w:space="0" w:color="000000"/>
              <w:left w:val="single" w:sz="4" w:space="0" w:color="000000"/>
              <w:bottom w:val="single" w:sz="4" w:space="0" w:color="000000"/>
              <w:right w:val="single" w:sz="4" w:space="0" w:color="auto"/>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w:t>
            </w:r>
          </w:p>
        </w:tc>
        <w:tc>
          <w:tcPr>
            <w:tcW w:w="709" w:type="dxa"/>
            <w:tcBorders>
              <w:top w:val="single" w:sz="4" w:space="0" w:color="000000"/>
              <w:left w:val="single" w:sz="4" w:space="0" w:color="auto"/>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w:t>
            </w:r>
          </w:p>
        </w:tc>
        <w:tc>
          <w:tcPr>
            <w:tcW w:w="1241" w:type="dxa"/>
            <w:tcBorders>
              <w:top w:val="single" w:sz="4" w:space="0" w:color="000000"/>
              <w:left w:val="single" w:sz="4" w:space="0" w:color="000000"/>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1</w:t>
            </w:r>
          </w:p>
        </w:tc>
      </w:tr>
      <w:tr w:rsidR="008E5974" w:rsidRPr="001241BE" w:rsidTr="001241BE">
        <w:tc>
          <w:tcPr>
            <w:tcW w:w="2206" w:type="dxa"/>
            <w:tcBorders>
              <w:top w:val="single" w:sz="4" w:space="0" w:color="000000"/>
              <w:left w:val="single" w:sz="4" w:space="0" w:color="000000"/>
              <w:bottom w:val="single" w:sz="4" w:space="0" w:color="000000"/>
              <w:right w:val="single" w:sz="4" w:space="0" w:color="000000"/>
            </w:tcBorders>
            <w:shd w:val="clear" w:color="auto" w:fill="auto"/>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2</w:t>
            </w:r>
          </w:p>
          <w:p w:rsidR="008E5974" w:rsidRPr="008E5974" w:rsidRDefault="008E5974" w:rsidP="008E5974">
            <w:pPr>
              <w:rPr>
                <w:rFonts w:ascii="Calibri" w:eastAsia="Calibri" w:hAnsi="Calibri"/>
                <w:sz w:val="22"/>
                <w:szCs w:val="22"/>
                <w:lang w:eastAsia="en-US"/>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1</w:t>
            </w:r>
          </w:p>
        </w:tc>
        <w:tc>
          <w:tcPr>
            <w:tcW w:w="709" w:type="dxa"/>
            <w:tcBorders>
              <w:top w:val="single" w:sz="4" w:space="0" w:color="000000"/>
              <w:left w:val="single" w:sz="4" w:space="0" w:color="000000"/>
              <w:bottom w:val="single" w:sz="4" w:space="0" w:color="000000"/>
              <w:right w:val="single" w:sz="4" w:space="0" w:color="auto"/>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w:t>
            </w:r>
          </w:p>
        </w:tc>
        <w:tc>
          <w:tcPr>
            <w:tcW w:w="567" w:type="dxa"/>
            <w:tcBorders>
              <w:top w:val="single" w:sz="4" w:space="0" w:color="000000"/>
              <w:left w:val="single" w:sz="4" w:space="0" w:color="auto"/>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w:t>
            </w:r>
          </w:p>
        </w:tc>
        <w:tc>
          <w:tcPr>
            <w:tcW w:w="709" w:type="dxa"/>
            <w:tcBorders>
              <w:top w:val="single" w:sz="4" w:space="0" w:color="000000"/>
              <w:left w:val="single" w:sz="4" w:space="0" w:color="000000"/>
              <w:bottom w:val="single" w:sz="4" w:space="0" w:color="000000"/>
              <w:right w:val="single" w:sz="4" w:space="0" w:color="auto"/>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1</w:t>
            </w:r>
          </w:p>
        </w:tc>
        <w:tc>
          <w:tcPr>
            <w:tcW w:w="709" w:type="dxa"/>
            <w:tcBorders>
              <w:top w:val="single" w:sz="4" w:space="0" w:color="000000"/>
              <w:left w:val="single" w:sz="4" w:space="0" w:color="auto"/>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50</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8E5974" w:rsidRPr="008E5974" w:rsidRDefault="008E5974" w:rsidP="008E5974">
            <w:pPr>
              <w:rPr>
                <w:rFonts w:ascii="Calibri" w:eastAsia="Calibri" w:hAnsi="Calibri"/>
                <w:sz w:val="22"/>
                <w:szCs w:val="22"/>
                <w:lang w:eastAsia="en-US"/>
              </w:rPr>
            </w:pP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8E5974" w:rsidRPr="008E5974" w:rsidRDefault="008E5974" w:rsidP="008E5974">
            <w:pPr>
              <w:rPr>
                <w:rFonts w:ascii="Calibri" w:eastAsia="Calibri" w:hAnsi="Calibri"/>
                <w:sz w:val="22"/>
                <w:szCs w:val="22"/>
                <w:lang w:eastAsia="en-US"/>
              </w:rPr>
            </w:pPr>
          </w:p>
        </w:tc>
        <w:tc>
          <w:tcPr>
            <w:tcW w:w="567" w:type="dxa"/>
            <w:tcBorders>
              <w:top w:val="single" w:sz="4" w:space="0" w:color="000000"/>
              <w:left w:val="single" w:sz="4" w:space="0" w:color="000000"/>
              <w:bottom w:val="single" w:sz="4" w:space="0" w:color="000000"/>
              <w:right w:val="single" w:sz="4" w:space="0" w:color="auto"/>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w:t>
            </w:r>
          </w:p>
        </w:tc>
        <w:tc>
          <w:tcPr>
            <w:tcW w:w="709" w:type="dxa"/>
            <w:tcBorders>
              <w:top w:val="single" w:sz="4" w:space="0" w:color="000000"/>
              <w:left w:val="single" w:sz="4" w:space="0" w:color="auto"/>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w:t>
            </w:r>
          </w:p>
        </w:tc>
        <w:tc>
          <w:tcPr>
            <w:tcW w:w="1241" w:type="dxa"/>
            <w:tcBorders>
              <w:top w:val="single" w:sz="4" w:space="0" w:color="000000"/>
              <w:left w:val="single" w:sz="4" w:space="0" w:color="000000"/>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1</w:t>
            </w:r>
          </w:p>
        </w:tc>
      </w:tr>
      <w:tr w:rsidR="008E5974" w:rsidRPr="001241BE" w:rsidTr="001241BE">
        <w:tc>
          <w:tcPr>
            <w:tcW w:w="2206" w:type="dxa"/>
            <w:tcBorders>
              <w:top w:val="single" w:sz="4" w:space="0" w:color="000000"/>
              <w:left w:val="single" w:sz="4" w:space="0" w:color="000000"/>
              <w:bottom w:val="single" w:sz="4" w:space="0" w:color="000000"/>
              <w:right w:val="single" w:sz="4" w:space="0" w:color="000000"/>
            </w:tcBorders>
            <w:shd w:val="clear" w:color="auto" w:fill="auto"/>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4</w:t>
            </w:r>
          </w:p>
          <w:p w:rsidR="008E5974" w:rsidRPr="008E5974" w:rsidRDefault="008E5974" w:rsidP="008E5974">
            <w:pPr>
              <w:rPr>
                <w:rFonts w:ascii="Calibri" w:eastAsia="Calibri" w:hAnsi="Calibri"/>
                <w:sz w:val="22"/>
                <w:szCs w:val="22"/>
                <w:lang w:eastAsia="en-US"/>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w:t>
            </w:r>
          </w:p>
        </w:tc>
        <w:tc>
          <w:tcPr>
            <w:tcW w:w="709" w:type="dxa"/>
            <w:tcBorders>
              <w:top w:val="single" w:sz="4" w:space="0" w:color="000000"/>
              <w:left w:val="single" w:sz="4" w:space="0" w:color="000000"/>
              <w:bottom w:val="single" w:sz="4" w:space="0" w:color="000000"/>
              <w:right w:val="single" w:sz="4" w:space="0" w:color="auto"/>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w:t>
            </w:r>
          </w:p>
        </w:tc>
        <w:tc>
          <w:tcPr>
            <w:tcW w:w="567" w:type="dxa"/>
            <w:tcBorders>
              <w:top w:val="single" w:sz="4" w:space="0" w:color="000000"/>
              <w:left w:val="single" w:sz="4" w:space="0" w:color="auto"/>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w:t>
            </w:r>
          </w:p>
        </w:tc>
        <w:tc>
          <w:tcPr>
            <w:tcW w:w="709" w:type="dxa"/>
            <w:tcBorders>
              <w:top w:val="single" w:sz="4" w:space="0" w:color="000000"/>
              <w:left w:val="single" w:sz="4" w:space="0" w:color="000000"/>
              <w:bottom w:val="single" w:sz="4" w:space="0" w:color="000000"/>
              <w:right w:val="single" w:sz="4" w:space="0" w:color="auto"/>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w:t>
            </w:r>
          </w:p>
        </w:tc>
        <w:tc>
          <w:tcPr>
            <w:tcW w:w="709" w:type="dxa"/>
            <w:tcBorders>
              <w:top w:val="single" w:sz="4" w:space="0" w:color="000000"/>
              <w:left w:val="single" w:sz="4" w:space="0" w:color="auto"/>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w:t>
            </w:r>
          </w:p>
        </w:tc>
        <w:tc>
          <w:tcPr>
            <w:tcW w:w="708" w:type="dxa"/>
            <w:tcBorders>
              <w:top w:val="single" w:sz="4" w:space="0" w:color="000000"/>
              <w:left w:val="single" w:sz="4" w:space="0" w:color="000000"/>
              <w:bottom w:val="single" w:sz="4" w:space="0" w:color="000000"/>
              <w:right w:val="single" w:sz="4" w:space="0" w:color="auto"/>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w:t>
            </w:r>
          </w:p>
        </w:tc>
        <w:tc>
          <w:tcPr>
            <w:tcW w:w="709" w:type="dxa"/>
            <w:tcBorders>
              <w:top w:val="single" w:sz="4" w:space="0" w:color="000000"/>
              <w:left w:val="single" w:sz="4" w:space="0" w:color="auto"/>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w:t>
            </w:r>
          </w:p>
        </w:tc>
        <w:tc>
          <w:tcPr>
            <w:tcW w:w="567" w:type="dxa"/>
            <w:tcBorders>
              <w:top w:val="single" w:sz="4" w:space="0" w:color="000000"/>
              <w:left w:val="single" w:sz="4" w:space="0" w:color="000000"/>
              <w:bottom w:val="single" w:sz="4" w:space="0" w:color="000000"/>
              <w:right w:val="single" w:sz="4" w:space="0" w:color="auto"/>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w:t>
            </w:r>
          </w:p>
        </w:tc>
        <w:tc>
          <w:tcPr>
            <w:tcW w:w="709" w:type="dxa"/>
            <w:tcBorders>
              <w:top w:val="single" w:sz="4" w:space="0" w:color="000000"/>
              <w:left w:val="single" w:sz="4" w:space="0" w:color="auto"/>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w:t>
            </w:r>
          </w:p>
        </w:tc>
        <w:tc>
          <w:tcPr>
            <w:tcW w:w="1241" w:type="dxa"/>
            <w:tcBorders>
              <w:top w:val="single" w:sz="4" w:space="0" w:color="000000"/>
              <w:left w:val="single" w:sz="4" w:space="0" w:color="000000"/>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2</w:t>
            </w:r>
          </w:p>
        </w:tc>
      </w:tr>
      <w:tr w:rsidR="008E5974" w:rsidRPr="001241BE" w:rsidTr="001241BE">
        <w:tc>
          <w:tcPr>
            <w:tcW w:w="2206" w:type="dxa"/>
            <w:tcBorders>
              <w:top w:val="single" w:sz="4" w:space="0" w:color="000000"/>
              <w:left w:val="single" w:sz="4" w:space="0" w:color="000000"/>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6</w:t>
            </w:r>
          </w:p>
        </w:tc>
        <w:tc>
          <w:tcPr>
            <w:tcW w:w="1338" w:type="dxa"/>
            <w:tcBorders>
              <w:top w:val="single" w:sz="4" w:space="0" w:color="000000"/>
              <w:left w:val="single" w:sz="4" w:space="0" w:color="000000"/>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1</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8E5974" w:rsidRPr="008E5974" w:rsidRDefault="008E5974" w:rsidP="008E5974">
            <w:pPr>
              <w:rPr>
                <w:rFonts w:ascii="Calibri" w:eastAsia="Calibri" w:hAnsi="Calibri"/>
                <w:sz w:val="22"/>
                <w:szCs w:val="22"/>
                <w:lang w:eastAsia="en-US"/>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8E5974" w:rsidRPr="008E5974" w:rsidRDefault="008E5974" w:rsidP="008E5974">
            <w:pPr>
              <w:rPr>
                <w:rFonts w:ascii="Calibri" w:eastAsia="Calibri" w:hAnsi="Calibri"/>
                <w:sz w:val="22"/>
                <w:szCs w:val="22"/>
                <w:lang w:eastAsia="en-US"/>
              </w:rPr>
            </w:pP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8E5974" w:rsidRPr="008E5974" w:rsidRDefault="008E5974" w:rsidP="008E5974">
            <w:pPr>
              <w:rPr>
                <w:rFonts w:ascii="Calibri" w:eastAsia="Calibri" w:hAnsi="Calibri"/>
                <w:sz w:val="22"/>
                <w:szCs w:val="22"/>
                <w:lang w:eastAsia="en-US"/>
              </w:rPr>
            </w:pP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8E5974" w:rsidRPr="008E5974" w:rsidRDefault="008E5974" w:rsidP="008E5974">
            <w:pPr>
              <w:rPr>
                <w:rFonts w:ascii="Calibri" w:eastAsia="Calibri" w:hAnsi="Calibri"/>
                <w:sz w:val="22"/>
                <w:szCs w:val="22"/>
                <w:lang w:eastAsia="en-US"/>
              </w:rPr>
            </w:pPr>
          </w:p>
        </w:tc>
        <w:tc>
          <w:tcPr>
            <w:tcW w:w="708" w:type="dxa"/>
            <w:tcBorders>
              <w:top w:val="single" w:sz="4" w:space="0" w:color="000000"/>
              <w:left w:val="single" w:sz="4" w:space="0" w:color="000000"/>
              <w:bottom w:val="single" w:sz="4" w:space="0" w:color="000000"/>
              <w:right w:val="single" w:sz="4" w:space="0" w:color="auto"/>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1</w:t>
            </w:r>
          </w:p>
        </w:tc>
        <w:tc>
          <w:tcPr>
            <w:tcW w:w="709" w:type="dxa"/>
            <w:tcBorders>
              <w:top w:val="single" w:sz="4" w:space="0" w:color="000000"/>
              <w:left w:val="single" w:sz="4" w:space="0" w:color="auto"/>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100</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8E5974" w:rsidRPr="008E5974" w:rsidRDefault="008E5974" w:rsidP="008E5974">
            <w:pPr>
              <w:rPr>
                <w:rFonts w:ascii="Calibri" w:eastAsia="Calibri" w:hAnsi="Calibri"/>
                <w:sz w:val="22"/>
                <w:szCs w:val="22"/>
                <w:lang w:eastAsia="en-US"/>
              </w:rPr>
            </w:pP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8E5974" w:rsidRPr="008E5974" w:rsidRDefault="008E5974" w:rsidP="008E5974">
            <w:pPr>
              <w:rPr>
                <w:rFonts w:ascii="Calibri" w:eastAsia="Calibri" w:hAnsi="Calibri"/>
                <w:sz w:val="22"/>
                <w:szCs w:val="22"/>
                <w:lang w:eastAsia="en-US"/>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8E5974" w:rsidRPr="008E5974" w:rsidRDefault="008E5974" w:rsidP="008E5974">
            <w:pPr>
              <w:rPr>
                <w:rFonts w:ascii="Calibri" w:eastAsia="Calibri" w:hAnsi="Calibri"/>
                <w:sz w:val="22"/>
                <w:szCs w:val="22"/>
                <w:lang w:eastAsia="en-US"/>
              </w:rPr>
            </w:pPr>
          </w:p>
        </w:tc>
      </w:tr>
      <w:tr w:rsidR="008E5974" w:rsidRPr="001241BE" w:rsidTr="001241BE">
        <w:tc>
          <w:tcPr>
            <w:tcW w:w="2206" w:type="dxa"/>
            <w:tcBorders>
              <w:top w:val="single" w:sz="4" w:space="0" w:color="000000"/>
              <w:left w:val="single" w:sz="4" w:space="0" w:color="000000"/>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7</w:t>
            </w:r>
          </w:p>
        </w:tc>
        <w:tc>
          <w:tcPr>
            <w:tcW w:w="1338" w:type="dxa"/>
            <w:tcBorders>
              <w:top w:val="single" w:sz="4" w:space="0" w:color="000000"/>
              <w:left w:val="single" w:sz="4" w:space="0" w:color="000000"/>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2</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8E5974" w:rsidRPr="008E5974" w:rsidRDefault="008E5974" w:rsidP="008E5974">
            <w:pPr>
              <w:rPr>
                <w:rFonts w:ascii="Calibri" w:eastAsia="Calibri" w:hAnsi="Calibri"/>
                <w:sz w:val="22"/>
                <w:szCs w:val="22"/>
                <w:lang w:eastAsia="en-US"/>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rsidR="008E5974" w:rsidRPr="008E5974" w:rsidRDefault="008E5974" w:rsidP="008E5974">
            <w:pPr>
              <w:rPr>
                <w:rFonts w:ascii="Calibri" w:eastAsia="Calibri" w:hAnsi="Calibri"/>
                <w:sz w:val="22"/>
                <w:szCs w:val="22"/>
                <w:lang w:eastAsia="en-US"/>
              </w:rPr>
            </w:pP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8E5974" w:rsidRPr="008E5974" w:rsidRDefault="008E5974" w:rsidP="008E5974">
            <w:pPr>
              <w:rPr>
                <w:rFonts w:ascii="Calibri" w:eastAsia="Calibri" w:hAnsi="Calibri"/>
                <w:sz w:val="22"/>
                <w:szCs w:val="22"/>
                <w:lang w:eastAsia="en-US"/>
              </w:rPr>
            </w:pP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8E5974" w:rsidRPr="008E5974" w:rsidRDefault="008E5974" w:rsidP="008E5974">
            <w:pPr>
              <w:rPr>
                <w:rFonts w:ascii="Calibri" w:eastAsia="Calibri" w:hAnsi="Calibri"/>
                <w:sz w:val="22"/>
                <w:szCs w:val="22"/>
                <w:lang w:eastAsia="en-US"/>
              </w:rPr>
            </w:pP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8E5974" w:rsidRPr="008E5974" w:rsidRDefault="008E5974" w:rsidP="008E5974">
            <w:pPr>
              <w:rPr>
                <w:rFonts w:ascii="Calibri" w:eastAsia="Calibri" w:hAnsi="Calibri"/>
                <w:sz w:val="22"/>
                <w:szCs w:val="22"/>
                <w:lang w:eastAsia="en-US"/>
              </w:rPr>
            </w:pP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8E5974" w:rsidRPr="008E5974" w:rsidRDefault="008E5974" w:rsidP="008E5974">
            <w:pPr>
              <w:rPr>
                <w:rFonts w:ascii="Calibri" w:eastAsia="Calibri" w:hAnsi="Calibri"/>
                <w:sz w:val="22"/>
                <w:szCs w:val="22"/>
                <w:lang w:eastAsia="en-US"/>
              </w:rPr>
            </w:pPr>
          </w:p>
        </w:tc>
        <w:tc>
          <w:tcPr>
            <w:tcW w:w="567" w:type="dxa"/>
            <w:tcBorders>
              <w:top w:val="single" w:sz="4" w:space="0" w:color="000000"/>
              <w:left w:val="single" w:sz="4" w:space="0" w:color="000000"/>
              <w:bottom w:val="single" w:sz="4" w:space="0" w:color="000000"/>
              <w:right w:val="single" w:sz="4" w:space="0" w:color="auto"/>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1</w:t>
            </w:r>
          </w:p>
        </w:tc>
        <w:tc>
          <w:tcPr>
            <w:tcW w:w="709" w:type="dxa"/>
            <w:tcBorders>
              <w:top w:val="single" w:sz="4" w:space="0" w:color="000000"/>
              <w:left w:val="single" w:sz="4" w:space="0" w:color="auto"/>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50</w:t>
            </w:r>
          </w:p>
        </w:tc>
        <w:tc>
          <w:tcPr>
            <w:tcW w:w="1241" w:type="dxa"/>
            <w:tcBorders>
              <w:top w:val="single" w:sz="4" w:space="0" w:color="000000"/>
              <w:left w:val="single" w:sz="4" w:space="0" w:color="000000"/>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1</w:t>
            </w:r>
          </w:p>
        </w:tc>
      </w:tr>
      <w:tr w:rsidR="008E5974" w:rsidRPr="001241BE" w:rsidTr="001241BE">
        <w:tc>
          <w:tcPr>
            <w:tcW w:w="2206" w:type="dxa"/>
            <w:tcBorders>
              <w:top w:val="single" w:sz="4" w:space="0" w:color="000000"/>
              <w:left w:val="single" w:sz="4" w:space="0" w:color="000000"/>
              <w:bottom w:val="single" w:sz="4" w:space="0" w:color="000000"/>
              <w:right w:val="single" w:sz="4" w:space="0" w:color="000000"/>
            </w:tcBorders>
            <w:shd w:val="clear" w:color="auto" w:fill="auto"/>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Итого</w:t>
            </w:r>
          </w:p>
          <w:p w:rsidR="008E5974" w:rsidRPr="008E5974" w:rsidRDefault="008E5974" w:rsidP="008E5974">
            <w:pPr>
              <w:rPr>
                <w:rFonts w:ascii="Calibri" w:eastAsia="Calibri" w:hAnsi="Calibri"/>
                <w:sz w:val="22"/>
                <w:szCs w:val="22"/>
                <w:lang w:eastAsia="en-US"/>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3</w:t>
            </w:r>
          </w:p>
        </w:tc>
        <w:tc>
          <w:tcPr>
            <w:tcW w:w="709" w:type="dxa"/>
            <w:tcBorders>
              <w:top w:val="single" w:sz="4" w:space="0" w:color="000000"/>
              <w:left w:val="single" w:sz="4" w:space="0" w:color="000000"/>
              <w:bottom w:val="single" w:sz="4" w:space="0" w:color="000000"/>
              <w:right w:val="single" w:sz="4" w:space="0" w:color="auto"/>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w:t>
            </w:r>
          </w:p>
        </w:tc>
        <w:tc>
          <w:tcPr>
            <w:tcW w:w="567" w:type="dxa"/>
            <w:tcBorders>
              <w:top w:val="single" w:sz="4" w:space="0" w:color="000000"/>
              <w:left w:val="single" w:sz="4" w:space="0" w:color="auto"/>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w:t>
            </w:r>
          </w:p>
        </w:tc>
        <w:tc>
          <w:tcPr>
            <w:tcW w:w="709" w:type="dxa"/>
            <w:tcBorders>
              <w:top w:val="single" w:sz="4" w:space="0" w:color="000000"/>
              <w:left w:val="single" w:sz="4" w:space="0" w:color="000000"/>
              <w:bottom w:val="single" w:sz="4" w:space="0" w:color="000000"/>
              <w:right w:val="single" w:sz="4" w:space="0" w:color="auto"/>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3</w:t>
            </w:r>
          </w:p>
        </w:tc>
        <w:tc>
          <w:tcPr>
            <w:tcW w:w="709" w:type="dxa"/>
            <w:tcBorders>
              <w:top w:val="single" w:sz="4" w:space="0" w:color="000000"/>
              <w:left w:val="single" w:sz="4" w:space="0" w:color="auto"/>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42,8</w:t>
            </w:r>
          </w:p>
        </w:tc>
        <w:tc>
          <w:tcPr>
            <w:tcW w:w="708" w:type="dxa"/>
            <w:tcBorders>
              <w:top w:val="single" w:sz="4" w:space="0" w:color="000000"/>
              <w:left w:val="single" w:sz="4" w:space="0" w:color="000000"/>
              <w:bottom w:val="single" w:sz="4" w:space="0" w:color="000000"/>
              <w:right w:val="single" w:sz="4" w:space="0" w:color="auto"/>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w:t>
            </w:r>
          </w:p>
        </w:tc>
        <w:tc>
          <w:tcPr>
            <w:tcW w:w="709" w:type="dxa"/>
            <w:tcBorders>
              <w:top w:val="single" w:sz="4" w:space="0" w:color="000000"/>
              <w:left w:val="single" w:sz="4" w:space="0" w:color="auto"/>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w:t>
            </w:r>
          </w:p>
        </w:tc>
        <w:tc>
          <w:tcPr>
            <w:tcW w:w="567" w:type="dxa"/>
            <w:tcBorders>
              <w:top w:val="single" w:sz="4" w:space="0" w:color="000000"/>
              <w:left w:val="single" w:sz="4" w:space="0" w:color="000000"/>
              <w:bottom w:val="single" w:sz="4" w:space="0" w:color="000000"/>
              <w:right w:val="single" w:sz="4" w:space="0" w:color="auto"/>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8E5974" w:rsidRPr="008E5974" w:rsidRDefault="008E5974" w:rsidP="008E5974">
            <w:pPr>
              <w:rPr>
                <w:rFonts w:ascii="Calibri" w:eastAsia="Calibri" w:hAnsi="Calibri"/>
                <w:sz w:val="22"/>
                <w:szCs w:val="22"/>
                <w:lang w:eastAsia="en-US"/>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hideMark/>
          </w:tcPr>
          <w:p w:rsidR="008E5974" w:rsidRPr="008E5974" w:rsidRDefault="008E5974" w:rsidP="008E5974">
            <w:pPr>
              <w:rPr>
                <w:rFonts w:ascii="Calibri" w:eastAsia="Calibri" w:hAnsi="Calibri"/>
                <w:sz w:val="22"/>
                <w:szCs w:val="22"/>
                <w:lang w:eastAsia="en-US"/>
              </w:rPr>
            </w:pPr>
            <w:r w:rsidRPr="008E5974">
              <w:rPr>
                <w:rFonts w:ascii="Calibri" w:eastAsia="Calibri" w:hAnsi="Calibri"/>
                <w:sz w:val="22"/>
                <w:szCs w:val="22"/>
                <w:lang w:eastAsia="en-US"/>
              </w:rPr>
              <w:t>5</w:t>
            </w:r>
          </w:p>
        </w:tc>
      </w:tr>
    </w:tbl>
    <w:p w:rsidR="001236F4" w:rsidRPr="001236F4" w:rsidRDefault="001236F4" w:rsidP="001236F4">
      <w:pPr>
        <w:ind w:left="-567" w:firstLine="567"/>
        <w:jc w:val="center"/>
        <w:rPr>
          <w:b/>
          <w:bCs/>
          <w:lang w:eastAsia="en-US"/>
        </w:rPr>
      </w:pPr>
      <w:r w:rsidRPr="001236F4">
        <w:rPr>
          <w:b/>
          <w:bCs/>
          <w:lang w:eastAsia="en-US"/>
        </w:rPr>
        <w:t>МКОУ НОШ д.Ларино</w:t>
      </w:r>
    </w:p>
    <w:p w:rsidR="001236F4" w:rsidRPr="001236F4" w:rsidRDefault="001236F4" w:rsidP="001236F4">
      <w:pPr>
        <w:ind w:left="-567" w:firstLine="567"/>
        <w:jc w:val="both"/>
        <w:rPr>
          <w:bCs/>
          <w:lang w:eastAsia="en-US"/>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1635"/>
        <w:gridCol w:w="1195"/>
        <w:gridCol w:w="1186"/>
        <w:gridCol w:w="1176"/>
        <w:gridCol w:w="1005"/>
        <w:gridCol w:w="1739"/>
      </w:tblGrid>
      <w:tr w:rsidR="001236F4" w:rsidRPr="001241BE" w:rsidTr="001241BE">
        <w:tc>
          <w:tcPr>
            <w:tcW w:w="2236"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sz w:val="22"/>
                <w:szCs w:val="22"/>
                <w:lang w:eastAsia="en-US"/>
              </w:rPr>
            </w:pPr>
            <w:r w:rsidRPr="001236F4">
              <w:rPr>
                <w:rFonts w:ascii="Calibri" w:eastAsia="Calibri" w:hAnsi="Calibri"/>
                <w:sz w:val="22"/>
                <w:szCs w:val="22"/>
                <w:lang w:eastAsia="en-US"/>
              </w:rPr>
              <w:t>Класс</w:t>
            </w:r>
          </w:p>
        </w:tc>
        <w:tc>
          <w:tcPr>
            <w:tcW w:w="1635"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sz w:val="22"/>
                <w:szCs w:val="22"/>
                <w:lang w:eastAsia="en-US"/>
              </w:rPr>
            </w:pPr>
            <w:r w:rsidRPr="001236F4">
              <w:rPr>
                <w:rFonts w:ascii="Calibri" w:eastAsia="Calibri" w:hAnsi="Calibri"/>
                <w:sz w:val="22"/>
                <w:szCs w:val="22"/>
                <w:lang w:eastAsia="en-US"/>
              </w:rPr>
              <w:t>Кол-во обучающихся</w:t>
            </w:r>
          </w:p>
        </w:tc>
        <w:tc>
          <w:tcPr>
            <w:tcW w:w="1195"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sz w:val="22"/>
                <w:szCs w:val="22"/>
                <w:lang w:eastAsia="en-US"/>
              </w:rPr>
            </w:pPr>
            <w:r w:rsidRPr="001236F4">
              <w:rPr>
                <w:rFonts w:ascii="Calibri" w:eastAsia="Calibri" w:hAnsi="Calibri"/>
                <w:sz w:val="22"/>
                <w:szCs w:val="22"/>
                <w:lang w:eastAsia="en-US"/>
              </w:rPr>
              <w:t>Высокий</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sz w:val="22"/>
                <w:szCs w:val="22"/>
                <w:lang w:eastAsia="en-US"/>
              </w:rPr>
            </w:pPr>
            <w:r w:rsidRPr="001236F4">
              <w:rPr>
                <w:rFonts w:ascii="Calibri" w:eastAsia="Calibri" w:hAnsi="Calibri"/>
                <w:sz w:val="22"/>
                <w:szCs w:val="22"/>
                <w:lang w:eastAsia="en-US"/>
              </w:rPr>
              <w:t>Выше среднего</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sz w:val="22"/>
                <w:szCs w:val="22"/>
                <w:lang w:eastAsia="en-US"/>
              </w:rPr>
            </w:pPr>
            <w:r w:rsidRPr="001236F4">
              <w:rPr>
                <w:rFonts w:ascii="Calibri" w:eastAsia="Calibri" w:hAnsi="Calibri"/>
                <w:sz w:val="22"/>
                <w:szCs w:val="22"/>
                <w:lang w:eastAsia="en-US"/>
              </w:rPr>
              <w:t>Средний</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sz w:val="22"/>
                <w:szCs w:val="22"/>
                <w:lang w:eastAsia="en-US"/>
              </w:rPr>
            </w:pPr>
            <w:r w:rsidRPr="001236F4">
              <w:rPr>
                <w:rFonts w:ascii="Calibri" w:eastAsia="Calibri" w:hAnsi="Calibri"/>
                <w:sz w:val="22"/>
                <w:szCs w:val="22"/>
                <w:lang w:eastAsia="en-US"/>
              </w:rPr>
              <w:t>Низкий</w:t>
            </w:r>
          </w:p>
        </w:tc>
        <w:tc>
          <w:tcPr>
            <w:tcW w:w="1739"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sz w:val="22"/>
                <w:szCs w:val="22"/>
                <w:lang w:eastAsia="en-US"/>
              </w:rPr>
            </w:pPr>
            <w:r w:rsidRPr="001236F4">
              <w:rPr>
                <w:rFonts w:ascii="Calibri" w:eastAsia="Calibri" w:hAnsi="Calibri"/>
                <w:sz w:val="22"/>
                <w:szCs w:val="22"/>
                <w:lang w:eastAsia="en-US"/>
              </w:rPr>
              <w:t>Отсутствовали</w:t>
            </w:r>
          </w:p>
        </w:tc>
      </w:tr>
      <w:tr w:rsidR="001236F4" w:rsidRPr="001241BE" w:rsidTr="001241BE">
        <w:tc>
          <w:tcPr>
            <w:tcW w:w="2236"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sz w:val="22"/>
                <w:szCs w:val="22"/>
                <w:lang w:eastAsia="en-US"/>
              </w:rPr>
            </w:pPr>
            <w:r w:rsidRPr="001236F4">
              <w:rPr>
                <w:rFonts w:ascii="Calibri" w:eastAsia="Calibri" w:hAnsi="Calibri"/>
                <w:sz w:val="22"/>
                <w:szCs w:val="22"/>
                <w:lang w:eastAsia="en-US"/>
              </w:rPr>
              <w:t>баллы</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1236F4" w:rsidRPr="001236F4" w:rsidRDefault="001236F4" w:rsidP="001241BE">
            <w:pPr>
              <w:jc w:val="center"/>
              <w:rPr>
                <w:rFonts w:ascii="Calibri" w:eastAsia="Calibri" w:hAnsi="Calibri"/>
                <w:sz w:val="22"/>
                <w:szCs w:val="22"/>
                <w:lang w:eastAsia="en-US"/>
              </w:rPr>
            </w:pPr>
          </w:p>
        </w:tc>
        <w:tc>
          <w:tcPr>
            <w:tcW w:w="1195"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sz w:val="22"/>
                <w:szCs w:val="22"/>
                <w:lang w:eastAsia="en-US"/>
              </w:rPr>
            </w:pPr>
            <w:r w:rsidRPr="001236F4">
              <w:rPr>
                <w:rFonts w:ascii="Calibri" w:eastAsia="Calibri" w:hAnsi="Calibri"/>
                <w:sz w:val="22"/>
                <w:szCs w:val="22"/>
                <w:lang w:eastAsia="en-US"/>
              </w:rPr>
              <w:t>22-24 балла</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sz w:val="22"/>
                <w:szCs w:val="22"/>
                <w:lang w:eastAsia="en-US"/>
              </w:rPr>
            </w:pPr>
            <w:r w:rsidRPr="001236F4">
              <w:rPr>
                <w:rFonts w:ascii="Calibri" w:eastAsia="Calibri" w:hAnsi="Calibri"/>
                <w:sz w:val="22"/>
                <w:szCs w:val="22"/>
                <w:lang w:eastAsia="en-US"/>
              </w:rPr>
              <w:t>16-21 баллов</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sz w:val="22"/>
                <w:szCs w:val="22"/>
                <w:lang w:eastAsia="en-US"/>
              </w:rPr>
            </w:pPr>
            <w:r w:rsidRPr="001236F4">
              <w:rPr>
                <w:rFonts w:ascii="Calibri" w:eastAsia="Calibri" w:hAnsi="Calibri"/>
                <w:sz w:val="22"/>
                <w:szCs w:val="22"/>
                <w:lang w:eastAsia="en-US"/>
              </w:rPr>
              <w:t>12-15 баллов</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sz w:val="22"/>
                <w:szCs w:val="22"/>
                <w:lang w:eastAsia="en-US"/>
              </w:rPr>
            </w:pPr>
            <w:r w:rsidRPr="001236F4">
              <w:rPr>
                <w:rFonts w:ascii="Calibri" w:eastAsia="Calibri" w:hAnsi="Calibri"/>
                <w:sz w:val="22"/>
                <w:szCs w:val="22"/>
                <w:lang w:eastAsia="en-US"/>
              </w:rPr>
              <w:t>11 б. и меньше</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1236F4" w:rsidRPr="001236F4" w:rsidRDefault="001236F4" w:rsidP="001241BE">
            <w:pPr>
              <w:jc w:val="center"/>
              <w:rPr>
                <w:rFonts w:ascii="Calibri" w:eastAsia="Calibri" w:hAnsi="Calibri"/>
                <w:sz w:val="22"/>
                <w:szCs w:val="22"/>
                <w:lang w:eastAsia="en-US"/>
              </w:rPr>
            </w:pPr>
          </w:p>
        </w:tc>
      </w:tr>
      <w:tr w:rsidR="001236F4" w:rsidRPr="001241BE" w:rsidTr="001241BE">
        <w:tc>
          <w:tcPr>
            <w:tcW w:w="2236"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b/>
                <w:sz w:val="22"/>
                <w:szCs w:val="22"/>
                <w:lang w:eastAsia="en-US"/>
              </w:rPr>
            </w:pPr>
            <w:r w:rsidRPr="001236F4">
              <w:rPr>
                <w:rFonts w:ascii="Calibri" w:eastAsia="Calibri" w:hAnsi="Calibri"/>
                <w:b/>
                <w:sz w:val="22"/>
                <w:szCs w:val="22"/>
                <w:lang w:eastAsia="en-US"/>
              </w:rPr>
              <w:t>3 класс</w:t>
            </w:r>
          </w:p>
        </w:tc>
        <w:tc>
          <w:tcPr>
            <w:tcW w:w="1635"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sz w:val="22"/>
                <w:szCs w:val="22"/>
                <w:lang w:eastAsia="en-US"/>
              </w:rPr>
            </w:pPr>
            <w:r w:rsidRPr="001236F4">
              <w:rPr>
                <w:rFonts w:ascii="Calibri" w:eastAsia="Calibri" w:hAnsi="Calibri"/>
                <w:sz w:val="22"/>
                <w:szCs w:val="22"/>
                <w:lang w:eastAsia="en-US"/>
              </w:rPr>
              <w:t>2</w:t>
            </w:r>
          </w:p>
        </w:tc>
        <w:tc>
          <w:tcPr>
            <w:tcW w:w="1195"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sz w:val="22"/>
                <w:szCs w:val="22"/>
                <w:lang w:eastAsia="en-US"/>
              </w:rPr>
            </w:pPr>
            <w:r w:rsidRPr="001236F4">
              <w:rPr>
                <w:rFonts w:ascii="Calibri" w:eastAsia="Calibri" w:hAnsi="Calibri"/>
                <w:sz w:val="22"/>
                <w:szCs w:val="22"/>
                <w:lang w:eastAsia="en-US"/>
              </w:rPr>
              <w:t>-</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sz w:val="22"/>
                <w:szCs w:val="22"/>
                <w:lang w:eastAsia="en-US"/>
              </w:rPr>
            </w:pPr>
            <w:r w:rsidRPr="001236F4">
              <w:rPr>
                <w:rFonts w:ascii="Calibri" w:eastAsia="Calibri" w:hAnsi="Calibri"/>
                <w:sz w:val="22"/>
                <w:szCs w:val="22"/>
                <w:lang w:eastAsia="en-US"/>
              </w:rPr>
              <w:t>-</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sz w:val="22"/>
                <w:szCs w:val="22"/>
                <w:lang w:eastAsia="en-US"/>
              </w:rPr>
            </w:pPr>
            <w:r w:rsidRPr="001236F4">
              <w:rPr>
                <w:rFonts w:ascii="Calibri" w:eastAsia="Calibri" w:hAnsi="Calibri"/>
                <w:sz w:val="22"/>
                <w:szCs w:val="22"/>
                <w:lang w:eastAsia="en-US"/>
              </w:rPr>
              <w:t>1</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sz w:val="22"/>
                <w:szCs w:val="22"/>
                <w:lang w:eastAsia="en-US"/>
              </w:rPr>
            </w:pPr>
            <w:r w:rsidRPr="001236F4">
              <w:rPr>
                <w:rFonts w:ascii="Calibri" w:eastAsia="Calibri" w:hAnsi="Calibri"/>
                <w:sz w:val="22"/>
                <w:szCs w:val="22"/>
                <w:lang w:eastAsia="en-US"/>
              </w:rPr>
              <w:t>1</w:t>
            </w:r>
          </w:p>
        </w:tc>
        <w:tc>
          <w:tcPr>
            <w:tcW w:w="1739"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sz w:val="22"/>
                <w:szCs w:val="22"/>
                <w:lang w:eastAsia="en-US"/>
              </w:rPr>
            </w:pPr>
            <w:r w:rsidRPr="001236F4">
              <w:rPr>
                <w:rFonts w:ascii="Calibri" w:eastAsia="Calibri" w:hAnsi="Calibri"/>
                <w:sz w:val="22"/>
                <w:szCs w:val="22"/>
                <w:lang w:eastAsia="en-US"/>
              </w:rPr>
              <w:t>0</w:t>
            </w:r>
          </w:p>
        </w:tc>
      </w:tr>
      <w:tr w:rsidR="001236F4" w:rsidRPr="001241BE" w:rsidTr="001241BE">
        <w:tc>
          <w:tcPr>
            <w:tcW w:w="2236"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b/>
                <w:sz w:val="22"/>
                <w:szCs w:val="22"/>
                <w:lang w:eastAsia="en-US"/>
              </w:rPr>
            </w:pPr>
            <w:r w:rsidRPr="001236F4">
              <w:rPr>
                <w:rFonts w:ascii="Calibri" w:eastAsia="Calibri" w:hAnsi="Calibri"/>
                <w:b/>
                <w:sz w:val="22"/>
                <w:szCs w:val="22"/>
                <w:lang w:eastAsia="en-US"/>
              </w:rPr>
              <w:t>4 класс</w:t>
            </w:r>
          </w:p>
        </w:tc>
        <w:tc>
          <w:tcPr>
            <w:tcW w:w="1635"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sz w:val="22"/>
                <w:szCs w:val="22"/>
                <w:lang w:eastAsia="en-US"/>
              </w:rPr>
            </w:pPr>
            <w:r w:rsidRPr="001236F4">
              <w:rPr>
                <w:rFonts w:ascii="Calibri" w:eastAsia="Calibri" w:hAnsi="Calibri"/>
                <w:sz w:val="22"/>
                <w:szCs w:val="22"/>
                <w:lang w:eastAsia="en-US"/>
              </w:rPr>
              <w:t>1</w:t>
            </w:r>
          </w:p>
        </w:tc>
        <w:tc>
          <w:tcPr>
            <w:tcW w:w="1195"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sz w:val="22"/>
                <w:szCs w:val="22"/>
                <w:lang w:eastAsia="en-US"/>
              </w:rPr>
            </w:pPr>
            <w:r w:rsidRPr="001236F4">
              <w:rPr>
                <w:rFonts w:ascii="Calibri" w:eastAsia="Calibri" w:hAnsi="Calibri"/>
                <w:sz w:val="22"/>
                <w:szCs w:val="22"/>
                <w:lang w:eastAsia="en-US"/>
              </w:rPr>
              <w:t>-</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sz w:val="22"/>
                <w:szCs w:val="22"/>
                <w:lang w:eastAsia="en-US"/>
              </w:rPr>
            </w:pPr>
            <w:r w:rsidRPr="001236F4">
              <w:rPr>
                <w:rFonts w:ascii="Calibri" w:eastAsia="Calibri" w:hAnsi="Calibri"/>
                <w:sz w:val="22"/>
                <w:szCs w:val="22"/>
                <w:lang w:eastAsia="en-US"/>
              </w:rPr>
              <w:t>-</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sz w:val="22"/>
                <w:szCs w:val="22"/>
                <w:lang w:eastAsia="en-US"/>
              </w:rPr>
            </w:pPr>
            <w:r w:rsidRPr="001236F4">
              <w:rPr>
                <w:rFonts w:ascii="Calibri" w:eastAsia="Calibri" w:hAnsi="Calibri"/>
                <w:sz w:val="22"/>
                <w:szCs w:val="22"/>
                <w:lang w:eastAsia="en-US"/>
              </w:rPr>
              <w:t>-</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sz w:val="22"/>
                <w:szCs w:val="22"/>
                <w:lang w:eastAsia="en-US"/>
              </w:rPr>
            </w:pPr>
            <w:r w:rsidRPr="001236F4">
              <w:rPr>
                <w:rFonts w:ascii="Calibri" w:eastAsia="Calibri" w:hAnsi="Calibri"/>
                <w:sz w:val="22"/>
                <w:szCs w:val="22"/>
                <w:lang w:eastAsia="en-US"/>
              </w:rPr>
              <w:t>1</w:t>
            </w:r>
          </w:p>
        </w:tc>
        <w:tc>
          <w:tcPr>
            <w:tcW w:w="1739"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sz w:val="22"/>
                <w:szCs w:val="22"/>
                <w:lang w:eastAsia="en-US"/>
              </w:rPr>
            </w:pPr>
            <w:r w:rsidRPr="001236F4">
              <w:rPr>
                <w:rFonts w:ascii="Calibri" w:eastAsia="Calibri" w:hAnsi="Calibri"/>
                <w:sz w:val="22"/>
                <w:szCs w:val="22"/>
                <w:lang w:eastAsia="en-US"/>
              </w:rPr>
              <w:t>0</w:t>
            </w:r>
          </w:p>
        </w:tc>
      </w:tr>
      <w:tr w:rsidR="001236F4" w:rsidRPr="001241BE" w:rsidTr="001241BE">
        <w:tc>
          <w:tcPr>
            <w:tcW w:w="2236"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sz w:val="22"/>
                <w:szCs w:val="22"/>
                <w:lang w:eastAsia="en-US"/>
              </w:rPr>
            </w:pPr>
            <w:r w:rsidRPr="001236F4">
              <w:rPr>
                <w:rFonts w:ascii="Calibri" w:eastAsia="Calibri" w:hAnsi="Calibri"/>
                <w:sz w:val="22"/>
                <w:szCs w:val="22"/>
                <w:lang w:eastAsia="en-US"/>
              </w:rPr>
              <w:t>Итого</w:t>
            </w:r>
          </w:p>
        </w:tc>
        <w:tc>
          <w:tcPr>
            <w:tcW w:w="1635"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sz w:val="22"/>
                <w:szCs w:val="22"/>
                <w:lang w:eastAsia="en-US"/>
              </w:rPr>
            </w:pPr>
            <w:r w:rsidRPr="001236F4">
              <w:rPr>
                <w:rFonts w:ascii="Calibri" w:eastAsia="Calibri" w:hAnsi="Calibri"/>
                <w:sz w:val="22"/>
                <w:szCs w:val="22"/>
                <w:lang w:eastAsia="en-US"/>
              </w:rPr>
              <w:t>2</w:t>
            </w:r>
          </w:p>
        </w:tc>
        <w:tc>
          <w:tcPr>
            <w:tcW w:w="1195"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sz w:val="22"/>
                <w:szCs w:val="22"/>
                <w:lang w:eastAsia="en-US"/>
              </w:rPr>
            </w:pPr>
            <w:r w:rsidRPr="001236F4">
              <w:rPr>
                <w:rFonts w:ascii="Calibri" w:eastAsia="Calibri" w:hAnsi="Calibri"/>
                <w:sz w:val="22"/>
                <w:szCs w:val="22"/>
                <w:lang w:eastAsia="en-US"/>
              </w:rPr>
              <w:t>-</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sz w:val="22"/>
                <w:szCs w:val="22"/>
                <w:lang w:eastAsia="en-US"/>
              </w:rPr>
            </w:pPr>
            <w:r w:rsidRPr="001236F4">
              <w:rPr>
                <w:rFonts w:ascii="Calibri" w:eastAsia="Calibri" w:hAnsi="Calibri"/>
                <w:sz w:val="22"/>
                <w:szCs w:val="22"/>
                <w:lang w:eastAsia="en-US"/>
              </w:rPr>
              <w:t>-</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sz w:val="22"/>
                <w:szCs w:val="22"/>
                <w:lang w:eastAsia="en-US"/>
              </w:rPr>
            </w:pPr>
            <w:r w:rsidRPr="001236F4">
              <w:rPr>
                <w:rFonts w:ascii="Calibri" w:eastAsia="Calibri" w:hAnsi="Calibri"/>
                <w:sz w:val="22"/>
                <w:szCs w:val="22"/>
                <w:lang w:eastAsia="en-US"/>
              </w:rPr>
              <w:t>1</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sz w:val="22"/>
                <w:szCs w:val="22"/>
                <w:lang w:eastAsia="en-US"/>
              </w:rPr>
            </w:pPr>
            <w:r w:rsidRPr="001236F4">
              <w:rPr>
                <w:rFonts w:ascii="Calibri" w:eastAsia="Calibri" w:hAnsi="Calibri"/>
                <w:sz w:val="22"/>
                <w:szCs w:val="22"/>
                <w:lang w:eastAsia="en-US"/>
              </w:rPr>
              <w:t>1</w:t>
            </w:r>
          </w:p>
        </w:tc>
        <w:tc>
          <w:tcPr>
            <w:tcW w:w="1739"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sz w:val="22"/>
                <w:szCs w:val="22"/>
                <w:lang w:eastAsia="en-US"/>
              </w:rPr>
            </w:pPr>
            <w:r w:rsidRPr="001236F4">
              <w:rPr>
                <w:rFonts w:ascii="Calibri" w:eastAsia="Calibri" w:hAnsi="Calibri"/>
                <w:sz w:val="22"/>
                <w:szCs w:val="22"/>
                <w:lang w:eastAsia="en-US"/>
              </w:rPr>
              <w:t>0</w:t>
            </w:r>
          </w:p>
        </w:tc>
      </w:tr>
      <w:tr w:rsidR="001236F4" w:rsidRPr="001241BE" w:rsidTr="001241BE">
        <w:tc>
          <w:tcPr>
            <w:tcW w:w="2236"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sz w:val="22"/>
                <w:szCs w:val="22"/>
                <w:lang w:eastAsia="en-US"/>
              </w:rPr>
            </w:pPr>
            <w:r w:rsidRPr="001236F4">
              <w:rPr>
                <w:rFonts w:ascii="Calibri" w:eastAsia="Calibri" w:hAnsi="Calibri"/>
                <w:sz w:val="22"/>
                <w:szCs w:val="22"/>
                <w:lang w:eastAsia="en-US"/>
              </w:rPr>
              <w:t>% от числа обучающихся</w:t>
            </w:r>
          </w:p>
        </w:tc>
        <w:tc>
          <w:tcPr>
            <w:tcW w:w="1635"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sz w:val="22"/>
                <w:szCs w:val="22"/>
                <w:lang w:eastAsia="en-US"/>
              </w:rPr>
            </w:pPr>
            <w:r w:rsidRPr="001236F4">
              <w:rPr>
                <w:rFonts w:ascii="Calibri" w:eastAsia="Calibri" w:hAnsi="Calibri"/>
                <w:sz w:val="22"/>
                <w:szCs w:val="22"/>
                <w:lang w:eastAsia="en-US"/>
              </w:rPr>
              <w:t>100%</w:t>
            </w:r>
          </w:p>
        </w:tc>
        <w:tc>
          <w:tcPr>
            <w:tcW w:w="1195"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sz w:val="22"/>
                <w:szCs w:val="22"/>
                <w:lang w:eastAsia="en-US"/>
              </w:rPr>
            </w:pPr>
            <w:r w:rsidRPr="001236F4">
              <w:rPr>
                <w:rFonts w:ascii="Calibri" w:eastAsia="Calibri" w:hAnsi="Calibri"/>
                <w:sz w:val="22"/>
                <w:szCs w:val="22"/>
                <w:lang w:eastAsia="en-US"/>
              </w:rPr>
              <w:t>0%</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sz w:val="22"/>
                <w:szCs w:val="22"/>
                <w:lang w:eastAsia="en-US"/>
              </w:rPr>
            </w:pPr>
            <w:r w:rsidRPr="001236F4">
              <w:rPr>
                <w:rFonts w:ascii="Calibri" w:eastAsia="Calibri" w:hAnsi="Calibri"/>
                <w:sz w:val="22"/>
                <w:szCs w:val="22"/>
                <w:lang w:eastAsia="en-US"/>
              </w:rPr>
              <w:t>0%</w:t>
            </w:r>
          </w:p>
        </w:tc>
        <w:tc>
          <w:tcPr>
            <w:tcW w:w="1176"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sz w:val="22"/>
                <w:szCs w:val="22"/>
                <w:lang w:eastAsia="en-US"/>
              </w:rPr>
            </w:pPr>
            <w:r w:rsidRPr="001236F4">
              <w:rPr>
                <w:rFonts w:ascii="Calibri" w:eastAsia="Calibri" w:hAnsi="Calibri"/>
                <w:sz w:val="22"/>
                <w:szCs w:val="22"/>
                <w:lang w:eastAsia="en-US"/>
              </w:rPr>
              <w:t>50%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sz w:val="22"/>
                <w:szCs w:val="22"/>
                <w:lang w:eastAsia="en-US"/>
              </w:rPr>
            </w:pPr>
            <w:r w:rsidRPr="001236F4">
              <w:rPr>
                <w:rFonts w:ascii="Calibri" w:eastAsia="Calibri" w:hAnsi="Calibri"/>
                <w:sz w:val="22"/>
                <w:szCs w:val="22"/>
                <w:lang w:eastAsia="en-US"/>
              </w:rPr>
              <w:t>50%</w:t>
            </w:r>
          </w:p>
        </w:tc>
        <w:tc>
          <w:tcPr>
            <w:tcW w:w="1739" w:type="dxa"/>
            <w:tcBorders>
              <w:top w:val="single" w:sz="4" w:space="0" w:color="auto"/>
              <w:left w:val="single" w:sz="4" w:space="0" w:color="auto"/>
              <w:bottom w:val="single" w:sz="4" w:space="0" w:color="auto"/>
              <w:right w:val="single" w:sz="4" w:space="0" w:color="auto"/>
            </w:tcBorders>
            <w:shd w:val="clear" w:color="auto" w:fill="auto"/>
            <w:hideMark/>
          </w:tcPr>
          <w:p w:rsidR="001236F4" w:rsidRPr="001236F4" w:rsidRDefault="001236F4" w:rsidP="001241BE">
            <w:pPr>
              <w:jc w:val="center"/>
              <w:rPr>
                <w:rFonts w:ascii="Calibri" w:eastAsia="Calibri" w:hAnsi="Calibri"/>
                <w:sz w:val="22"/>
                <w:szCs w:val="22"/>
                <w:lang w:eastAsia="en-US"/>
              </w:rPr>
            </w:pPr>
            <w:r w:rsidRPr="001236F4">
              <w:rPr>
                <w:rFonts w:ascii="Calibri" w:eastAsia="Calibri" w:hAnsi="Calibri"/>
                <w:sz w:val="22"/>
                <w:szCs w:val="22"/>
                <w:lang w:eastAsia="en-US"/>
              </w:rPr>
              <w:t>0%</w:t>
            </w:r>
          </w:p>
        </w:tc>
      </w:tr>
    </w:tbl>
    <w:p w:rsidR="008E5974" w:rsidRPr="008E5974" w:rsidRDefault="008E5974" w:rsidP="008E5974">
      <w:pPr>
        <w:ind w:left="-567" w:firstLine="567"/>
        <w:jc w:val="both"/>
        <w:rPr>
          <w:bCs/>
          <w:lang w:eastAsia="en-US"/>
        </w:rPr>
      </w:pPr>
    </w:p>
    <w:p w:rsidR="00654B33" w:rsidRDefault="00654B33" w:rsidP="00A034FD">
      <w:pPr>
        <w:pStyle w:val="ad"/>
        <w:ind w:firstLine="567"/>
        <w:jc w:val="both"/>
        <w:rPr>
          <w:szCs w:val="24"/>
        </w:rPr>
      </w:pPr>
    </w:p>
    <w:p w:rsidR="000B5126" w:rsidRPr="000B5126" w:rsidRDefault="000B5126" w:rsidP="000B5126">
      <w:pPr>
        <w:spacing w:line="276" w:lineRule="auto"/>
        <w:jc w:val="center"/>
        <w:rPr>
          <w:b/>
        </w:rPr>
      </w:pPr>
      <w:r w:rsidRPr="000B5126">
        <w:rPr>
          <w:b/>
        </w:rPr>
        <w:t>МКОУ СОШ с. Лукашкин Яр</w:t>
      </w:r>
    </w:p>
    <w:p w:rsidR="000B5126" w:rsidRPr="000B5126" w:rsidRDefault="000B5126" w:rsidP="000B5126">
      <w:pPr>
        <w:spacing w:line="276" w:lineRule="auto"/>
        <w:jc w:val="cente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5"/>
        <w:gridCol w:w="1522"/>
        <w:gridCol w:w="651"/>
        <w:gridCol w:w="430"/>
        <w:gridCol w:w="654"/>
        <w:gridCol w:w="428"/>
        <w:gridCol w:w="597"/>
        <w:gridCol w:w="786"/>
        <w:gridCol w:w="597"/>
        <w:gridCol w:w="786"/>
        <w:gridCol w:w="1616"/>
      </w:tblGrid>
      <w:tr w:rsidR="000B5126" w:rsidRPr="001241BE" w:rsidTr="001241BE">
        <w:tc>
          <w:tcPr>
            <w:tcW w:w="212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Класс  1</w:t>
            </w:r>
          </w:p>
        </w:tc>
        <w:tc>
          <w:tcPr>
            <w:tcW w:w="152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Кол-во</w:t>
            </w:r>
          </w:p>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обучающихся</w:t>
            </w:r>
          </w:p>
        </w:tc>
        <w:tc>
          <w:tcPr>
            <w:tcW w:w="108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Высокий</w:t>
            </w:r>
          </w:p>
        </w:tc>
        <w:tc>
          <w:tcPr>
            <w:tcW w:w="107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Выше среднего</w:t>
            </w:r>
          </w:p>
        </w:tc>
        <w:tc>
          <w:tcPr>
            <w:tcW w:w="137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Средний</w:t>
            </w:r>
          </w:p>
        </w:tc>
        <w:tc>
          <w:tcPr>
            <w:tcW w:w="137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Низкий</w:t>
            </w:r>
          </w:p>
        </w:tc>
        <w:tc>
          <w:tcPr>
            <w:tcW w:w="1618"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Отсутствовали</w:t>
            </w:r>
          </w:p>
        </w:tc>
      </w:tr>
      <w:tr w:rsidR="000B5126" w:rsidRPr="001241BE" w:rsidTr="001241BE">
        <w:tc>
          <w:tcPr>
            <w:tcW w:w="212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баллы</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108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15- 18 балл</w:t>
            </w:r>
          </w:p>
        </w:tc>
        <w:tc>
          <w:tcPr>
            <w:tcW w:w="107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12-14 баллов</w:t>
            </w:r>
          </w:p>
        </w:tc>
        <w:tc>
          <w:tcPr>
            <w:tcW w:w="137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9– 11 баллов</w:t>
            </w:r>
          </w:p>
        </w:tc>
        <w:tc>
          <w:tcPr>
            <w:tcW w:w="137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8  и менее баллов</w:t>
            </w:r>
          </w:p>
        </w:tc>
        <w:tc>
          <w:tcPr>
            <w:tcW w:w="1618"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r>
      <w:tr w:rsidR="000B5126" w:rsidRPr="001241BE" w:rsidTr="001241BE">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чел.</w:t>
            </w:r>
          </w:p>
        </w:tc>
        <w:tc>
          <w:tcPr>
            <w:tcW w:w="431"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w:t>
            </w:r>
          </w:p>
        </w:tc>
        <w:tc>
          <w:tcPr>
            <w:tcW w:w="642"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чел.</w:t>
            </w:r>
          </w:p>
        </w:tc>
        <w:tc>
          <w:tcPr>
            <w:tcW w:w="428"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w:t>
            </w:r>
          </w:p>
        </w:tc>
        <w:tc>
          <w:tcPr>
            <w:tcW w:w="591"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чел.</w:t>
            </w:r>
          </w:p>
        </w:tc>
        <w:tc>
          <w:tcPr>
            <w:tcW w:w="787"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w:t>
            </w:r>
          </w:p>
        </w:tc>
        <w:tc>
          <w:tcPr>
            <w:tcW w:w="591"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чел.</w:t>
            </w:r>
          </w:p>
        </w:tc>
        <w:tc>
          <w:tcPr>
            <w:tcW w:w="787"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w:t>
            </w:r>
          </w:p>
        </w:tc>
        <w:tc>
          <w:tcPr>
            <w:tcW w:w="1618"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0</w:t>
            </w:r>
          </w:p>
        </w:tc>
      </w:tr>
      <w:tr w:rsidR="000B5126" w:rsidRPr="001241BE" w:rsidTr="001241BE">
        <w:tc>
          <w:tcPr>
            <w:tcW w:w="212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итого</w:t>
            </w:r>
          </w:p>
        </w:tc>
        <w:tc>
          <w:tcPr>
            <w:tcW w:w="152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7</w:t>
            </w:r>
          </w:p>
        </w:tc>
        <w:tc>
          <w:tcPr>
            <w:tcW w:w="651"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5</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2</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r>
      <w:tr w:rsidR="000B5126" w:rsidRPr="001241BE" w:rsidTr="001241BE">
        <w:tc>
          <w:tcPr>
            <w:tcW w:w="212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 от числа</w:t>
            </w:r>
          </w:p>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обучающихся</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591"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71,5%</w:t>
            </w:r>
          </w:p>
        </w:tc>
        <w:tc>
          <w:tcPr>
            <w:tcW w:w="591"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28,5%</w:t>
            </w:r>
          </w:p>
        </w:tc>
        <w:tc>
          <w:tcPr>
            <w:tcW w:w="1618"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r>
    </w:tbl>
    <w:p w:rsidR="000B5126" w:rsidRPr="000B5126" w:rsidRDefault="000B5126" w:rsidP="000B5126">
      <w:pPr>
        <w:ind w:left="-567" w:firstLine="567"/>
        <w:jc w:val="both"/>
        <w:rPr>
          <w:bCs/>
          <w:lang w:eastAsia="en-US"/>
        </w:rPr>
      </w:pPr>
    </w:p>
    <w:p w:rsidR="000B5126" w:rsidRPr="000B5126" w:rsidRDefault="000B5126" w:rsidP="000B5126">
      <w:pPr>
        <w:ind w:left="-567" w:firstLine="567"/>
        <w:jc w:val="both"/>
        <w:rPr>
          <w:bCs/>
          <w:lang w:eastAsia="en-US"/>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1937"/>
        <w:gridCol w:w="623"/>
        <w:gridCol w:w="656"/>
        <w:gridCol w:w="676"/>
        <w:gridCol w:w="449"/>
        <w:gridCol w:w="680"/>
        <w:gridCol w:w="431"/>
        <w:gridCol w:w="623"/>
        <w:gridCol w:w="656"/>
        <w:gridCol w:w="1739"/>
      </w:tblGrid>
      <w:tr w:rsidR="000B5126" w:rsidRPr="001241BE" w:rsidTr="001241BE">
        <w:tc>
          <w:tcPr>
            <w:tcW w:w="1702"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Класс  2</w:t>
            </w:r>
          </w:p>
        </w:tc>
        <w:tc>
          <w:tcPr>
            <w:tcW w:w="1937"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Кол-во</w:t>
            </w:r>
          </w:p>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обучающихся</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Высокий</w:t>
            </w:r>
          </w:p>
        </w:tc>
        <w:tc>
          <w:tcPr>
            <w:tcW w:w="112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Выше среднего</w:t>
            </w:r>
          </w:p>
        </w:tc>
        <w:tc>
          <w:tcPr>
            <w:tcW w:w="11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Средний</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Низкий</w:t>
            </w:r>
          </w:p>
        </w:tc>
        <w:tc>
          <w:tcPr>
            <w:tcW w:w="1739"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Отсутствовали</w:t>
            </w:r>
          </w:p>
        </w:tc>
      </w:tr>
      <w:tr w:rsidR="000B5126" w:rsidRPr="001241BE" w:rsidTr="001241BE">
        <w:tc>
          <w:tcPr>
            <w:tcW w:w="1702"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баллы</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15- 18 балл</w:t>
            </w:r>
          </w:p>
        </w:tc>
        <w:tc>
          <w:tcPr>
            <w:tcW w:w="112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12-14 баллов</w:t>
            </w:r>
          </w:p>
        </w:tc>
        <w:tc>
          <w:tcPr>
            <w:tcW w:w="11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9– 11 баллов</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8  и менее баллов</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r>
      <w:tr w:rsidR="000B5126" w:rsidRPr="001241BE" w:rsidTr="001241BE">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чел.</w:t>
            </w:r>
          </w:p>
        </w:tc>
        <w:tc>
          <w:tcPr>
            <w:tcW w:w="656"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w:t>
            </w:r>
          </w:p>
        </w:tc>
        <w:tc>
          <w:tcPr>
            <w:tcW w:w="676"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чел.</w:t>
            </w:r>
          </w:p>
        </w:tc>
        <w:tc>
          <w:tcPr>
            <w:tcW w:w="449"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w:t>
            </w:r>
          </w:p>
        </w:tc>
        <w:tc>
          <w:tcPr>
            <w:tcW w:w="680"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чел.</w:t>
            </w:r>
          </w:p>
        </w:tc>
        <w:tc>
          <w:tcPr>
            <w:tcW w:w="431"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w:t>
            </w:r>
          </w:p>
        </w:tc>
        <w:tc>
          <w:tcPr>
            <w:tcW w:w="62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чел.</w:t>
            </w:r>
          </w:p>
        </w:tc>
        <w:tc>
          <w:tcPr>
            <w:tcW w:w="656"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w:t>
            </w:r>
          </w:p>
        </w:tc>
        <w:tc>
          <w:tcPr>
            <w:tcW w:w="1739"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0</w:t>
            </w:r>
          </w:p>
        </w:tc>
      </w:tr>
      <w:tr w:rsidR="000B5126" w:rsidRPr="001241BE" w:rsidTr="001241BE">
        <w:tc>
          <w:tcPr>
            <w:tcW w:w="1702"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итого</w:t>
            </w:r>
          </w:p>
        </w:tc>
        <w:tc>
          <w:tcPr>
            <w:tcW w:w="1937"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4</w:t>
            </w:r>
          </w:p>
        </w:tc>
        <w:tc>
          <w:tcPr>
            <w:tcW w:w="62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1</w:t>
            </w: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2</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1</w:t>
            </w: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r>
      <w:tr w:rsidR="000B5126" w:rsidRPr="001241BE" w:rsidTr="001241BE">
        <w:tc>
          <w:tcPr>
            <w:tcW w:w="1702"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 от числа</w:t>
            </w:r>
          </w:p>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обучающихся</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25%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50%</w:t>
            </w:r>
          </w:p>
        </w:tc>
        <w:tc>
          <w:tcPr>
            <w:tcW w:w="431"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25%</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r>
    </w:tbl>
    <w:p w:rsidR="000B5126" w:rsidRPr="000B5126" w:rsidRDefault="000B5126" w:rsidP="000B5126">
      <w:pPr>
        <w:ind w:left="-567" w:firstLine="567"/>
        <w:jc w:val="both"/>
        <w:rPr>
          <w:bCs/>
          <w:lang w:eastAsia="en-US"/>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3"/>
        <w:gridCol w:w="1532"/>
        <w:gridCol w:w="597"/>
        <w:gridCol w:w="625"/>
        <w:gridCol w:w="597"/>
        <w:gridCol w:w="625"/>
        <w:gridCol w:w="597"/>
        <w:gridCol w:w="625"/>
        <w:gridCol w:w="597"/>
        <w:gridCol w:w="625"/>
        <w:gridCol w:w="1629"/>
      </w:tblGrid>
      <w:tr w:rsidR="000B5126" w:rsidRPr="001241BE" w:rsidTr="001241BE">
        <w:tc>
          <w:tcPr>
            <w:tcW w:w="2134"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Класс  3</w:t>
            </w:r>
          </w:p>
        </w:tc>
        <w:tc>
          <w:tcPr>
            <w:tcW w:w="153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Кол-во</w:t>
            </w:r>
          </w:p>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обучающихся</w:t>
            </w:r>
          </w:p>
        </w:tc>
        <w:tc>
          <w:tcPr>
            <w:tcW w:w="12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Высокий</w:t>
            </w:r>
          </w:p>
        </w:tc>
        <w:tc>
          <w:tcPr>
            <w:tcW w:w="121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Выше среднего</w:t>
            </w:r>
          </w:p>
        </w:tc>
        <w:tc>
          <w:tcPr>
            <w:tcW w:w="121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Средний</w:t>
            </w:r>
          </w:p>
        </w:tc>
        <w:tc>
          <w:tcPr>
            <w:tcW w:w="121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Низкий</w:t>
            </w:r>
          </w:p>
        </w:tc>
        <w:tc>
          <w:tcPr>
            <w:tcW w:w="1630"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Отсутствовали</w:t>
            </w:r>
          </w:p>
        </w:tc>
      </w:tr>
      <w:tr w:rsidR="000B5126" w:rsidRPr="001241BE" w:rsidTr="001241BE">
        <w:tc>
          <w:tcPr>
            <w:tcW w:w="2134"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баллы</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12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28- 33 баллов</w:t>
            </w:r>
          </w:p>
        </w:tc>
        <w:tc>
          <w:tcPr>
            <w:tcW w:w="121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22-27 баллов</w:t>
            </w:r>
          </w:p>
        </w:tc>
        <w:tc>
          <w:tcPr>
            <w:tcW w:w="121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15 – 21 баллов</w:t>
            </w:r>
          </w:p>
        </w:tc>
        <w:tc>
          <w:tcPr>
            <w:tcW w:w="121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14 и менее баллов</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r>
      <w:tr w:rsidR="000B5126" w:rsidRPr="001241BE" w:rsidTr="001241BE">
        <w:tc>
          <w:tcPr>
            <w:tcW w:w="2134"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59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чел.</w:t>
            </w:r>
          </w:p>
        </w:tc>
        <w:tc>
          <w:tcPr>
            <w:tcW w:w="625"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w:t>
            </w:r>
          </w:p>
        </w:tc>
        <w:tc>
          <w:tcPr>
            <w:tcW w:w="594"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чел.</w:t>
            </w:r>
          </w:p>
        </w:tc>
        <w:tc>
          <w:tcPr>
            <w:tcW w:w="625"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w:t>
            </w:r>
          </w:p>
        </w:tc>
        <w:tc>
          <w:tcPr>
            <w:tcW w:w="594"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чел.</w:t>
            </w:r>
          </w:p>
        </w:tc>
        <w:tc>
          <w:tcPr>
            <w:tcW w:w="625"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w:t>
            </w:r>
          </w:p>
        </w:tc>
        <w:tc>
          <w:tcPr>
            <w:tcW w:w="594"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чел.</w:t>
            </w:r>
          </w:p>
        </w:tc>
        <w:tc>
          <w:tcPr>
            <w:tcW w:w="625"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w:t>
            </w:r>
          </w:p>
        </w:tc>
        <w:tc>
          <w:tcPr>
            <w:tcW w:w="1630"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0</w:t>
            </w:r>
          </w:p>
        </w:tc>
      </w:tr>
      <w:tr w:rsidR="000B5126" w:rsidRPr="001241BE" w:rsidTr="001241BE">
        <w:tc>
          <w:tcPr>
            <w:tcW w:w="2134"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итого</w:t>
            </w:r>
          </w:p>
        </w:tc>
        <w:tc>
          <w:tcPr>
            <w:tcW w:w="153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4</w:t>
            </w:r>
          </w:p>
        </w:tc>
        <w:tc>
          <w:tcPr>
            <w:tcW w:w="59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1</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1</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1</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1</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r>
      <w:tr w:rsidR="000B5126" w:rsidRPr="001241BE" w:rsidTr="001241BE">
        <w:tc>
          <w:tcPr>
            <w:tcW w:w="2134"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 от числа</w:t>
            </w:r>
          </w:p>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обучающихся</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625"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25%</w:t>
            </w: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625"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25%</w:t>
            </w: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625"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25%</w:t>
            </w: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625"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25%</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r>
    </w:tbl>
    <w:p w:rsidR="000B5126" w:rsidRPr="000B5126" w:rsidRDefault="000B5126" w:rsidP="000B5126">
      <w:pPr>
        <w:ind w:left="-567" w:firstLine="567"/>
        <w:jc w:val="both"/>
        <w:rPr>
          <w:bCs/>
          <w:lang w:eastAsia="en-US"/>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3"/>
        <w:gridCol w:w="1602"/>
        <w:gridCol w:w="677"/>
        <w:gridCol w:w="445"/>
        <w:gridCol w:w="613"/>
        <w:gridCol w:w="646"/>
        <w:gridCol w:w="613"/>
        <w:gridCol w:w="646"/>
        <w:gridCol w:w="613"/>
        <w:gridCol w:w="411"/>
        <w:gridCol w:w="1703"/>
      </w:tblGrid>
      <w:tr w:rsidR="000B5126" w:rsidRPr="001241BE" w:rsidTr="001241BE">
        <w:tc>
          <w:tcPr>
            <w:tcW w:w="220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Класс  4</w:t>
            </w:r>
          </w:p>
        </w:tc>
        <w:tc>
          <w:tcPr>
            <w:tcW w:w="1602"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Кол-во</w:t>
            </w:r>
          </w:p>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обучающихся</w:t>
            </w:r>
          </w:p>
        </w:tc>
        <w:tc>
          <w:tcPr>
            <w:tcW w:w="112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Высокий</w:t>
            </w:r>
          </w:p>
        </w:tc>
        <w:tc>
          <w:tcPr>
            <w:tcW w:w="125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Выше среднего</w:t>
            </w:r>
          </w:p>
        </w:tc>
        <w:tc>
          <w:tcPr>
            <w:tcW w:w="125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Средний</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Низкий</w:t>
            </w:r>
          </w:p>
        </w:tc>
        <w:tc>
          <w:tcPr>
            <w:tcW w:w="170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Отсутствовали</w:t>
            </w:r>
          </w:p>
        </w:tc>
      </w:tr>
      <w:tr w:rsidR="000B5126" w:rsidRPr="001241BE" w:rsidTr="001241BE">
        <w:tc>
          <w:tcPr>
            <w:tcW w:w="220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баллы</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112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28- 33 баллов</w:t>
            </w:r>
          </w:p>
        </w:tc>
        <w:tc>
          <w:tcPr>
            <w:tcW w:w="125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22-27 баллов</w:t>
            </w:r>
          </w:p>
        </w:tc>
        <w:tc>
          <w:tcPr>
            <w:tcW w:w="125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15 – 21 баллов</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14 и менее баллов</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r>
      <w:tr w:rsidR="000B5126" w:rsidRPr="001241BE" w:rsidTr="001241BE">
        <w:tc>
          <w:tcPr>
            <w:tcW w:w="2203"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чел.</w:t>
            </w:r>
          </w:p>
        </w:tc>
        <w:tc>
          <w:tcPr>
            <w:tcW w:w="445"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w:t>
            </w:r>
          </w:p>
        </w:tc>
        <w:tc>
          <w:tcPr>
            <w:tcW w:w="61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чел.</w:t>
            </w:r>
          </w:p>
        </w:tc>
        <w:tc>
          <w:tcPr>
            <w:tcW w:w="646"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w:t>
            </w:r>
          </w:p>
        </w:tc>
        <w:tc>
          <w:tcPr>
            <w:tcW w:w="61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чел.</w:t>
            </w:r>
          </w:p>
        </w:tc>
        <w:tc>
          <w:tcPr>
            <w:tcW w:w="646"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w:t>
            </w:r>
          </w:p>
        </w:tc>
        <w:tc>
          <w:tcPr>
            <w:tcW w:w="61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чел.</w:t>
            </w:r>
          </w:p>
        </w:tc>
        <w:tc>
          <w:tcPr>
            <w:tcW w:w="411"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w:t>
            </w:r>
          </w:p>
        </w:tc>
        <w:tc>
          <w:tcPr>
            <w:tcW w:w="170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0</w:t>
            </w:r>
          </w:p>
        </w:tc>
      </w:tr>
      <w:tr w:rsidR="000B5126" w:rsidRPr="001241BE" w:rsidTr="001241BE">
        <w:tc>
          <w:tcPr>
            <w:tcW w:w="220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итого</w:t>
            </w:r>
          </w:p>
        </w:tc>
        <w:tc>
          <w:tcPr>
            <w:tcW w:w="1602"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2</w:t>
            </w:r>
          </w:p>
        </w:tc>
        <w:tc>
          <w:tcPr>
            <w:tcW w:w="677"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1</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1</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r>
      <w:tr w:rsidR="000B5126" w:rsidRPr="001241BE" w:rsidTr="001241BE">
        <w:tc>
          <w:tcPr>
            <w:tcW w:w="220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 от числа</w:t>
            </w:r>
          </w:p>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обучающихся</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50%</w:t>
            </w: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50%</w:t>
            </w: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r>
    </w:tbl>
    <w:p w:rsidR="000B5126" w:rsidRPr="000B5126" w:rsidRDefault="000B5126" w:rsidP="000B5126">
      <w:pPr>
        <w:ind w:left="-567" w:firstLine="567"/>
        <w:jc w:val="both"/>
        <w:rPr>
          <w:bCs/>
          <w:lang w:eastAsia="en-US"/>
        </w:rPr>
      </w:pPr>
    </w:p>
    <w:p w:rsidR="000B5126" w:rsidRPr="000B5126" w:rsidRDefault="000B5126" w:rsidP="000B5126">
      <w:pPr>
        <w:ind w:left="-567" w:firstLine="567"/>
        <w:jc w:val="both"/>
        <w:rPr>
          <w:bCs/>
          <w:lang w:eastAsia="en-US"/>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3"/>
        <w:gridCol w:w="1602"/>
        <w:gridCol w:w="677"/>
        <w:gridCol w:w="445"/>
        <w:gridCol w:w="613"/>
        <w:gridCol w:w="646"/>
        <w:gridCol w:w="613"/>
        <w:gridCol w:w="646"/>
        <w:gridCol w:w="613"/>
        <w:gridCol w:w="411"/>
        <w:gridCol w:w="1703"/>
      </w:tblGrid>
      <w:tr w:rsidR="000B5126" w:rsidRPr="001241BE" w:rsidTr="001241BE">
        <w:tc>
          <w:tcPr>
            <w:tcW w:w="220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Класс  6</w:t>
            </w:r>
          </w:p>
        </w:tc>
        <w:tc>
          <w:tcPr>
            <w:tcW w:w="1602"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Кол-во</w:t>
            </w:r>
          </w:p>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обучающихся</w:t>
            </w:r>
          </w:p>
        </w:tc>
        <w:tc>
          <w:tcPr>
            <w:tcW w:w="112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Высокий</w:t>
            </w:r>
          </w:p>
        </w:tc>
        <w:tc>
          <w:tcPr>
            <w:tcW w:w="125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Выше среднего</w:t>
            </w:r>
          </w:p>
        </w:tc>
        <w:tc>
          <w:tcPr>
            <w:tcW w:w="125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Средний</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Низкий</w:t>
            </w:r>
          </w:p>
        </w:tc>
        <w:tc>
          <w:tcPr>
            <w:tcW w:w="170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Отсутствовали</w:t>
            </w:r>
          </w:p>
        </w:tc>
      </w:tr>
      <w:tr w:rsidR="000B5126" w:rsidRPr="001241BE" w:rsidTr="001241BE">
        <w:tc>
          <w:tcPr>
            <w:tcW w:w="220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баллы</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112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30- 36 баллов</w:t>
            </w:r>
          </w:p>
        </w:tc>
        <w:tc>
          <w:tcPr>
            <w:tcW w:w="125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24-29  баллов</w:t>
            </w:r>
          </w:p>
        </w:tc>
        <w:tc>
          <w:tcPr>
            <w:tcW w:w="125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18 – 23 баллов</w:t>
            </w:r>
          </w:p>
        </w:tc>
        <w:tc>
          <w:tcPr>
            <w:tcW w:w="102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17  и менее баллов</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r>
      <w:tr w:rsidR="000B5126" w:rsidRPr="001241BE" w:rsidTr="001241BE">
        <w:tc>
          <w:tcPr>
            <w:tcW w:w="2203"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чел.</w:t>
            </w:r>
          </w:p>
        </w:tc>
        <w:tc>
          <w:tcPr>
            <w:tcW w:w="445"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w:t>
            </w:r>
          </w:p>
        </w:tc>
        <w:tc>
          <w:tcPr>
            <w:tcW w:w="61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чел.</w:t>
            </w:r>
          </w:p>
        </w:tc>
        <w:tc>
          <w:tcPr>
            <w:tcW w:w="646"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w:t>
            </w:r>
          </w:p>
        </w:tc>
        <w:tc>
          <w:tcPr>
            <w:tcW w:w="61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чел.</w:t>
            </w:r>
          </w:p>
        </w:tc>
        <w:tc>
          <w:tcPr>
            <w:tcW w:w="646"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w:t>
            </w:r>
          </w:p>
        </w:tc>
        <w:tc>
          <w:tcPr>
            <w:tcW w:w="61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чел.</w:t>
            </w:r>
          </w:p>
        </w:tc>
        <w:tc>
          <w:tcPr>
            <w:tcW w:w="411"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w:t>
            </w:r>
          </w:p>
        </w:tc>
        <w:tc>
          <w:tcPr>
            <w:tcW w:w="170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0</w:t>
            </w:r>
          </w:p>
        </w:tc>
      </w:tr>
      <w:tr w:rsidR="000B5126" w:rsidRPr="001241BE" w:rsidTr="001241BE">
        <w:tc>
          <w:tcPr>
            <w:tcW w:w="220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итого</w:t>
            </w:r>
          </w:p>
        </w:tc>
        <w:tc>
          <w:tcPr>
            <w:tcW w:w="1602"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2</w:t>
            </w:r>
          </w:p>
        </w:tc>
        <w:tc>
          <w:tcPr>
            <w:tcW w:w="677"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1</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1</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r>
      <w:tr w:rsidR="000B5126" w:rsidRPr="001241BE" w:rsidTr="001241BE">
        <w:tc>
          <w:tcPr>
            <w:tcW w:w="220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 от числа</w:t>
            </w:r>
          </w:p>
          <w:p w:rsidR="000B5126" w:rsidRPr="000B5126" w:rsidRDefault="000B5126" w:rsidP="000B5126">
            <w:pPr>
              <w:rPr>
                <w:rFonts w:ascii="Calibri" w:eastAsia="Calibri" w:hAnsi="Calibri"/>
                <w:sz w:val="22"/>
                <w:szCs w:val="22"/>
              </w:rPr>
            </w:pPr>
            <w:r w:rsidRPr="000B5126">
              <w:rPr>
                <w:rFonts w:ascii="Calibri" w:eastAsia="Calibri" w:hAnsi="Calibri"/>
                <w:sz w:val="22"/>
                <w:szCs w:val="22"/>
              </w:rPr>
              <w:t>обучающихся</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50%</w:t>
            </w: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ascii="Calibri" w:eastAsia="Calibri" w:hAnsi="Calibri"/>
                <w:sz w:val="22"/>
                <w:szCs w:val="22"/>
              </w:rPr>
            </w:pPr>
            <w:r w:rsidRPr="000B5126">
              <w:rPr>
                <w:rFonts w:ascii="Calibri" w:eastAsia="Calibri" w:hAnsi="Calibri"/>
                <w:sz w:val="22"/>
                <w:szCs w:val="22"/>
              </w:rPr>
              <w:t>50%</w:t>
            </w: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ascii="Calibri" w:eastAsia="Calibri" w:hAnsi="Calibri"/>
                <w:sz w:val="22"/>
                <w:szCs w:val="22"/>
              </w:rPr>
            </w:pPr>
          </w:p>
        </w:tc>
      </w:tr>
    </w:tbl>
    <w:p w:rsidR="000B5126" w:rsidRPr="000B5126" w:rsidRDefault="000B5126" w:rsidP="000B5126">
      <w:pPr>
        <w:ind w:left="-567" w:firstLine="567"/>
        <w:jc w:val="both"/>
        <w:rPr>
          <w:bCs/>
          <w:lang w:eastAsia="en-US"/>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7"/>
        <w:gridCol w:w="1635"/>
        <w:gridCol w:w="684"/>
        <w:gridCol w:w="454"/>
        <w:gridCol w:w="676"/>
        <w:gridCol w:w="449"/>
        <w:gridCol w:w="623"/>
        <w:gridCol w:w="656"/>
        <w:gridCol w:w="623"/>
        <w:gridCol w:w="656"/>
        <w:gridCol w:w="1739"/>
      </w:tblGrid>
      <w:tr w:rsidR="000B5126" w:rsidRPr="001241BE" w:rsidTr="001241BE">
        <w:tc>
          <w:tcPr>
            <w:tcW w:w="1977"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eastAsia="Calibri"/>
                <w:sz w:val="22"/>
                <w:szCs w:val="22"/>
              </w:rPr>
            </w:pPr>
            <w:r w:rsidRPr="000B5126">
              <w:rPr>
                <w:rFonts w:eastAsia="Calibri"/>
                <w:sz w:val="22"/>
                <w:szCs w:val="22"/>
              </w:rPr>
              <w:t>Класс  7</w:t>
            </w:r>
          </w:p>
        </w:tc>
        <w:tc>
          <w:tcPr>
            <w:tcW w:w="1635"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eastAsia="Calibri"/>
                <w:sz w:val="22"/>
                <w:szCs w:val="22"/>
              </w:rPr>
            </w:pPr>
            <w:r w:rsidRPr="000B5126">
              <w:rPr>
                <w:rFonts w:eastAsia="Calibri"/>
                <w:sz w:val="22"/>
                <w:szCs w:val="22"/>
              </w:rPr>
              <w:t>Кол-во</w:t>
            </w:r>
          </w:p>
          <w:p w:rsidR="000B5126" w:rsidRPr="000B5126" w:rsidRDefault="000B5126" w:rsidP="000B5126">
            <w:pPr>
              <w:rPr>
                <w:rFonts w:eastAsia="Calibri"/>
                <w:sz w:val="22"/>
                <w:szCs w:val="22"/>
              </w:rPr>
            </w:pPr>
            <w:r w:rsidRPr="000B5126">
              <w:rPr>
                <w:rFonts w:eastAsia="Calibri"/>
                <w:sz w:val="22"/>
                <w:szCs w:val="22"/>
              </w:rPr>
              <w:t>обучающихся</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eastAsia="Calibri"/>
                <w:sz w:val="22"/>
                <w:szCs w:val="22"/>
              </w:rPr>
            </w:pPr>
            <w:r w:rsidRPr="000B5126">
              <w:rPr>
                <w:rFonts w:eastAsia="Calibri"/>
                <w:sz w:val="22"/>
                <w:szCs w:val="22"/>
              </w:rPr>
              <w:t>Высокий</w:t>
            </w:r>
          </w:p>
        </w:tc>
        <w:tc>
          <w:tcPr>
            <w:tcW w:w="112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eastAsia="Calibri"/>
                <w:sz w:val="22"/>
                <w:szCs w:val="22"/>
              </w:rPr>
            </w:pPr>
            <w:r w:rsidRPr="000B5126">
              <w:rPr>
                <w:rFonts w:eastAsia="Calibri"/>
                <w:sz w:val="22"/>
                <w:szCs w:val="22"/>
              </w:rPr>
              <w:t>Выше среднего</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eastAsia="Calibri"/>
                <w:sz w:val="22"/>
                <w:szCs w:val="22"/>
              </w:rPr>
            </w:pPr>
            <w:r w:rsidRPr="000B5126">
              <w:rPr>
                <w:rFonts w:eastAsia="Calibri"/>
                <w:sz w:val="22"/>
                <w:szCs w:val="22"/>
              </w:rPr>
              <w:t>Средний</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eastAsia="Calibri"/>
                <w:sz w:val="22"/>
                <w:szCs w:val="22"/>
              </w:rPr>
            </w:pPr>
            <w:r w:rsidRPr="000B5126">
              <w:rPr>
                <w:rFonts w:eastAsia="Calibri"/>
                <w:sz w:val="22"/>
                <w:szCs w:val="22"/>
              </w:rPr>
              <w:t>Низкий</w:t>
            </w:r>
          </w:p>
        </w:tc>
        <w:tc>
          <w:tcPr>
            <w:tcW w:w="1739"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eastAsia="Calibri"/>
                <w:sz w:val="22"/>
                <w:szCs w:val="22"/>
              </w:rPr>
            </w:pPr>
            <w:r w:rsidRPr="000B5126">
              <w:rPr>
                <w:rFonts w:eastAsia="Calibri"/>
                <w:sz w:val="22"/>
                <w:szCs w:val="22"/>
              </w:rPr>
              <w:t>Отсутствовали</w:t>
            </w:r>
          </w:p>
        </w:tc>
      </w:tr>
      <w:tr w:rsidR="000B5126" w:rsidRPr="001241BE" w:rsidTr="001241BE">
        <w:tc>
          <w:tcPr>
            <w:tcW w:w="1977"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eastAsia="Calibri"/>
                <w:sz w:val="22"/>
                <w:szCs w:val="22"/>
              </w:rPr>
            </w:pPr>
            <w:r w:rsidRPr="000B5126">
              <w:rPr>
                <w:rFonts w:eastAsia="Calibri"/>
                <w:sz w:val="22"/>
                <w:szCs w:val="22"/>
              </w:rPr>
              <w:t>баллы</w:t>
            </w: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eastAsia="Calibri"/>
                <w:sz w:val="22"/>
                <w:szCs w:val="22"/>
              </w:rPr>
            </w:pP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eastAsia="Calibri"/>
                <w:sz w:val="22"/>
                <w:szCs w:val="22"/>
              </w:rPr>
            </w:pPr>
            <w:r w:rsidRPr="000B5126">
              <w:rPr>
                <w:rFonts w:eastAsia="Calibri"/>
                <w:sz w:val="22"/>
                <w:szCs w:val="22"/>
              </w:rPr>
              <w:t>26- 30 баллов</w:t>
            </w:r>
          </w:p>
        </w:tc>
        <w:tc>
          <w:tcPr>
            <w:tcW w:w="112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eastAsia="Calibri"/>
                <w:sz w:val="22"/>
                <w:szCs w:val="22"/>
              </w:rPr>
            </w:pPr>
            <w:r w:rsidRPr="000B5126">
              <w:rPr>
                <w:rFonts w:eastAsia="Calibri"/>
                <w:sz w:val="22"/>
                <w:szCs w:val="22"/>
              </w:rPr>
              <w:t>21-25  баллов</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eastAsia="Calibri"/>
                <w:sz w:val="22"/>
                <w:szCs w:val="22"/>
              </w:rPr>
            </w:pPr>
            <w:r w:rsidRPr="000B5126">
              <w:rPr>
                <w:rFonts w:eastAsia="Calibri"/>
                <w:sz w:val="22"/>
                <w:szCs w:val="22"/>
              </w:rPr>
              <w:t>16 – 20 баллов</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eastAsia="Calibri"/>
                <w:sz w:val="22"/>
                <w:szCs w:val="22"/>
              </w:rPr>
            </w:pPr>
            <w:r w:rsidRPr="000B5126">
              <w:rPr>
                <w:rFonts w:eastAsia="Calibri"/>
                <w:sz w:val="22"/>
                <w:szCs w:val="22"/>
              </w:rPr>
              <w:t>15 и менее баллов</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eastAsia="Calibri"/>
                <w:sz w:val="22"/>
                <w:szCs w:val="22"/>
              </w:rPr>
            </w:pPr>
          </w:p>
        </w:tc>
      </w:tr>
      <w:tr w:rsidR="000B5126" w:rsidRPr="001241BE" w:rsidTr="001241BE">
        <w:tc>
          <w:tcPr>
            <w:tcW w:w="1977"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eastAsia="Calibri"/>
                <w:sz w:val="22"/>
                <w:szCs w:val="22"/>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eastAsia="Calibri"/>
                <w:sz w:val="22"/>
                <w:szCs w:val="22"/>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eastAsia="Calibri"/>
                <w:sz w:val="22"/>
                <w:szCs w:val="22"/>
              </w:rPr>
            </w:pPr>
            <w:r w:rsidRPr="000B5126">
              <w:rPr>
                <w:rFonts w:eastAsia="Calibri"/>
                <w:sz w:val="22"/>
                <w:szCs w:val="22"/>
              </w:rPr>
              <w:t>чел.</w:t>
            </w:r>
          </w:p>
        </w:tc>
        <w:tc>
          <w:tcPr>
            <w:tcW w:w="454"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eastAsia="Calibri"/>
                <w:sz w:val="22"/>
                <w:szCs w:val="22"/>
              </w:rPr>
            </w:pPr>
            <w:r w:rsidRPr="000B5126">
              <w:rPr>
                <w:rFonts w:eastAsia="Calibri"/>
                <w:sz w:val="22"/>
                <w:szCs w:val="22"/>
              </w:rPr>
              <w:t>%</w:t>
            </w:r>
          </w:p>
        </w:tc>
        <w:tc>
          <w:tcPr>
            <w:tcW w:w="676"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eastAsia="Calibri"/>
                <w:sz w:val="22"/>
                <w:szCs w:val="22"/>
              </w:rPr>
            </w:pPr>
            <w:r w:rsidRPr="000B5126">
              <w:rPr>
                <w:rFonts w:eastAsia="Calibri"/>
                <w:sz w:val="22"/>
                <w:szCs w:val="22"/>
              </w:rPr>
              <w:t>чел.</w:t>
            </w:r>
          </w:p>
        </w:tc>
        <w:tc>
          <w:tcPr>
            <w:tcW w:w="449"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eastAsia="Calibri"/>
                <w:sz w:val="22"/>
                <w:szCs w:val="22"/>
              </w:rPr>
            </w:pPr>
            <w:r w:rsidRPr="000B5126">
              <w:rPr>
                <w:rFonts w:eastAsia="Calibri"/>
                <w:sz w:val="22"/>
                <w:szCs w:val="22"/>
              </w:rPr>
              <w:t>%</w:t>
            </w:r>
          </w:p>
        </w:tc>
        <w:tc>
          <w:tcPr>
            <w:tcW w:w="62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eastAsia="Calibri"/>
                <w:sz w:val="22"/>
                <w:szCs w:val="22"/>
              </w:rPr>
            </w:pPr>
            <w:r w:rsidRPr="000B5126">
              <w:rPr>
                <w:rFonts w:eastAsia="Calibri"/>
                <w:sz w:val="22"/>
                <w:szCs w:val="22"/>
              </w:rPr>
              <w:t>чел.</w:t>
            </w:r>
          </w:p>
        </w:tc>
        <w:tc>
          <w:tcPr>
            <w:tcW w:w="656"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eastAsia="Calibri"/>
                <w:sz w:val="22"/>
                <w:szCs w:val="22"/>
              </w:rPr>
            </w:pPr>
            <w:r w:rsidRPr="000B5126">
              <w:rPr>
                <w:rFonts w:eastAsia="Calibri"/>
                <w:sz w:val="22"/>
                <w:szCs w:val="22"/>
              </w:rPr>
              <w:t>%</w:t>
            </w:r>
          </w:p>
        </w:tc>
        <w:tc>
          <w:tcPr>
            <w:tcW w:w="62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eastAsia="Calibri"/>
                <w:sz w:val="22"/>
                <w:szCs w:val="22"/>
              </w:rPr>
            </w:pPr>
            <w:r w:rsidRPr="000B5126">
              <w:rPr>
                <w:rFonts w:eastAsia="Calibri"/>
                <w:sz w:val="22"/>
                <w:szCs w:val="22"/>
              </w:rPr>
              <w:t>чел.</w:t>
            </w:r>
          </w:p>
        </w:tc>
        <w:tc>
          <w:tcPr>
            <w:tcW w:w="656"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eastAsia="Calibri"/>
                <w:sz w:val="22"/>
                <w:szCs w:val="22"/>
              </w:rPr>
            </w:pPr>
            <w:r w:rsidRPr="000B5126">
              <w:rPr>
                <w:rFonts w:eastAsia="Calibri"/>
                <w:sz w:val="22"/>
                <w:szCs w:val="22"/>
              </w:rPr>
              <w:t>%</w:t>
            </w:r>
          </w:p>
        </w:tc>
        <w:tc>
          <w:tcPr>
            <w:tcW w:w="1739"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eastAsia="Calibri"/>
                <w:sz w:val="22"/>
                <w:szCs w:val="22"/>
              </w:rPr>
            </w:pPr>
            <w:r w:rsidRPr="000B5126">
              <w:rPr>
                <w:rFonts w:eastAsia="Calibri"/>
                <w:sz w:val="22"/>
                <w:szCs w:val="22"/>
              </w:rPr>
              <w:t>0</w:t>
            </w:r>
          </w:p>
        </w:tc>
      </w:tr>
      <w:tr w:rsidR="000B5126" w:rsidRPr="001241BE" w:rsidTr="001241BE">
        <w:tc>
          <w:tcPr>
            <w:tcW w:w="1977"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eastAsia="Calibri"/>
                <w:sz w:val="22"/>
                <w:szCs w:val="22"/>
              </w:rPr>
            </w:pPr>
            <w:r w:rsidRPr="000B5126">
              <w:rPr>
                <w:rFonts w:eastAsia="Calibri"/>
                <w:sz w:val="22"/>
                <w:szCs w:val="22"/>
              </w:rPr>
              <w:t>итого</w:t>
            </w:r>
          </w:p>
        </w:tc>
        <w:tc>
          <w:tcPr>
            <w:tcW w:w="1635"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eastAsia="Calibri"/>
                <w:sz w:val="22"/>
                <w:szCs w:val="22"/>
              </w:rPr>
            </w:pPr>
            <w:r w:rsidRPr="000B5126">
              <w:rPr>
                <w:rFonts w:eastAsia="Calibri"/>
                <w:sz w:val="22"/>
                <w:szCs w:val="22"/>
              </w:rPr>
              <w:t>2</w:t>
            </w: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eastAsia="Calibri"/>
                <w:sz w:val="22"/>
                <w:szCs w:val="22"/>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eastAsia="Calibri"/>
                <w:sz w:val="22"/>
                <w:szCs w:val="22"/>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eastAsia="Calibri"/>
                <w:sz w:val="22"/>
                <w:szCs w:val="22"/>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eastAsia="Calibri"/>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eastAsia="Calibri"/>
                <w:sz w:val="22"/>
                <w:szCs w:val="22"/>
              </w:rPr>
            </w:pPr>
            <w:r w:rsidRPr="000B5126">
              <w:rPr>
                <w:rFonts w:eastAsia="Calibri"/>
                <w:sz w:val="22"/>
                <w:szCs w:val="22"/>
              </w:rPr>
              <w:t>1</w:t>
            </w: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eastAsia="Calibri"/>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eastAsia="Calibri"/>
                <w:sz w:val="22"/>
                <w:szCs w:val="22"/>
              </w:rPr>
            </w:pPr>
            <w:r w:rsidRPr="000B5126">
              <w:rPr>
                <w:rFonts w:eastAsia="Calibri"/>
                <w:sz w:val="22"/>
                <w:szCs w:val="22"/>
              </w:rPr>
              <w:t>1</w:t>
            </w: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eastAsia="Calibri"/>
                <w:sz w:val="22"/>
                <w:szCs w:val="22"/>
              </w:rPr>
            </w:pP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eastAsia="Calibri"/>
                <w:sz w:val="22"/>
                <w:szCs w:val="22"/>
              </w:rPr>
            </w:pPr>
          </w:p>
        </w:tc>
      </w:tr>
      <w:tr w:rsidR="000B5126" w:rsidRPr="001241BE" w:rsidTr="001241BE">
        <w:tc>
          <w:tcPr>
            <w:tcW w:w="1977"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eastAsia="Calibri"/>
                <w:sz w:val="22"/>
                <w:szCs w:val="22"/>
              </w:rPr>
            </w:pPr>
            <w:r w:rsidRPr="000B5126">
              <w:rPr>
                <w:rFonts w:eastAsia="Calibri"/>
                <w:sz w:val="22"/>
                <w:szCs w:val="22"/>
              </w:rPr>
              <w:t>% от числа</w:t>
            </w:r>
          </w:p>
          <w:p w:rsidR="000B5126" w:rsidRPr="000B5126" w:rsidRDefault="000B5126" w:rsidP="000B5126">
            <w:pPr>
              <w:rPr>
                <w:rFonts w:eastAsia="Calibri"/>
                <w:sz w:val="22"/>
                <w:szCs w:val="22"/>
              </w:rPr>
            </w:pPr>
            <w:r w:rsidRPr="000B5126">
              <w:rPr>
                <w:rFonts w:eastAsia="Calibri"/>
                <w:sz w:val="22"/>
                <w:szCs w:val="22"/>
              </w:rPr>
              <w:t>обучающихся</w:t>
            </w: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eastAsia="Calibri"/>
                <w:sz w:val="22"/>
                <w:szCs w:val="22"/>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eastAsia="Calibri"/>
                <w:sz w:val="22"/>
                <w:szCs w:val="22"/>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eastAsia="Calibri"/>
                <w:sz w:val="22"/>
                <w:szCs w:val="22"/>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eastAsia="Calibri"/>
                <w:sz w:val="22"/>
                <w:szCs w:val="22"/>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eastAsia="Calibri"/>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eastAsia="Calibri"/>
                <w:sz w:val="22"/>
                <w:szCs w:val="22"/>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eastAsia="Calibri"/>
                <w:sz w:val="22"/>
                <w:szCs w:val="22"/>
              </w:rPr>
            </w:pPr>
            <w:r w:rsidRPr="000B5126">
              <w:rPr>
                <w:rFonts w:eastAsia="Calibri"/>
                <w:sz w:val="22"/>
                <w:szCs w:val="22"/>
              </w:rPr>
              <w:t>50%</w:t>
            </w:r>
          </w:p>
        </w:tc>
        <w:tc>
          <w:tcPr>
            <w:tcW w:w="623"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eastAsia="Calibri"/>
                <w:sz w:val="22"/>
                <w:szCs w:val="22"/>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hideMark/>
          </w:tcPr>
          <w:p w:rsidR="000B5126" w:rsidRPr="000B5126" w:rsidRDefault="000B5126" w:rsidP="000B5126">
            <w:pPr>
              <w:rPr>
                <w:rFonts w:eastAsia="Calibri"/>
                <w:sz w:val="22"/>
                <w:szCs w:val="22"/>
              </w:rPr>
            </w:pPr>
            <w:r w:rsidRPr="000B5126">
              <w:rPr>
                <w:rFonts w:eastAsia="Calibri"/>
                <w:sz w:val="22"/>
                <w:szCs w:val="22"/>
              </w:rPr>
              <w:t>50%</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0B5126" w:rsidRPr="000B5126" w:rsidRDefault="000B5126" w:rsidP="000B5126">
            <w:pPr>
              <w:rPr>
                <w:rFonts w:eastAsia="Calibri"/>
                <w:sz w:val="22"/>
                <w:szCs w:val="22"/>
              </w:rPr>
            </w:pPr>
          </w:p>
        </w:tc>
      </w:tr>
    </w:tbl>
    <w:p w:rsidR="000B5126" w:rsidRPr="000B5126" w:rsidRDefault="000B5126" w:rsidP="000B5126">
      <w:pPr>
        <w:spacing w:line="276" w:lineRule="auto"/>
      </w:pPr>
    </w:p>
    <w:p w:rsidR="00792A53" w:rsidRPr="00792A53" w:rsidRDefault="00792A53" w:rsidP="00621CEF">
      <w:pPr>
        <w:spacing w:line="276" w:lineRule="auto"/>
        <w:jc w:val="both"/>
      </w:pPr>
      <w:r w:rsidRPr="00792A53">
        <w:t>По итогам проведения комплексной работы можно сделать следующие выводы:</w:t>
      </w:r>
    </w:p>
    <w:p w:rsidR="00792A53" w:rsidRPr="00792A53" w:rsidRDefault="00792A53" w:rsidP="00621CEF">
      <w:pPr>
        <w:spacing w:line="276" w:lineRule="auto"/>
        <w:jc w:val="both"/>
      </w:pPr>
      <w:r w:rsidRPr="00792A53">
        <w:t xml:space="preserve">  </w:t>
      </w:r>
      <w:r w:rsidRPr="00792A53">
        <w:rPr>
          <w:i/>
        </w:rPr>
        <w:t>Высокий</w:t>
      </w:r>
      <w:r w:rsidRPr="00792A53">
        <w:t xml:space="preserve"> уровень УУД имеют  обучающиеся следующих классов:</w:t>
      </w:r>
    </w:p>
    <w:p w:rsidR="00792A53" w:rsidRPr="00792A53" w:rsidRDefault="00792A53" w:rsidP="00621CEF">
      <w:pPr>
        <w:spacing w:line="276" w:lineRule="auto"/>
        <w:jc w:val="both"/>
      </w:pPr>
      <w:r w:rsidRPr="00792A53">
        <w:t>1 «в», 2  «в»  кл.  МАОУСОШ№1, 3 «б» ,7 «а» кл.  МАОУСОШ№2</w:t>
      </w:r>
    </w:p>
    <w:p w:rsidR="00792A53" w:rsidRPr="00792A53" w:rsidRDefault="00792A53" w:rsidP="00621CEF">
      <w:pPr>
        <w:spacing w:line="276" w:lineRule="auto"/>
        <w:jc w:val="both"/>
      </w:pPr>
      <w:r w:rsidRPr="00792A53">
        <w:t xml:space="preserve">   УУД </w:t>
      </w:r>
      <w:r w:rsidRPr="00792A53">
        <w:rPr>
          <w:i/>
        </w:rPr>
        <w:t>выше среднего</w:t>
      </w:r>
      <w:r w:rsidRPr="00792A53">
        <w:t xml:space="preserve"> уровня  имеют  обучающиеся следующих классов:</w:t>
      </w:r>
    </w:p>
    <w:p w:rsidR="00792A53" w:rsidRPr="00792A53" w:rsidRDefault="00792A53" w:rsidP="00621CEF">
      <w:pPr>
        <w:spacing w:line="276" w:lineRule="auto"/>
        <w:jc w:val="both"/>
      </w:pPr>
      <w:r w:rsidRPr="00792A53">
        <w:t>1 «а», 2 «б»,3 «б»,4 «б» «в»,5 «б» «в», 6  «в»,7 «б», 8 «а» классы  МАОУСОШ№1,</w:t>
      </w:r>
    </w:p>
    <w:p w:rsidR="00792A53" w:rsidRPr="00792A53" w:rsidRDefault="00792A53" w:rsidP="00621CEF">
      <w:pPr>
        <w:spacing w:line="276" w:lineRule="auto"/>
        <w:jc w:val="both"/>
      </w:pPr>
      <w:r w:rsidRPr="00792A53">
        <w:t>1,2,4,6 классы МАОУСОШ  №2, 4 кл .МКОУ СОШс.Назино</w:t>
      </w:r>
    </w:p>
    <w:p w:rsidR="00792A53" w:rsidRPr="00792A53" w:rsidRDefault="00792A53" w:rsidP="00621CEF">
      <w:pPr>
        <w:spacing w:line="276" w:lineRule="auto"/>
        <w:jc w:val="both"/>
      </w:pPr>
      <w:r w:rsidRPr="00792A53">
        <w:t xml:space="preserve"> </w:t>
      </w:r>
      <w:r w:rsidRPr="00792A53">
        <w:rPr>
          <w:i/>
        </w:rPr>
        <w:t>Низкие</w:t>
      </w:r>
      <w:r w:rsidRPr="00792A53">
        <w:t xml:space="preserve"> УУД имеют  обучающиеся  следующих классов:</w:t>
      </w:r>
    </w:p>
    <w:p w:rsidR="00792A53" w:rsidRPr="00792A53" w:rsidRDefault="00792A53" w:rsidP="00621CEF">
      <w:pPr>
        <w:spacing w:line="276" w:lineRule="auto"/>
        <w:jc w:val="both"/>
      </w:pPr>
      <w:r w:rsidRPr="00792A53">
        <w:t>6  «а» класса МАОУСОШ№1, 3,4 классов МКОУ НОШ д.Ларино, 7кл. МКОУ СОШ с.Лукашкин  Яр.</w:t>
      </w:r>
    </w:p>
    <w:p w:rsidR="00792A53" w:rsidRPr="00792A53" w:rsidRDefault="00792A53" w:rsidP="00621CEF">
      <w:pPr>
        <w:spacing w:line="276" w:lineRule="auto"/>
        <w:jc w:val="both"/>
      </w:pPr>
    </w:p>
    <w:p w:rsidR="00792A53" w:rsidRPr="00792A53" w:rsidRDefault="00792A53" w:rsidP="00621CEF">
      <w:pPr>
        <w:autoSpaceDE w:val="0"/>
        <w:autoSpaceDN w:val="0"/>
        <w:adjustRightInd w:val="0"/>
        <w:jc w:val="both"/>
        <w:rPr>
          <w:rFonts w:eastAsia="Calibri"/>
          <w:lang w:eastAsia="en-US"/>
        </w:rPr>
      </w:pPr>
      <w:r w:rsidRPr="00792A53">
        <w:rPr>
          <w:rFonts w:eastAsia="Calibri"/>
          <w:lang w:eastAsia="en-US"/>
        </w:rPr>
        <w:t>По результатам диагностики выявлено, что 75% учащихся овладели метапредметными умениями на высоком, повышенном и среднем уровнях. Чтобы повысить уровень освоения УУД у остальных обучающихся, рекомендовать  руководителям ОО включить в план методической работы школы на 2018/19 учебный год мероприятия:</w:t>
      </w:r>
    </w:p>
    <w:p w:rsidR="00792A53" w:rsidRPr="00792A53" w:rsidRDefault="00792A53" w:rsidP="00621CEF">
      <w:pPr>
        <w:autoSpaceDE w:val="0"/>
        <w:autoSpaceDN w:val="0"/>
        <w:adjustRightInd w:val="0"/>
        <w:jc w:val="both"/>
        <w:rPr>
          <w:rFonts w:eastAsia="Calibri"/>
          <w:lang w:eastAsia="en-US"/>
        </w:rPr>
      </w:pPr>
      <w:r w:rsidRPr="00792A53">
        <w:rPr>
          <w:rFonts w:eastAsia="Calibri"/>
          <w:lang w:eastAsia="en-US"/>
        </w:rPr>
        <w:t>1. Провести систему открытых занятий по применению информации из текстов при решении учебно-практических задач. Для этого на методических объединениях разработать задания по разным предметам.</w:t>
      </w:r>
    </w:p>
    <w:p w:rsidR="00792A53" w:rsidRPr="00792A53" w:rsidRDefault="00792A53" w:rsidP="00621CEF">
      <w:pPr>
        <w:autoSpaceDE w:val="0"/>
        <w:autoSpaceDN w:val="0"/>
        <w:adjustRightInd w:val="0"/>
        <w:jc w:val="both"/>
        <w:rPr>
          <w:rFonts w:eastAsia="Calibri"/>
          <w:lang w:eastAsia="en-US"/>
        </w:rPr>
      </w:pPr>
      <w:r w:rsidRPr="00792A53">
        <w:rPr>
          <w:rFonts w:eastAsia="Calibri"/>
          <w:lang w:eastAsia="en-US"/>
        </w:rPr>
        <w:t>Ожидаемый результат – повысить уровень умения обучающихся применять информацию из текста при решении учебно-практических задач.</w:t>
      </w:r>
    </w:p>
    <w:p w:rsidR="00792A53" w:rsidRPr="00792A53" w:rsidRDefault="00792A53" w:rsidP="00621CEF">
      <w:pPr>
        <w:autoSpaceDE w:val="0"/>
        <w:autoSpaceDN w:val="0"/>
        <w:adjustRightInd w:val="0"/>
        <w:jc w:val="both"/>
        <w:rPr>
          <w:rFonts w:eastAsia="Calibri"/>
          <w:lang w:eastAsia="en-US"/>
        </w:rPr>
      </w:pPr>
      <w:r w:rsidRPr="00792A53">
        <w:rPr>
          <w:rFonts w:eastAsia="Calibri"/>
          <w:lang w:eastAsia="en-US"/>
        </w:rPr>
        <w:t>2. Включить задания находить в тексте сведения, факты, отражающие его содержание, во внеурочные  занятия 5–7-х классов, чтобы сформировать умения работать с информацией.</w:t>
      </w:r>
    </w:p>
    <w:p w:rsidR="00792A53" w:rsidRPr="00792A53" w:rsidRDefault="00792A53" w:rsidP="00621CEF">
      <w:pPr>
        <w:autoSpaceDE w:val="0"/>
        <w:autoSpaceDN w:val="0"/>
        <w:adjustRightInd w:val="0"/>
        <w:jc w:val="both"/>
        <w:rPr>
          <w:rFonts w:eastAsia="Calibri"/>
          <w:lang w:eastAsia="en-US"/>
        </w:rPr>
      </w:pPr>
      <w:r w:rsidRPr="00792A53">
        <w:rPr>
          <w:rFonts w:eastAsia="Calibri"/>
          <w:lang w:eastAsia="en-US"/>
        </w:rPr>
        <w:t>Ожидаемый результат – снизить количество ошибок, связанных с невнимательным прочтением текста.</w:t>
      </w:r>
    </w:p>
    <w:p w:rsidR="00792A53" w:rsidRPr="00792A53" w:rsidRDefault="00792A53" w:rsidP="00621CEF">
      <w:pPr>
        <w:autoSpaceDE w:val="0"/>
        <w:autoSpaceDN w:val="0"/>
        <w:adjustRightInd w:val="0"/>
        <w:jc w:val="both"/>
        <w:rPr>
          <w:rFonts w:eastAsia="Calibri"/>
          <w:lang w:eastAsia="en-US"/>
        </w:rPr>
      </w:pPr>
      <w:r w:rsidRPr="00792A53">
        <w:rPr>
          <w:rFonts w:eastAsia="Calibri"/>
          <w:lang w:eastAsia="en-US"/>
        </w:rPr>
        <w:lastRenderedPageBreak/>
        <w:t>3. Разработать и реализовать индивидуальные образовательные траектории для учащихся, которые продемонстрировали самые низкие УУД.</w:t>
      </w:r>
    </w:p>
    <w:p w:rsidR="00792A53" w:rsidRPr="00792A53" w:rsidRDefault="00792A53" w:rsidP="00621CEF">
      <w:pPr>
        <w:autoSpaceDE w:val="0"/>
        <w:autoSpaceDN w:val="0"/>
        <w:adjustRightInd w:val="0"/>
        <w:jc w:val="both"/>
        <w:rPr>
          <w:rFonts w:eastAsia="Calibri"/>
          <w:lang w:eastAsia="en-US"/>
        </w:rPr>
      </w:pPr>
      <w:r w:rsidRPr="00792A53">
        <w:rPr>
          <w:rFonts w:eastAsia="Calibri"/>
          <w:lang w:eastAsia="en-US"/>
        </w:rPr>
        <w:t>Ожидаемый результат – повысить уровень умений школьников, которые показали самые низкие результаты.</w:t>
      </w:r>
    </w:p>
    <w:p w:rsidR="00792A53" w:rsidRPr="00792A53" w:rsidRDefault="00792A53" w:rsidP="00621CEF">
      <w:pPr>
        <w:autoSpaceDE w:val="0"/>
        <w:autoSpaceDN w:val="0"/>
        <w:adjustRightInd w:val="0"/>
        <w:jc w:val="both"/>
        <w:rPr>
          <w:rFonts w:eastAsia="Calibri"/>
          <w:lang w:eastAsia="en-US"/>
        </w:rPr>
      </w:pPr>
      <w:r w:rsidRPr="00792A53">
        <w:rPr>
          <w:rFonts w:eastAsia="Calibri"/>
          <w:lang w:eastAsia="en-US"/>
        </w:rPr>
        <w:t>Срок: в течение учебного года.</w:t>
      </w:r>
    </w:p>
    <w:p w:rsidR="00792A53" w:rsidRPr="00792A53" w:rsidRDefault="00792A53" w:rsidP="00621CEF">
      <w:pPr>
        <w:autoSpaceDE w:val="0"/>
        <w:autoSpaceDN w:val="0"/>
        <w:adjustRightInd w:val="0"/>
        <w:jc w:val="both"/>
        <w:rPr>
          <w:rFonts w:eastAsia="Calibri"/>
          <w:lang w:eastAsia="en-US"/>
        </w:rPr>
      </w:pPr>
      <w:r w:rsidRPr="00792A53">
        <w:rPr>
          <w:rFonts w:eastAsia="Calibri"/>
          <w:lang w:eastAsia="en-US"/>
        </w:rPr>
        <w:t>4. Включить в план внутришкольного контроля качества проведение повторных метапредметных диагностических работ в начале 2018/19 учебного года в 9-х классах.</w:t>
      </w:r>
    </w:p>
    <w:p w:rsidR="00792A53" w:rsidRPr="00792A53" w:rsidRDefault="00792A53" w:rsidP="00621CEF">
      <w:pPr>
        <w:autoSpaceDE w:val="0"/>
        <w:autoSpaceDN w:val="0"/>
        <w:adjustRightInd w:val="0"/>
        <w:jc w:val="both"/>
        <w:rPr>
          <w:rFonts w:eastAsia="Calibri"/>
          <w:lang w:eastAsia="en-US"/>
        </w:rPr>
      </w:pPr>
      <w:r w:rsidRPr="00792A53">
        <w:rPr>
          <w:rFonts w:eastAsia="Calibri"/>
          <w:lang w:eastAsia="en-US"/>
        </w:rPr>
        <w:t>5. Провести сравнительный анализ результатов проведенной работы с результатами запланированной работы.</w:t>
      </w:r>
    </w:p>
    <w:p w:rsidR="00792A53" w:rsidRPr="00792A53" w:rsidRDefault="00792A53" w:rsidP="00621CEF">
      <w:pPr>
        <w:spacing w:after="200" w:line="276" w:lineRule="auto"/>
        <w:jc w:val="both"/>
        <w:rPr>
          <w:rFonts w:eastAsia="+mn-ea"/>
          <w:color w:val="000000"/>
          <w:kern w:val="24"/>
          <w:lang w:eastAsia="en-US"/>
        </w:rPr>
      </w:pPr>
      <w:r w:rsidRPr="00792A53">
        <w:rPr>
          <w:rFonts w:eastAsia="+mn-ea"/>
          <w:color w:val="000000"/>
          <w:kern w:val="24"/>
          <w:lang w:eastAsia="en-US"/>
        </w:rPr>
        <w:t xml:space="preserve">В  ноябре 2017 года  приобретены  наборы по  роботехнике  во все школы  Александровского района. Всего закуплено </w:t>
      </w:r>
      <w:r w:rsidRPr="00792A53">
        <w:rPr>
          <w:rFonts w:eastAsia="Calibri"/>
          <w:bCs/>
          <w:lang w:eastAsia="en-US"/>
        </w:rPr>
        <w:t>LEGO</w:t>
      </w:r>
      <w:r w:rsidRPr="00792A53">
        <w:rPr>
          <w:rFonts w:eastAsia="Calibri"/>
          <w:lang w:eastAsia="en-US"/>
        </w:rPr>
        <w:t xml:space="preserve"> </w:t>
      </w:r>
      <w:r w:rsidRPr="00792A53">
        <w:rPr>
          <w:rFonts w:eastAsia="Calibri"/>
          <w:bCs/>
          <w:lang w:eastAsia="en-US"/>
        </w:rPr>
        <w:t>MINDSTORMS</w:t>
      </w:r>
      <w:r w:rsidRPr="00792A53">
        <w:rPr>
          <w:rFonts w:eastAsia="+mn-ea"/>
          <w:color w:val="000000"/>
          <w:kern w:val="24"/>
          <w:lang w:eastAsia="en-US"/>
        </w:rPr>
        <w:t xml:space="preserve">  </w:t>
      </w:r>
      <w:r w:rsidRPr="00792A53">
        <w:rPr>
          <w:rFonts w:eastAsia="+mn-ea"/>
          <w:color w:val="000000"/>
          <w:kern w:val="24"/>
          <w:lang w:val="en-US" w:eastAsia="en-US"/>
        </w:rPr>
        <w:t>EVA</w:t>
      </w:r>
      <w:r w:rsidRPr="00792A53">
        <w:rPr>
          <w:rFonts w:eastAsia="+mn-ea"/>
          <w:color w:val="000000"/>
          <w:kern w:val="24"/>
          <w:lang w:eastAsia="en-US"/>
        </w:rPr>
        <w:t xml:space="preserve">-3   (базовый + ресурсный) и  </w:t>
      </w:r>
      <w:hyperlink r:id="rId9" w:tgtFrame="_blank" w:history="1">
        <w:r w:rsidRPr="00792A53">
          <w:rPr>
            <w:bCs/>
          </w:rPr>
          <w:t>LEGO</w:t>
        </w:r>
        <w:r w:rsidRPr="00792A53">
          <w:t xml:space="preserve"> EDUCATION</w:t>
        </w:r>
      </w:hyperlink>
      <w:r w:rsidRPr="00792A53">
        <w:rPr>
          <w:rFonts w:eastAsia="+mn-ea"/>
          <w:color w:val="000000"/>
          <w:kern w:val="24"/>
          <w:lang w:eastAsia="en-US"/>
        </w:rPr>
        <w:t xml:space="preserve">  на сумму 410 000 рублей. Всего  робототехникой занимаются   165   человек  1-7 классов.</w:t>
      </w:r>
    </w:p>
    <w:p w:rsidR="002031F1" w:rsidRDefault="002C4D07" w:rsidP="002031F1">
      <w:pPr>
        <w:pStyle w:val="aa"/>
        <w:spacing w:before="100" w:beforeAutospacing="1" w:after="100" w:afterAutospacing="1"/>
        <w:ind w:left="0"/>
        <w:jc w:val="both"/>
        <w:rPr>
          <w:b/>
        </w:rPr>
      </w:pPr>
      <w:r>
        <w:rPr>
          <w:b/>
        </w:rPr>
        <w:t>3.1.3. Основное общее образование.</w:t>
      </w:r>
    </w:p>
    <w:p w:rsidR="00280D05" w:rsidRDefault="00280D05" w:rsidP="00280D05">
      <w:r>
        <w:t xml:space="preserve">Государственная итоговая аттестация выпускников в районе проводилась в 2017-2018 учебном  году в период: </w:t>
      </w:r>
    </w:p>
    <w:p w:rsidR="00280D05" w:rsidRDefault="00280D05" w:rsidP="00280D05">
      <w:r>
        <w:tab/>
        <w:t>9 класс – с 25</w:t>
      </w:r>
      <w:r w:rsidRPr="008C1AF5">
        <w:t xml:space="preserve"> </w:t>
      </w:r>
      <w:r>
        <w:t>мая  по 25 июня 2018 года;</w:t>
      </w:r>
    </w:p>
    <w:p w:rsidR="00280D05" w:rsidRDefault="00280D05" w:rsidP="00280D05">
      <w:r>
        <w:tab/>
        <w:t>11 класс – с 28 мая по 20 июня 2018 года.</w:t>
      </w:r>
    </w:p>
    <w:p w:rsidR="00280D05" w:rsidRDefault="00280D05" w:rsidP="00280D05">
      <w:r>
        <w:t>К итоговой аттестации были допущены:</w:t>
      </w:r>
    </w:p>
    <w:p w:rsidR="00280D05" w:rsidRDefault="00280D05" w:rsidP="00280D05">
      <w:r>
        <w:tab/>
        <w:t>9 класс – 99 выпускников</w:t>
      </w:r>
    </w:p>
    <w:p w:rsidR="00280D05" w:rsidRDefault="00280D05" w:rsidP="00280D05">
      <w:r>
        <w:tab/>
        <w:t>11 класс – 47 выпускников.</w:t>
      </w:r>
    </w:p>
    <w:p w:rsidR="00280D05" w:rsidRDefault="00280D05" w:rsidP="00280D05">
      <w:r>
        <w:t>СОШ № 1 с. Александровское -         9 кл. – 66 чел.;            11 кл. – 38 чел.;</w:t>
      </w:r>
    </w:p>
    <w:p w:rsidR="00280D05" w:rsidRDefault="00280D05" w:rsidP="00280D05">
      <w:r>
        <w:t>СОШ № 2 с. Александровское -         9 кл. – 26 чел.;            11 кл. – 9 чел.;</w:t>
      </w:r>
    </w:p>
    <w:p w:rsidR="00280D05" w:rsidRDefault="00280D05" w:rsidP="00280D05">
      <w:r>
        <w:t xml:space="preserve">СОШ с. Лукашкин Яр -                       9 кл.-   3 чел;               </w:t>
      </w:r>
    </w:p>
    <w:p w:rsidR="00280D05" w:rsidRDefault="00280D05" w:rsidP="00280D05">
      <w:r>
        <w:t xml:space="preserve">СОШ с. Назино -                                  9 кл. -  3 чел.;              </w:t>
      </w:r>
    </w:p>
    <w:p w:rsidR="00280D05" w:rsidRDefault="00280D05" w:rsidP="00280D05">
      <w:r>
        <w:t xml:space="preserve">СОШ с. Новоникольское -                  9 кл. – 1 чел.;               </w:t>
      </w:r>
    </w:p>
    <w:p w:rsidR="00280D05" w:rsidRPr="00C566CE" w:rsidRDefault="00280D05" w:rsidP="00280D05"/>
    <w:p w:rsidR="00280D05" w:rsidRDefault="00280D05" w:rsidP="00280D05">
      <w:pPr>
        <w:jc w:val="both"/>
      </w:pPr>
      <w:r>
        <w:t xml:space="preserve">В щадящем режиме на основании медицинской справки ЦРБ и </w:t>
      </w:r>
      <w:r w:rsidRPr="00141FB8">
        <w:t>приказа ДОО в 9-м классе</w:t>
      </w:r>
      <w:r>
        <w:t xml:space="preserve"> сдавали 35  выпускников (2012 год – 26, 2013 год – 21; 2014 год – 35; 2015 год – 28; 2016 – 23; 2017 год – 16;):</w:t>
      </w:r>
    </w:p>
    <w:p w:rsidR="00280D05" w:rsidRDefault="00280D05" w:rsidP="00280D05">
      <w:pPr>
        <w:numPr>
          <w:ilvl w:val="0"/>
          <w:numId w:val="21"/>
        </w:numPr>
        <w:jc w:val="both"/>
      </w:pPr>
      <w:r>
        <w:t>СОШ № 1 –                    23</w:t>
      </w:r>
    </w:p>
    <w:p w:rsidR="00280D05" w:rsidRDefault="00280D05" w:rsidP="00280D05">
      <w:pPr>
        <w:numPr>
          <w:ilvl w:val="0"/>
          <w:numId w:val="21"/>
        </w:numPr>
        <w:jc w:val="both"/>
      </w:pPr>
      <w:r>
        <w:t>СОШ № 2 –                     9</w:t>
      </w:r>
    </w:p>
    <w:p w:rsidR="00280D05" w:rsidRDefault="00280D05" w:rsidP="00280D05">
      <w:pPr>
        <w:numPr>
          <w:ilvl w:val="0"/>
          <w:numId w:val="21"/>
        </w:numPr>
        <w:jc w:val="both"/>
      </w:pPr>
      <w:r>
        <w:t>СОШ с. Лукашкин Яр – 1</w:t>
      </w:r>
    </w:p>
    <w:p w:rsidR="00280D05" w:rsidRDefault="00280D05" w:rsidP="00280D05">
      <w:pPr>
        <w:numPr>
          <w:ilvl w:val="0"/>
          <w:numId w:val="21"/>
        </w:numPr>
        <w:jc w:val="both"/>
      </w:pPr>
      <w:r>
        <w:t>СОШ с. Назино -             2</w:t>
      </w:r>
    </w:p>
    <w:p w:rsidR="00280D05" w:rsidRDefault="00280D05" w:rsidP="00280D05">
      <w:pPr>
        <w:ind w:left="360"/>
        <w:jc w:val="both"/>
      </w:pPr>
      <w:r w:rsidRPr="003F483C">
        <w:t xml:space="preserve">на основании распоряжения  Департамента общего образования </w:t>
      </w:r>
      <w:r>
        <w:t>Томской области</w:t>
      </w:r>
      <w:r w:rsidRPr="003F483C">
        <w:t xml:space="preserve"> в 11 классе</w:t>
      </w:r>
      <w:r>
        <w:t xml:space="preserve"> сдавали 1 выпускник (2012 год – 2, 2013 год – 2; 2014 год – 5; 2015 год – 1; 2017 год - 1):</w:t>
      </w:r>
    </w:p>
    <w:p w:rsidR="00280D05" w:rsidRDefault="00280D05" w:rsidP="00280D05">
      <w:pPr>
        <w:numPr>
          <w:ilvl w:val="0"/>
          <w:numId w:val="6"/>
        </w:numPr>
        <w:jc w:val="both"/>
      </w:pPr>
      <w:r>
        <w:t>СОШ № 2      –                       1</w:t>
      </w:r>
    </w:p>
    <w:p w:rsidR="00280D05" w:rsidRDefault="00280D05" w:rsidP="00280D05">
      <w:pPr>
        <w:jc w:val="both"/>
      </w:pPr>
      <w:r>
        <w:t>Государственная (итоговая) аттестация выпускников велась по трем направлениям:</w:t>
      </w:r>
    </w:p>
    <w:p w:rsidR="00280D05" w:rsidRDefault="00280D05" w:rsidP="00280D05">
      <w:pPr>
        <w:jc w:val="both"/>
      </w:pPr>
      <w:r>
        <w:t>- ЕГЭ – 46 (1  выпускник - ГВЭ)  выпускников;</w:t>
      </w:r>
    </w:p>
    <w:p w:rsidR="00280D05" w:rsidRDefault="00280D05" w:rsidP="00280D05">
      <w:pPr>
        <w:jc w:val="both"/>
      </w:pPr>
      <w:r>
        <w:t>- традиционная форма экзаменов в 9-х и 11-х классах (щадящий режим);</w:t>
      </w:r>
    </w:p>
    <w:p w:rsidR="00280D05" w:rsidRDefault="00280D05" w:rsidP="00280D05">
      <w:pPr>
        <w:jc w:val="both"/>
      </w:pPr>
      <w:r>
        <w:t>- ОГЭ в 9-м классе:</w:t>
      </w:r>
    </w:p>
    <w:p w:rsidR="00280D05" w:rsidRPr="001A6F61" w:rsidRDefault="00280D05" w:rsidP="00280D05">
      <w:pPr>
        <w:jc w:val="both"/>
      </w:pPr>
      <w:r w:rsidRPr="001A6F61">
        <w:tab/>
        <w:t>- русский язык – 64  выпускника;</w:t>
      </w:r>
    </w:p>
    <w:p w:rsidR="00280D05" w:rsidRDefault="00280D05" w:rsidP="00280D05">
      <w:pPr>
        <w:jc w:val="both"/>
      </w:pPr>
      <w:r>
        <w:tab/>
        <w:t>- математика – 64 выпускника.</w:t>
      </w:r>
    </w:p>
    <w:p w:rsidR="00280D05" w:rsidRDefault="00280D05" w:rsidP="00280D05"/>
    <w:p w:rsidR="00280D05" w:rsidRDefault="00280D05" w:rsidP="00280D05">
      <w:pPr>
        <w:jc w:val="center"/>
        <w:rPr>
          <w:b/>
        </w:rPr>
      </w:pPr>
      <w:r>
        <w:rPr>
          <w:b/>
        </w:rPr>
        <w:t>Итоги экзаменов в 9 классе</w:t>
      </w:r>
    </w:p>
    <w:p w:rsidR="00280D05" w:rsidRDefault="00280D05" w:rsidP="00280D05">
      <w:pPr>
        <w:jc w:val="center"/>
        <w:rPr>
          <w:b/>
        </w:rPr>
      </w:pPr>
      <w:r>
        <w:rPr>
          <w:b/>
        </w:rPr>
        <w:t>РУССКИЙ ЯЗЫК</w:t>
      </w:r>
    </w:p>
    <w:p w:rsidR="00280D05" w:rsidRDefault="00280D05" w:rsidP="00280D05">
      <w:pPr>
        <w:jc w:val="center"/>
        <w:rPr>
          <w:b/>
        </w:rPr>
      </w:pPr>
      <w:r>
        <w:rPr>
          <w:b/>
        </w:rPr>
        <w:t>(средний балл)</w:t>
      </w:r>
    </w:p>
    <w:p w:rsidR="00280D05" w:rsidRDefault="00280D05" w:rsidP="00280D05">
      <w:pPr>
        <w:rPr>
          <w:b/>
        </w:rPr>
      </w:pP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522"/>
        <w:gridCol w:w="1595"/>
        <w:gridCol w:w="1596"/>
        <w:gridCol w:w="1596"/>
        <w:gridCol w:w="1380"/>
      </w:tblGrid>
      <w:tr w:rsidR="00280D05" w:rsidRPr="00920968" w:rsidTr="001241BE">
        <w:tc>
          <w:tcPr>
            <w:tcW w:w="1668" w:type="dxa"/>
          </w:tcPr>
          <w:p w:rsidR="00280D05" w:rsidRPr="00920968" w:rsidRDefault="00280D05" w:rsidP="001241BE">
            <w:pPr>
              <w:jc w:val="center"/>
              <w:rPr>
                <w:b/>
              </w:rPr>
            </w:pPr>
            <w:r w:rsidRPr="00920968">
              <w:rPr>
                <w:b/>
              </w:rPr>
              <w:t>ОУ</w:t>
            </w:r>
          </w:p>
        </w:tc>
        <w:tc>
          <w:tcPr>
            <w:tcW w:w="1522" w:type="dxa"/>
          </w:tcPr>
          <w:p w:rsidR="00280D05" w:rsidRPr="00920968" w:rsidRDefault="00280D05" w:rsidP="001241BE">
            <w:pPr>
              <w:rPr>
                <w:b/>
              </w:rPr>
            </w:pPr>
            <w:r>
              <w:rPr>
                <w:b/>
              </w:rPr>
              <w:t>2018 год</w:t>
            </w:r>
          </w:p>
        </w:tc>
        <w:tc>
          <w:tcPr>
            <w:tcW w:w="1595" w:type="dxa"/>
          </w:tcPr>
          <w:p w:rsidR="00280D05" w:rsidRPr="00075272" w:rsidRDefault="00280D05" w:rsidP="001241BE">
            <w:r w:rsidRPr="00075272">
              <w:t>2014 год</w:t>
            </w:r>
          </w:p>
        </w:tc>
        <w:tc>
          <w:tcPr>
            <w:tcW w:w="1596" w:type="dxa"/>
          </w:tcPr>
          <w:p w:rsidR="00280D05" w:rsidRPr="0027189B" w:rsidRDefault="00280D05" w:rsidP="001241BE">
            <w:r w:rsidRPr="0027189B">
              <w:t>2015 год</w:t>
            </w:r>
          </w:p>
        </w:tc>
        <w:tc>
          <w:tcPr>
            <w:tcW w:w="1596" w:type="dxa"/>
          </w:tcPr>
          <w:p w:rsidR="00280D05" w:rsidRPr="003E7416" w:rsidRDefault="00280D05" w:rsidP="001241BE">
            <w:r w:rsidRPr="003E7416">
              <w:t>2016 год</w:t>
            </w:r>
          </w:p>
        </w:tc>
        <w:tc>
          <w:tcPr>
            <w:tcW w:w="1380" w:type="dxa"/>
          </w:tcPr>
          <w:p w:rsidR="00280D05" w:rsidRPr="00CA6231" w:rsidRDefault="00280D05" w:rsidP="001241BE">
            <w:r w:rsidRPr="00CA6231">
              <w:t>2017 год</w:t>
            </w:r>
          </w:p>
        </w:tc>
      </w:tr>
      <w:tr w:rsidR="00280D05" w:rsidRPr="009A12E9" w:rsidTr="001241BE">
        <w:tc>
          <w:tcPr>
            <w:tcW w:w="1668" w:type="dxa"/>
          </w:tcPr>
          <w:p w:rsidR="00280D05" w:rsidRPr="009A12E9" w:rsidRDefault="00280D05" w:rsidP="001241BE">
            <w:r>
              <w:t>СОШ № 1</w:t>
            </w:r>
          </w:p>
        </w:tc>
        <w:tc>
          <w:tcPr>
            <w:tcW w:w="1522" w:type="dxa"/>
          </w:tcPr>
          <w:p w:rsidR="00280D05" w:rsidRDefault="00280D05" w:rsidP="001241BE">
            <w:pPr>
              <w:jc w:val="center"/>
            </w:pPr>
            <w:r>
              <w:t>4,0</w:t>
            </w:r>
          </w:p>
        </w:tc>
        <w:tc>
          <w:tcPr>
            <w:tcW w:w="1595" w:type="dxa"/>
          </w:tcPr>
          <w:p w:rsidR="00280D05" w:rsidRPr="00075272" w:rsidRDefault="00280D05" w:rsidP="001241BE">
            <w:r w:rsidRPr="00075272">
              <w:t>100/76</w:t>
            </w:r>
          </w:p>
        </w:tc>
        <w:tc>
          <w:tcPr>
            <w:tcW w:w="1596" w:type="dxa"/>
          </w:tcPr>
          <w:p w:rsidR="00280D05" w:rsidRPr="0027189B" w:rsidRDefault="00280D05" w:rsidP="001241BE">
            <w:r w:rsidRPr="0027189B">
              <w:t>100/69,77</w:t>
            </w:r>
          </w:p>
        </w:tc>
        <w:tc>
          <w:tcPr>
            <w:tcW w:w="1596" w:type="dxa"/>
          </w:tcPr>
          <w:p w:rsidR="00280D05" w:rsidRPr="003E7416" w:rsidRDefault="00280D05" w:rsidP="001241BE">
            <w:r w:rsidRPr="003E7416">
              <w:t>97,78/71</w:t>
            </w:r>
          </w:p>
        </w:tc>
        <w:tc>
          <w:tcPr>
            <w:tcW w:w="1380" w:type="dxa"/>
          </w:tcPr>
          <w:p w:rsidR="00280D05" w:rsidRPr="00CA6231" w:rsidRDefault="00280D05" w:rsidP="001241BE">
            <w:r w:rsidRPr="00CA6231">
              <w:t>100/76</w:t>
            </w:r>
          </w:p>
        </w:tc>
      </w:tr>
      <w:tr w:rsidR="00280D05" w:rsidRPr="009A12E9" w:rsidTr="001241BE">
        <w:tc>
          <w:tcPr>
            <w:tcW w:w="1668" w:type="dxa"/>
          </w:tcPr>
          <w:p w:rsidR="00280D05" w:rsidRPr="009A12E9" w:rsidRDefault="00280D05" w:rsidP="001241BE">
            <w:r>
              <w:t>СОШ № 2</w:t>
            </w:r>
          </w:p>
        </w:tc>
        <w:tc>
          <w:tcPr>
            <w:tcW w:w="1522" w:type="dxa"/>
          </w:tcPr>
          <w:p w:rsidR="00280D05" w:rsidRDefault="00280D05" w:rsidP="001241BE">
            <w:pPr>
              <w:jc w:val="center"/>
            </w:pPr>
            <w:r>
              <w:t>4,0</w:t>
            </w:r>
          </w:p>
        </w:tc>
        <w:tc>
          <w:tcPr>
            <w:tcW w:w="1595" w:type="dxa"/>
          </w:tcPr>
          <w:p w:rsidR="00280D05" w:rsidRPr="00075272" w:rsidRDefault="00280D05" w:rsidP="001241BE">
            <w:r w:rsidRPr="00075272">
              <w:t>78/44</w:t>
            </w:r>
          </w:p>
        </w:tc>
        <w:tc>
          <w:tcPr>
            <w:tcW w:w="1596" w:type="dxa"/>
          </w:tcPr>
          <w:p w:rsidR="00280D05" w:rsidRPr="0027189B" w:rsidRDefault="00280D05" w:rsidP="001241BE">
            <w:r w:rsidRPr="0027189B">
              <w:t>100 / 60</w:t>
            </w:r>
          </w:p>
        </w:tc>
        <w:tc>
          <w:tcPr>
            <w:tcW w:w="1596" w:type="dxa"/>
          </w:tcPr>
          <w:p w:rsidR="00280D05" w:rsidRPr="003E7416" w:rsidRDefault="00280D05" w:rsidP="001241BE">
            <w:r w:rsidRPr="003E7416">
              <w:t>100/44,44</w:t>
            </w:r>
          </w:p>
        </w:tc>
        <w:tc>
          <w:tcPr>
            <w:tcW w:w="1380" w:type="dxa"/>
          </w:tcPr>
          <w:p w:rsidR="00280D05" w:rsidRPr="00CA6231" w:rsidRDefault="00280D05" w:rsidP="001241BE">
            <w:r w:rsidRPr="00CA6231">
              <w:t>100/58</w:t>
            </w:r>
          </w:p>
        </w:tc>
      </w:tr>
      <w:tr w:rsidR="00280D05" w:rsidRPr="009A12E9" w:rsidTr="001241BE">
        <w:tc>
          <w:tcPr>
            <w:tcW w:w="1668" w:type="dxa"/>
          </w:tcPr>
          <w:p w:rsidR="00280D05" w:rsidRPr="009A12E9" w:rsidRDefault="00280D05" w:rsidP="001241BE">
            <w:r>
              <w:t>Лукашкин Яр</w:t>
            </w:r>
          </w:p>
        </w:tc>
        <w:tc>
          <w:tcPr>
            <w:tcW w:w="1522" w:type="dxa"/>
          </w:tcPr>
          <w:p w:rsidR="00280D05" w:rsidRDefault="00280D05" w:rsidP="001241BE">
            <w:pPr>
              <w:jc w:val="center"/>
            </w:pPr>
            <w:r>
              <w:t>4,6</w:t>
            </w:r>
          </w:p>
        </w:tc>
        <w:tc>
          <w:tcPr>
            <w:tcW w:w="1595" w:type="dxa"/>
          </w:tcPr>
          <w:p w:rsidR="00280D05" w:rsidRPr="00075272" w:rsidRDefault="00280D05" w:rsidP="001241BE">
            <w:r w:rsidRPr="00075272">
              <w:t>100/75</w:t>
            </w:r>
          </w:p>
        </w:tc>
        <w:tc>
          <w:tcPr>
            <w:tcW w:w="1596" w:type="dxa"/>
          </w:tcPr>
          <w:p w:rsidR="00280D05" w:rsidRPr="0027189B" w:rsidRDefault="00280D05" w:rsidP="001241BE">
            <w:r w:rsidRPr="0027189B">
              <w:t>100 / 66,67</w:t>
            </w:r>
          </w:p>
        </w:tc>
        <w:tc>
          <w:tcPr>
            <w:tcW w:w="1596" w:type="dxa"/>
          </w:tcPr>
          <w:p w:rsidR="00280D05" w:rsidRPr="003E7416" w:rsidRDefault="00280D05" w:rsidP="001241BE">
            <w:r w:rsidRPr="003E7416">
              <w:t>100/100</w:t>
            </w:r>
          </w:p>
        </w:tc>
        <w:tc>
          <w:tcPr>
            <w:tcW w:w="1380" w:type="dxa"/>
          </w:tcPr>
          <w:p w:rsidR="00280D05" w:rsidRPr="00CA6231" w:rsidRDefault="00280D05" w:rsidP="001241BE">
            <w:r w:rsidRPr="00CA6231">
              <w:t>100/100</w:t>
            </w:r>
          </w:p>
        </w:tc>
      </w:tr>
      <w:tr w:rsidR="00280D05" w:rsidRPr="009A12E9" w:rsidTr="001241BE">
        <w:tc>
          <w:tcPr>
            <w:tcW w:w="1668" w:type="dxa"/>
          </w:tcPr>
          <w:p w:rsidR="00280D05" w:rsidRPr="009A12E9" w:rsidRDefault="00280D05" w:rsidP="001241BE">
            <w:r>
              <w:lastRenderedPageBreak/>
              <w:t>Назино</w:t>
            </w:r>
          </w:p>
        </w:tc>
        <w:tc>
          <w:tcPr>
            <w:tcW w:w="1522" w:type="dxa"/>
          </w:tcPr>
          <w:p w:rsidR="00280D05" w:rsidRDefault="00280D05" w:rsidP="001241BE">
            <w:pPr>
              <w:jc w:val="center"/>
            </w:pPr>
            <w:r>
              <w:t>3,3</w:t>
            </w:r>
          </w:p>
        </w:tc>
        <w:tc>
          <w:tcPr>
            <w:tcW w:w="1595" w:type="dxa"/>
          </w:tcPr>
          <w:p w:rsidR="00280D05" w:rsidRPr="00075272" w:rsidRDefault="00280D05" w:rsidP="001241BE">
            <w:r w:rsidRPr="00075272">
              <w:t>100/60</w:t>
            </w:r>
          </w:p>
        </w:tc>
        <w:tc>
          <w:tcPr>
            <w:tcW w:w="1596" w:type="dxa"/>
          </w:tcPr>
          <w:p w:rsidR="00280D05" w:rsidRPr="0027189B" w:rsidRDefault="00280D05" w:rsidP="001241BE">
            <w:r w:rsidRPr="0027189B">
              <w:t>100 / 0</w:t>
            </w:r>
          </w:p>
        </w:tc>
        <w:tc>
          <w:tcPr>
            <w:tcW w:w="1596" w:type="dxa"/>
          </w:tcPr>
          <w:p w:rsidR="00280D05" w:rsidRPr="003E7416" w:rsidRDefault="00280D05" w:rsidP="001241BE">
            <w:r w:rsidRPr="003E7416">
              <w:t>100/75</w:t>
            </w:r>
          </w:p>
        </w:tc>
        <w:tc>
          <w:tcPr>
            <w:tcW w:w="1380" w:type="dxa"/>
          </w:tcPr>
          <w:p w:rsidR="00280D05" w:rsidRPr="00CA6231" w:rsidRDefault="00280D05" w:rsidP="001241BE">
            <w:r w:rsidRPr="00CA6231">
              <w:t>100/100</w:t>
            </w:r>
          </w:p>
        </w:tc>
      </w:tr>
      <w:tr w:rsidR="00280D05" w:rsidRPr="009A12E9" w:rsidTr="001241BE">
        <w:tc>
          <w:tcPr>
            <w:tcW w:w="1668" w:type="dxa"/>
          </w:tcPr>
          <w:p w:rsidR="00280D05" w:rsidRPr="009A12E9" w:rsidRDefault="00280D05" w:rsidP="001241BE">
            <w:r>
              <w:t xml:space="preserve">Октябрьский </w:t>
            </w:r>
          </w:p>
        </w:tc>
        <w:tc>
          <w:tcPr>
            <w:tcW w:w="1522" w:type="dxa"/>
          </w:tcPr>
          <w:p w:rsidR="00280D05" w:rsidRDefault="00280D05" w:rsidP="001241BE">
            <w:pPr>
              <w:jc w:val="center"/>
            </w:pPr>
            <w:r>
              <w:t>5,0</w:t>
            </w:r>
          </w:p>
        </w:tc>
        <w:tc>
          <w:tcPr>
            <w:tcW w:w="1595" w:type="dxa"/>
          </w:tcPr>
          <w:p w:rsidR="00280D05" w:rsidRDefault="00280D05" w:rsidP="001241BE"/>
        </w:tc>
        <w:tc>
          <w:tcPr>
            <w:tcW w:w="1596" w:type="dxa"/>
          </w:tcPr>
          <w:p w:rsidR="00280D05" w:rsidRDefault="00280D05" w:rsidP="001241BE"/>
        </w:tc>
        <w:tc>
          <w:tcPr>
            <w:tcW w:w="1596" w:type="dxa"/>
          </w:tcPr>
          <w:p w:rsidR="00280D05" w:rsidRDefault="00280D05" w:rsidP="001241BE"/>
        </w:tc>
        <w:tc>
          <w:tcPr>
            <w:tcW w:w="1380" w:type="dxa"/>
          </w:tcPr>
          <w:p w:rsidR="00280D05" w:rsidRDefault="00280D05" w:rsidP="001241BE"/>
        </w:tc>
      </w:tr>
    </w:tbl>
    <w:p w:rsidR="00280D05" w:rsidRDefault="00280D05" w:rsidP="00280D05">
      <w:pPr>
        <w:rPr>
          <w:b/>
        </w:rPr>
      </w:pPr>
    </w:p>
    <w:p w:rsidR="00280D05" w:rsidRDefault="00280D05" w:rsidP="00280D05">
      <w:pPr>
        <w:jc w:val="center"/>
        <w:rPr>
          <w:b/>
        </w:rPr>
      </w:pPr>
    </w:p>
    <w:p w:rsidR="00280D05" w:rsidRPr="00C76FBF" w:rsidRDefault="00280D05" w:rsidP="00280D05">
      <w:r>
        <w:rPr>
          <w:b/>
        </w:rPr>
        <w:t xml:space="preserve">Средний балл по району: </w:t>
      </w:r>
      <w:r>
        <w:t>4,2</w:t>
      </w:r>
    </w:p>
    <w:p w:rsidR="00280D05" w:rsidRDefault="00280D05" w:rsidP="00280D05">
      <w:pPr>
        <w:rPr>
          <w:b/>
        </w:rPr>
      </w:pPr>
    </w:p>
    <w:p w:rsidR="00280D05" w:rsidRPr="00C9365E" w:rsidRDefault="00280D05" w:rsidP="00280D05"/>
    <w:p w:rsidR="00280D05" w:rsidRDefault="00280D05" w:rsidP="00280D05">
      <w:pPr>
        <w:jc w:val="center"/>
        <w:rPr>
          <w:b/>
        </w:rPr>
      </w:pPr>
      <w:r>
        <w:rPr>
          <w:b/>
        </w:rPr>
        <w:t>МАТЕМАТИКА</w:t>
      </w:r>
    </w:p>
    <w:p w:rsidR="00280D05" w:rsidRDefault="00280D05" w:rsidP="00280D05">
      <w:pPr>
        <w:jc w:val="center"/>
        <w:rPr>
          <w:b/>
        </w:rPr>
      </w:pPr>
      <w:r>
        <w:rPr>
          <w:b/>
        </w:rPr>
        <w:t xml:space="preserve"> (средний балл)</w:t>
      </w:r>
    </w:p>
    <w:p w:rsidR="00280D05" w:rsidRDefault="00280D05" w:rsidP="00280D05">
      <w:pPr>
        <w:rPr>
          <w:b/>
        </w:rPr>
      </w:pPr>
    </w:p>
    <w:p w:rsidR="00280D05" w:rsidRDefault="00280D05" w:rsidP="00280D05">
      <w:pPr>
        <w:rPr>
          <w:b/>
        </w:rPr>
      </w:pP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1595"/>
        <w:gridCol w:w="1595"/>
        <w:gridCol w:w="1595"/>
        <w:gridCol w:w="1595"/>
        <w:gridCol w:w="1605"/>
      </w:tblGrid>
      <w:tr w:rsidR="00280D05" w:rsidRPr="00920968" w:rsidTr="001241BE">
        <w:tc>
          <w:tcPr>
            <w:tcW w:w="1595" w:type="dxa"/>
          </w:tcPr>
          <w:p w:rsidR="00280D05" w:rsidRPr="00920968" w:rsidRDefault="00280D05" w:rsidP="001241BE">
            <w:pPr>
              <w:jc w:val="center"/>
              <w:rPr>
                <w:b/>
              </w:rPr>
            </w:pPr>
            <w:r w:rsidRPr="00920968">
              <w:rPr>
                <w:b/>
              </w:rPr>
              <w:t>ОУ</w:t>
            </w:r>
          </w:p>
        </w:tc>
        <w:tc>
          <w:tcPr>
            <w:tcW w:w="1595" w:type="dxa"/>
          </w:tcPr>
          <w:p w:rsidR="00280D05" w:rsidRPr="00920968" w:rsidRDefault="00280D05" w:rsidP="001241BE">
            <w:pPr>
              <w:jc w:val="center"/>
              <w:rPr>
                <w:b/>
              </w:rPr>
            </w:pPr>
            <w:r>
              <w:rPr>
                <w:b/>
              </w:rPr>
              <w:t>2018</w:t>
            </w:r>
            <w:r w:rsidRPr="00920968">
              <w:rPr>
                <w:b/>
              </w:rPr>
              <w:t xml:space="preserve"> год</w:t>
            </w:r>
          </w:p>
        </w:tc>
        <w:tc>
          <w:tcPr>
            <w:tcW w:w="1595" w:type="dxa"/>
          </w:tcPr>
          <w:p w:rsidR="00280D05" w:rsidRPr="00DB303A" w:rsidRDefault="00280D05" w:rsidP="001241BE">
            <w:r w:rsidRPr="00DB303A">
              <w:t>2014 год</w:t>
            </w:r>
          </w:p>
        </w:tc>
        <w:tc>
          <w:tcPr>
            <w:tcW w:w="1595" w:type="dxa"/>
          </w:tcPr>
          <w:p w:rsidR="00280D05" w:rsidRPr="004B4135" w:rsidRDefault="00280D05" w:rsidP="001241BE">
            <w:r w:rsidRPr="004B4135">
              <w:t>2015 год</w:t>
            </w:r>
          </w:p>
        </w:tc>
        <w:tc>
          <w:tcPr>
            <w:tcW w:w="1595" w:type="dxa"/>
          </w:tcPr>
          <w:p w:rsidR="00280D05" w:rsidRPr="00081396" w:rsidRDefault="00280D05" w:rsidP="001241BE">
            <w:r w:rsidRPr="00081396">
              <w:t>2016 год</w:t>
            </w:r>
          </w:p>
        </w:tc>
        <w:tc>
          <w:tcPr>
            <w:tcW w:w="1605" w:type="dxa"/>
          </w:tcPr>
          <w:p w:rsidR="00280D05" w:rsidRPr="00EE51B8" w:rsidRDefault="00280D05" w:rsidP="001241BE">
            <w:r w:rsidRPr="00EE51B8">
              <w:t>2017 год</w:t>
            </w:r>
          </w:p>
        </w:tc>
      </w:tr>
      <w:tr w:rsidR="00280D05" w:rsidRPr="00BB3923" w:rsidTr="001241BE">
        <w:tc>
          <w:tcPr>
            <w:tcW w:w="1595" w:type="dxa"/>
          </w:tcPr>
          <w:p w:rsidR="00280D05" w:rsidRPr="00BB3923" w:rsidRDefault="00280D05" w:rsidP="001241BE">
            <w:r>
              <w:t>СОШ № 1</w:t>
            </w:r>
          </w:p>
        </w:tc>
        <w:tc>
          <w:tcPr>
            <w:tcW w:w="1595" w:type="dxa"/>
          </w:tcPr>
          <w:p w:rsidR="00280D05" w:rsidRDefault="00280D05" w:rsidP="001241BE">
            <w:pPr>
              <w:jc w:val="center"/>
            </w:pPr>
            <w:r>
              <w:t>4,0</w:t>
            </w:r>
          </w:p>
        </w:tc>
        <w:tc>
          <w:tcPr>
            <w:tcW w:w="1595" w:type="dxa"/>
          </w:tcPr>
          <w:p w:rsidR="00280D05" w:rsidRPr="00DB303A" w:rsidRDefault="00280D05" w:rsidP="001241BE">
            <w:r w:rsidRPr="00DB303A">
              <w:t>100/89</w:t>
            </w:r>
          </w:p>
        </w:tc>
        <w:tc>
          <w:tcPr>
            <w:tcW w:w="1595" w:type="dxa"/>
          </w:tcPr>
          <w:p w:rsidR="00280D05" w:rsidRPr="004B4135" w:rsidRDefault="00280D05" w:rsidP="001241BE">
            <w:r w:rsidRPr="004B4135">
              <w:t>69,57 / 46,51</w:t>
            </w:r>
          </w:p>
        </w:tc>
        <w:tc>
          <w:tcPr>
            <w:tcW w:w="1595" w:type="dxa"/>
          </w:tcPr>
          <w:p w:rsidR="00280D05" w:rsidRPr="00081396" w:rsidRDefault="00280D05" w:rsidP="001241BE">
            <w:r w:rsidRPr="00081396">
              <w:t>93,18/75</w:t>
            </w:r>
          </w:p>
        </w:tc>
        <w:tc>
          <w:tcPr>
            <w:tcW w:w="1605" w:type="dxa"/>
          </w:tcPr>
          <w:p w:rsidR="00280D05" w:rsidRPr="00EE51B8" w:rsidRDefault="00280D05" w:rsidP="001241BE">
            <w:r w:rsidRPr="00EE51B8">
              <w:t>79 / 47</w:t>
            </w:r>
          </w:p>
        </w:tc>
      </w:tr>
      <w:tr w:rsidR="00280D05" w:rsidRPr="00BB3923" w:rsidTr="001241BE">
        <w:tc>
          <w:tcPr>
            <w:tcW w:w="1595" w:type="dxa"/>
          </w:tcPr>
          <w:p w:rsidR="00280D05" w:rsidRPr="00BB3923" w:rsidRDefault="00280D05" w:rsidP="001241BE">
            <w:r>
              <w:t>СОШ № 2</w:t>
            </w:r>
          </w:p>
        </w:tc>
        <w:tc>
          <w:tcPr>
            <w:tcW w:w="1595" w:type="dxa"/>
          </w:tcPr>
          <w:p w:rsidR="00280D05" w:rsidRDefault="00280D05" w:rsidP="001241BE">
            <w:pPr>
              <w:jc w:val="center"/>
            </w:pPr>
            <w:r>
              <w:t>3,2</w:t>
            </w:r>
          </w:p>
        </w:tc>
        <w:tc>
          <w:tcPr>
            <w:tcW w:w="1595" w:type="dxa"/>
          </w:tcPr>
          <w:p w:rsidR="00280D05" w:rsidRPr="00DB303A" w:rsidRDefault="00280D05" w:rsidP="001241BE">
            <w:r w:rsidRPr="00DB303A">
              <w:t>83/55,56</w:t>
            </w:r>
          </w:p>
        </w:tc>
        <w:tc>
          <w:tcPr>
            <w:tcW w:w="1595" w:type="dxa"/>
          </w:tcPr>
          <w:p w:rsidR="00280D05" w:rsidRPr="004B4135" w:rsidRDefault="00280D05" w:rsidP="001241BE">
            <w:r w:rsidRPr="004B4135">
              <w:t>70 / 30</w:t>
            </w:r>
          </w:p>
        </w:tc>
        <w:tc>
          <w:tcPr>
            <w:tcW w:w="1595" w:type="dxa"/>
          </w:tcPr>
          <w:p w:rsidR="00280D05" w:rsidRPr="00081396" w:rsidRDefault="00280D05" w:rsidP="001241BE">
            <w:r w:rsidRPr="00081396">
              <w:t>66,67/55,56</w:t>
            </w:r>
          </w:p>
        </w:tc>
        <w:tc>
          <w:tcPr>
            <w:tcW w:w="1605" w:type="dxa"/>
          </w:tcPr>
          <w:p w:rsidR="00280D05" w:rsidRPr="00EE51B8" w:rsidRDefault="00280D05" w:rsidP="001241BE">
            <w:r w:rsidRPr="00EE51B8">
              <w:t>33/31</w:t>
            </w:r>
          </w:p>
        </w:tc>
      </w:tr>
      <w:tr w:rsidR="00280D05" w:rsidRPr="00BB3923" w:rsidTr="001241BE">
        <w:tc>
          <w:tcPr>
            <w:tcW w:w="1595" w:type="dxa"/>
          </w:tcPr>
          <w:p w:rsidR="00280D05" w:rsidRPr="00BB3923" w:rsidRDefault="00280D05" w:rsidP="001241BE">
            <w:r>
              <w:t>Лук.Яр</w:t>
            </w:r>
          </w:p>
        </w:tc>
        <w:tc>
          <w:tcPr>
            <w:tcW w:w="1595" w:type="dxa"/>
          </w:tcPr>
          <w:p w:rsidR="00280D05" w:rsidRDefault="00280D05" w:rsidP="001241BE">
            <w:pPr>
              <w:jc w:val="center"/>
            </w:pPr>
            <w:r>
              <w:t>4,0</w:t>
            </w:r>
          </w:p>
        </w:tc>
        <w:tc>
          <w:tcPr>
            <w:tcW w:w="1595" w:type="dxa"/>
          </w:tcPr>
          <w:p w:rsidR="00280D05" w:rsidRPr="00DB303A" w:rsidRDefault="00280D05" w:rsidP="001241BE">
            <w:r w:rsidRPr="00DB303A">
              <w:t>100/0</w:t>
            </w:r>
          </w:p>
        </w:tc>
        <w:tc>
          <w:tcPr>
            <w:tcW w:w="1595" w:type="dxa"/>
          </w:tcPr>
          <w:p w:rsidR="00280D05" w:rsidRPr="004B4135" w:rsidRDefault="00280D05" w:rsidP="001241BE">
            <w:r w:rsidRPr="004B4135">
              <w:t>100 / 100</w:t>
            </w:r>
          </w:p>
        </w:tc>
        <w:tc>
          <w:tcPr>
            <w:tcW w:w="1595" w:type="dxa"/>
          </w:tcPr>
          <w:p w:rsidR="00280D05" w:rsidRPr="00081396" w:rsidRDefault="00280D05" w:rsidP="001241BE">
            <w:r w:rsidRPr="00081396">
              <w:t>50/50</w:t>
            </w:r>
          </w:p>
        </w:tc>
        <w:tc>
          <w:tcPr>
            <w:tcW w:w="1605" w:type="dxa"/>
          </w:tcPr>
          <w:p w:rsidR="00280D05" w:rsidRPr="00EE51B8" w:rsidRDefault="00280D05" w:rsidP="001241BE">
            <w:r w:rsidRPr="00EE51B8">
              <w:t>100 / 100</w:t>
            </w:r>
          </w:p>
        </w:tc>
      </w:tr>
      <w:tr w:rsidR="00280D05" w:rsidRPr="00BB3923" w:rsidTr="001241BE">
        <w:tc>
          <w:tcPr>
            <w:tcW w:w="1595" w:type="dxa"/>
          </w:tcPr>
          <w:p w:rsidR="00280D05" w:rsidRPr="00BB3923" w:rsidRDefault="00280D05" w:rsidP="001241BE">
            <w:r>
              <w:t>Назино</w:t>
            </w:r>
          </w:p>
        </w:tc>
        <w:tc>
          <w:tcPr>
            <w:tcW w:w="1595" w:type="dxa"/>
          </w:tcPr>
          <w:p w:rsidR="00280D05" w:rsidRDefault="00280D05" w:rsidP="001241BE">
            <w:pPr>
              <w:jc w:val="center"/>
            </w:pPr>
            <w:r>
              <w:t>3,6</w:t>
            </w:r>
          </w:p>
        </w:tc>
        <w:tc>
          <w:tcPr>
            <w:tcW w:w="1595" w:type="dxa"/>
          </w:tcPr>
          <w:p w:rsidR="00280D05" w:rsidRDefault="00280D05" w:rsidP="001241BE">
            <w:r w:rsidRPr="00DB303A">
              <w:t>100/75</w:t>
            </w:r>
          </w:p>
        </w:tc>
        <w:tc>
          <w:tcPr>
            <w:tcW w:w="1595" w:type="dxa"/>
          </w:tcPr>
          <w:p w:rsidR="00280D05" w:rsidRDefault="00280D05" w:rsidP="001241BE">
            <w:r w:rsidRPr="004B4135">
              <w:t>100 / 100</w:t>
            </w:r>
          </w:p>
        </w:tc>
        <w:tc>
          <w:tcPr>
            <w:tcW w:w="1595" w:type="dxa"/>
          </w:tcPr>
          <w:p w:rsidR="00280D05" w:rsidRDefault="00280D05" w:rsidP="001241BE">
            <w:r w:rsidRPr="00081396">
              <w:t>100/100</w:t>
            </w:r>
          </w:p>
        </w:tc>
        <w:tc>
          <w:tcPr>
            <w:tcW w:w="1605" w:type="dxa"/>
          </w:tcPr>
          <w:p w:rsidR="00280D05" w:rsidRDefault="00280D05" w:rsidP="001241BE">
            <w:r w:rsidRPr="00EE51B8">
              <w:t>100 / 100</w:t>
            </w:r>
          </w:p>
        </w:tc>
      </w:tr>
      <w:tr w:rsidR="00280D05" w:rsidRPr="00BB3923" w:rsidTr="001241BE">
        <w:tc>
          <w:tcPr>
            <w:tcW w:w="1595" w:type="dxa"/>
          </w:tcPr>
          <w:p w:rsidR="00280D05" w:rsidRDefault="00280D05" w:rsidP="001241BE">
            <w:r>
              <w:t xml:space="preserve">Октябрьский </w:t>
            </w:r>
          </w:p>
        </w:tc>
        <w:tc>
          <w:tcPr>
            <w:tcW w:w="1595" w:type="dxa"/>
          </w:tcPr>
          <w:p w:rsidR="00280D05" w:rsidRDefault="00280D05" w:rsidP="001241BE">
            <w:pPr>
              <w:jc w:val="center"/>
            </w:pPr>
            <w:r>
              <w:t>4,0</w:t>
            </w:r>
          </w:p>
        </w:tc>
        <w:tc>
          <w:tcPr>
            <w:tcW w:w="1595" w:type="dxa"/>
          </w:tcPr>
          <w:p w:rsidR="00280D05" w:rsidRDefault="00280D05" w:rsidP="001241BE">
            <w:pPr>
              <w:jc w:val="center"/>
            </w:pPr>
          </w:p>
        </w:tc>
        <w:tc>
          <w:tcPr>
            <w:tcW w:w="1595" w:type="dxa"/>
          </w:tcPr>
          <w:p w:rsidR="00280D05" w:rsidRDefault="00280D05" w:rsidP="001241BE">
            <w:pPr>
              <w:jc w:val="center"/>
            </w:pPr>
          </w:p>
        </w:tc>
        <w:tc>
          <w:tcPr>
            <w:tcW w:w="1595" w:type="dxa"/>
          </w:tcPr>
          <w:p w:rsidR="00280D05" w:rsidRDefault="00280D05" w:rsidP="001241BE">
            <w:pPr>
              <w:jc w:val="center"/>
            </w:pPr>
          </w:p>
        </w:tc>
        <w:tc>
          <w:tcPr>
            <w:tcW w:w="1605" w:type="dxa"/>
          </w:tcPr>
          <w:p w:rsidR="00280D05" w:rsidRDefault="00280D05" w:rsidP="001241BE">
            <w:pPr>
              <w:jc w:val="center"/>
            </w:pPr>
          </w:p>
        </w:tc>
      </w:tr>
    </w:tbl>
    <w:p w:rsidR="00280D05" w:rsidRDefault="00280D05" w:rsidP="00280D05">
      <w:pPr>
        <w:rPr>
          <w:b/>
        </w:rPr>
      </w:pPr>
    </w:p>
    <w:p w:rsidR="00280D05" w:rsidRDefault="00280D05" w:rsidP="00280D05">
      <w:r>
        <w:rPr>
          <w:b/>
        </w:rPr>
        <w:t xml:space="preserve">Средний балл по району: </w:t>
      </w:r>
      <w:r w:rsidRPr="005B3B31">
        <w:t>3,8</w:t>
      </w:r>
    </w:p>
    <w:p w:rsidR="00280D05" w:rsidRDefault="00280D05" w:rsidP="00280D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3670"/>
        <w:gridCol w:w="1735"/>
      </w:tblGrid>
      <w:tr w:rsidR="00280D05" w:rsidRPr="00B77628" w:rsidTr="001241BE">
        <w:tc>
          <w:tcPr>
            <w:tcW w:w="2392" w:type="dxa"/>
          </w:tcPr>
          <w:p w:rsidR="00280D05" w:rsidRPr="00B77628" w:rsidRDefault="00280D05" w:rsidP="001241BE">
            <w:pPr>
              <w:jc w:val="center"/>
              <w:rPr>
                <w:b/>
              </w:rPr>
            </w:pPr>
            <w:r w:rsidRPr="00B77628">
              <w:rPr>
                <w:b/>
              </w:rPr>
              <w:t>Предмет</w:t>
            </w:r>
          </w:p>
        </w:tc>
        <w:tc>
          <w:tcPr>
            <w:tcW w:w="3670" w:type="dxa"/>
          </w:tcPr>
          <w:p w:rsidR="00280D05" w:rsidRPr="00B77628" w:rsidRDefault="00280D05" w:rsidP="001241BE">
            <w:pPr>
              <w:jc w:val="center"/>
              <w:rPr>
                <w:b/>
              </w:rPr>
            </w:pPr>
            <w:r w:rsidRPr="00B77628">
              <w:rPr>
                <w:b/>
              </w:rPr>
              <w:t>Школа</w:t>
            </w:r>
          </w:p>
        </w:tc>
        <w:tc>
          <w:tcPr>
            <w:tcW w:w="1735" w:type="dxa"/>
          </w:tcPr>
          <w:p w:rsidR="00280D05" w:rsidRPr="00B77628" w:rsidRDefault="00280D05" w:rsidP="001241BE">
            <w:pPr>
              <w:rPr>
                <w:b/>
              </w:rPr>
            </w:pPr>
            <w:r>
              <w:rPr>
                <w:b/>
              </w:rPr>
              <w:t>Средний балл</w:t>
            </w:r>
          </w:p>
        </w:tc>
      </w:tr>
      <w:tr w:rsidR="00280D05" w:rsidRPr="00B77628" w:rsidTr="001241BE">
        <w:tc>
          <w:tcPr>
            <w:tcW w:w="2392" w:type="dxa"/>
            <w:vMerge w:val="restart"/>
          </w:tcPr>
          <w:p w:rsidR="00280D05" w:rsidRPr="007B0F05" w:rsidRDefault="00280D05" w:rsidP="001241BE">
            <w:r w:rsidRPr="007B0F05">
              <w:t xml:space="preserve">Литература </w:t>
            </w:r>
          </w:p>
        </w:tc>
        <w:tc>
          <w:tcPr>
            <w:tcW w:w="3670" w:type="dxa"/>
          </w:tcPr>
          <w:p w:rsidR="00280D05" w:rsidRDefault="00280D05" w:rsidP="001241BE">
            <w:r>
              <w:t>МАОУ СОШ № 1 с.Александровское</w:t>
            </w:r>
          </w:p>
        </w:tc>
        <w:tc>
          <w:tcPr>
            <w:tcW w:w="1735" w:type="dxa"/>
          </w:tcPr>
          <w:p w:rsidR="00280D05" w:rsidRPr="00CB0DB1" w:rsidRDefault="00280D05" w:rsidP="001241BE">
            <w:pPr>
              <w:jc w:val="center"/>
            </w:pPr>
            <w:r>
              <w:t>4,0</w:t>
            </w:r>
          </w:p>
        </w:tc>
      </w:tr>
      <w:tr w:rsidR="00280D05" w:rsidRPr="00B77628" w:rsidTr="001241BE">
        <w:tc>
          <w:tcPr>
            <w:tcW w:w="2392" w:type="dxa"/>
            <w:vMerge/>
          </w:tcPr>
          <w:p w:rsidR="00280D05" w:rsidRPr="007B0F05" w:rsidRDefault="00280D05" w:rsidP="001241BE"/>
        </w:tc>
        <w:tc>
          <w:tcPr>
            <w:tcW w:w="3670" w:type="dxa"/>
          </w:tcPr>
          <w:p w:rsidR="00280D05" w:rsidRDefault="00280D05" w:rsidP="001241BE">
            <w:r w:rsidRPr="00465A9D">
              <w:t>МАОУ СОШ № 2 с.Александровское</w:t>
            </w:r>
          </w:p>
        </w:tc>
        <w:tc>
          <w:tcPr>
            <w:tcW w:w="1735" w:type="dxa"/>
          </w:tcPr>
          <w:p w:rsidR="00280D05" w:rsidRDefault="00280D05" w:rsidP="001241BE">
            <w:pPr>
              <w:jc w:val="center"/>
            </w:pPr>
            <w:r>
              <w:t>5,0</w:t>
            </w:r>
          </w:p>
        </w:tc>
      </w:tr>
      <w:tr w:rsidR="00280D05" w:rsidTr="001241BE">
        <w:tc>
          <w:tcPr>
            <w:tcW w:w="2392" w:type="dxa"/>
            <w:vMerge w:val="restart"/>
          </w:tcPr>
          <w:p w:rsidR="00280D05" w:rsidRDefault="00280D05" w:rsidP="001241BE">
            <w:r>
              <w:t>Биология</w:t>
            </w:r>
          </w:p>
        </w:tc>
        <w:tc>
          <w:tcPr>
            <w:tcW w:w="3670" w:type="dxa"/>
          </w:tcPr>
          <w:p w:rsidR="00280D05" w:rsidRDefault="00280D05" w:rsidP="001241BE">
            <w:r>
              <w:t>МАОУ СОШ № 1 с.Александровское</w:t>
            </w:r>
          </w:p>
        </w:tc>
        <w:tc>
          <w:tcPr>
            <w:tcW w:w="1735" w:type="dxa"/>
          </w:tcPr>
          <w:p w:rsidR="00280D05" w:rsidRPr="00CB0DB1" w:rsidRDefault="00280D05" w:rsidP="001241BE">
            <w:pPr>
              <w:jc w:val="center"/>
            </w:pPr>
            <w:r>
              <w:t>3,4</w:t>
            </w:r>
          </w:p>
        </w:tc>
      </w:tr>
      <w:tr w:rsidR="00280D05" w:rsidRPr="008E6304" w:rsidTr="001241BE">
        <w:tc>
          <w:tcPr>
            <w:tcW w:w="2392" w:type="dxa"/>
            <w:vMerge/>
          </w:tcPr>
          <w:p w:rsidR="00280D05" w:rsidRPr="008E6304" w:rsidRDefault="00280D05" w:rsidP="001241BE">
            <w:pPr>
              <w:rPr>
                <w:color w:val="FF0000"/>
              </w:rPr>
            </w:pPr>
          </w:p>
        </w:tc>
        <w:tc>
          <w:tcPr>
            <w:tcW w:w="3670" w:type="dxa"/>
          </w:tcPr>
          <w:p w:rsidR="00280D05" w:rsidRPr="008E6304" w:rsidRDefault="00280D05" w:rsidP="001241BE">
            <w:r w:rsidRPr="008E6304">
              <w:t>МАОУ СОШ № 2 с.Александровское</w:t>
            </w:r>
          </w:p>
        </w:tc>
        <w:tc>
          <w:tcPr>
            <w:tcW w:w="1735" w:type="dxa"/>
          </w:tcPr>
          <w:p w:rsidR="00280D05" w:rsidRPr="00CB0DB1" w:rsidRDefault="00280D05" w:rsidP="001241BE">
            <w:pPr>
              <w:jc w:val="center"/>
            </w:pPr>
            <w:r>
              <w:t>3,0</w:t>
            </w:r>
          </w:p>
        </w:tc>
      </w:tr>
      <w:tr w:rsidR="00280D05" w:rsidRPr="007B7865" w:rsidTr="001241BE">
        <w:tc>
          <w:tcPr>
            <w:tcW w:w="2392" w:type="dxa"/>
            <w:vMerge/>
          </w:tcPr>
          <w:p w:rsidR="00280D05" w:rsidRPr="007B7865" w:rsidRDefault="00280D05" w:rsidP="001241BE">
            <w:pPr>
              <w:rPr>
                <w:color w:val="FF0000"/>
              </w:rPr>
            </w:pPr>
          </w:p>
        </w:tc>
        <w:tc>
          <w:tcPr>
            <w:tcW w:w="3670" w:type="dxa"/>
          </w:tcPr>
          <w:p w:rsidR="00280D05" w:rsidRPr="008E6304" w:rsidRDefault="00280D05" w:rsidP="001241BE">
            <w:r w:rsidRPr="008E6304">
              <w:t>МКОУ СОШ с. Назино</w:t>
            </w:r>
          </w:p>
        </w:tc>
        <w:tc>
          <w:tcPr>
            <w:tcW w:w="1735" w:type="dxa"/>
          </w:tcPr>
          <w:p w:rsidR="00280D05" w:rsidRPr="00CB0DB1" w:rsidRDefault="00280D05" w:rsidP="001241BE">
            <w:pPr>
              <w:jc w:val="center"/>
            </w:pPr>
            <w:r>
              <w:t>3,0</w:t>
            </w:r>
          </w:p>
        </w:tc>
      </w:tr>
      <w:tr w:rsidR="00280D05" w:rsidRPr="007B7865" w:rsidTr="001241BE">
        <w:tc>
          <w:tcPr>
            <w:tcW w:w="2392" w:type="dxa"/>
            <w:vMerge/>
          </w:tcPr>
          <w:p w:rsidR="00280D05" w:rsidRPr="007B7865" w:rsidRDefault="00280D05" w:rsidP="001241BE">
            <w:pPr>
              <w:rPr>
                <w:color w:val="FF0000"/>
              </w:rPr>
            </w:pPr>
          </w:p>
        </w:tc>
        <w:tc>
          <w:tcPr>
            <w:tcW w:w="3670" w:type="dxa"/>
          </w:tcPr>
          <w:p w:rsidR="00280D05" w:rsidRPr="008E6304" w:rsidRDefault="00280D05" w:rsidP="001241BE">
            <w:r w:rsidRPr="008E6304">
              <w:t>МКОУ СОШ с. Лукашкин Яр</w:t>
            </w:r>
          </w:p>
        </w:tc>
        <w:tc>
          <w:tcPr>
            <w:tcW w:w="1735" w:type="dxa"/>
          </w:tcPr>
          <w:p w:rsidR="00280D05" w:rsidRPr="00CB0DB1" w:rsidRDefault="00280D05" w:rsidP="001241BE">
            <w:pPr>
              <w:jc w:val="center"/>
            </w:pPr>
            <w:r>
              <w:t>4,0</w:t>
            </w:r>
          </w:p>
        </w:tc>
      </w:tr>
      <w:tr w:rsidR="00280D05" w:rsidRPr="007B7865" w:rsidTr="001241BE">
        <w:tc>
          <w:tcPr>
            <w:tcW w:w="2392" w:type="dxa"/>
            <w:vMerge/>
          </w:tcPr>
          <w:p w:rsidR="00280D05" w:rsidRPr="007B7865" w:rsidRDefault="00280D05" w:rsidP="001241BE">
            <w:pPr>
              <w:rPr>
                <w:color w:val="FF0000"/>
              </w:rPr>
            </w:pPr>
          </w:p>
        </w:tc>
        <w:tc>
          <w:tcPr>
            <w:tcW w:w="3670" w:type="dxa"/>
          </w:tcPr>
          <w:p w:rsidR="00280D05" w:rsidRDefault="00280D05" w:rsidP="001241BE">
            <w:r>
              <w:t>МКОУ ООШ п. Октябрьский</w:t>
            </w:r>
          </w:p>
        </w:tc>
        <w:tc>
          <w:tcPr>
            <w:tcW w:w="1735" w:type="dxa"/>
          </w:tcPr>
          <w:p w:rsidR="00280D05" w:rsidRPr="00CB0DB1" w:rsidRDefault="00280D05" w:rsidP="001241BE">
            <w:pPr>
              <w:jc w:val="center"/>
            </w:pPr>
            <w:r>
              <w:t>4,0</w:t>
            </w:r>
          </w:p>
        </w:tc>
      </w:tr>
      <w:tr w:rsidR="00280D05" w:rsidTr="001241BE">
        <w:tc>
          <w:tcPr>
            <w:tcW w:w="2392" w:type="dxa"/>
            <w:vMerge w:val="restart"/>
          </w:tcPr>
          <w:p w:rsidR="00280D05" w:rsidRDefault="00280D05" w:rsidP="001241BE">
            <w:r>
              <w:t xml:space="preserve">Физика </w:t>
            </w:r>
          </w:p>
        </w:tc>
        <w:tc>
          <w:tcPr>
            <w:tcW w:w="3670" w:type="dxa"/>
          </w:tcPr>
          <w:p w:rsidR="00280D05" w:rsidRDefault="00280D05" w:rsidP="001241BE">
            <w:r>
              <w:t>МАОУ СОШ № 1 с.Александровское</w:t>
            </w:r>
          </w:p>
        </w:tc>
        <w:tc>
          <w:tcPr>
            <w:tcW w:w="1735" w:type="dxa"/>
          </w:tcPr>
          <w:p w:rsidR="00280D05" w:rsidRPr="00CB0DB1" w:rsidRDefault="00280D05" w:rsidP="001241BE">
            <w:pPr>
              <w:jc w:val="center"/>
            </w:pPr>
            <w:r>
              <w:t>3,0</w:t>
            </w:r>
          </w:p>
        </w:tc>
      </w:tr>
      <w:tr w:rsidR="00280D05" w:rsidTr="001241BE">
        <w:tc>
          <w:tcPr>
            <w:tcW w:w="2392" w:type="dxa"/>
            <w:vMerge/>
          </w:tcPr>
          <w:p w:rsidR="00280D05" w:rsidRDefault="00280D05" w:rsidP="001241BE"/>
        </w:tc>
        <w:tc>
          <w:tcPr>
            <w:tcW w:w="3670" w:type="dxa"/>
          </w:tcPr>
          <w:p w:rsidR="00280D05" w:rsidRDefault="00280D05" w:rsidP="001241BE">
            <w:r>
              <w:t>МАОУ СОШ № 2 с.Александровское</w:t>
            </w:r>
          </w:p>
        </w:tc>
        <w:tc>
          <w:tcPr>
            <w:tcW w:w="1735" w:type="dxa"/>
          </w:tcPr>
          <w:p w:rsidR="00280D05" w:rsidRPr="00CB0DB1" w:rsidRDefault="00280D05" w:rsidP="001241BE">
            <w:pPr>
              <w:jc w:val="center"/>
            </w:pPr>
            <w:r>
              <w:t>4,0</w:t>
            </w:r>
          </w:p>
        </w:tc>
      </w:tr>
      <w:tr w:rsidR="00280D05" w:rsidTr="001241BE">
        <w:tc>
          <w:tcPr>
            <w:tcW w:w="2392" w:type="dxa"/>
            <w:vMerge w:val="restart"/>
          </w:tcPr>
          <w:p w:rsidR="00280D05" w:rsidRDefault="00280D05" w:rsidP="001241BE">
            <w:r>
              <w:t xml:space="preserve">История </w:t>
            </w:r>
          </w:p>
        </w:tc>
        <w:tc>
          <w:tcPr>
            <w:tcW w:w="3670" w:type="dxa"/>
          </w:tcPr>
          <w:p w:rsidR="00280D05" w:rsidRDefault="00280D05" w:rsidP="001241BE">
            <w:r>
              <w:t>МАОУ СОШ № 1 с.Александровское</w:t>
            </w:r>
          </w:p>
        </w:tc>
        <w:tc>
          <w:tcPr>
            <w:tcW w:w="1735" w:type="dxa"/>
          </w:tcPr>
          <w:p w:rsidR="00280D05" w:rsidRPr="00CB0DB1" w:rsidRDefault="00280D05" w:rsidP="001241BE">
            <w:pPr>
              <w:jc w:val="center"/>
            </w:pPr>
            <w:r>
              <w:t>3,0</w:t>
            </w:r>
          </w:p>
        </w:tc>
      </w:tr>
      <w:tr w:rsidR="00280D05" w:rsidTr="001241BE">
        <w:tc>
          <w:tcPr>
            <w:tcW w:w="2392" w:type="dxa"/>
            <w:vMerge/>
          </w:tcPr>
          <w:p w:rsidR="00280D05" w:rsidRDefault="00280D05" w:rsidP="001241BE"/>
        </w:tc>
        <w:tc>
          <w:tcPr>
            <w:tcW w:w="3670" w:type="dxa"/>
          </w:tcPr>
          <w:p w:rsidR="00280D05" w:rsidRDefault="00280D05" w:rsidP="001241BE">
            <w:r w:rsidRPr="00465A9D">
              <w:t>МАОУ СОШ № 2 с.Александровское</w:t>
            </w:r>
          </w:p>
        </w:tc>
        <w:tc>
          <w:tcPr>
            <w:tcW w:w="1735" w:type="dxa"/>
          </w:tcPr>
          <w:p w:rsidR="00280D05" w:rsidRPr="00CB0DB1" w:rsidRDefault="00280D05" w:rsidP="001241BE">
            <w:pPr>
              <w:jc w:val="center"/>
            </w:pPr>
            <w:r>
              <w:t>2,5</w:t>
            </w:r>
          </w:p>
        </w:tc>
      </w:tr>
      <w:tr w:rsidR="00280D05" w:rsidTr="001241BE">
        <w:tc>
          <w:tcPr>
            <w:tcW w:w="2392" w:type="dxa"/>
            <w:vMerge w:val="restart"/>
          </w:tcPr>
          <w:p w:rsidR="00280D05" w:rsidRDefault="00280D05" w:rsidP="001241BE">
            <w:r>
              <w:t xml:space="preserve">География </w:t>
            </w:r>
          </w:p>
        </w:tc>
        <w:tc>
          <w:tcPr>
            <w:tcW w:w="3670" w:type="dxa"/>
          </w:tcPr>
          <w:p w:rsidR="00280D05" w:rsidRDefault="00280D05" w:rsidP="001241BE">
            <w:r>
              <w:t>МАОУ СОШ № 1 с.Александровское</w:t>
            </w:r>
          </w:p>
        </w:tc>
        <w:tc>
          <w:tcPr>
            <w:tcW w:w="1735" w:type="dxa"/>
          </w:tcPr>
          <w:p w:rsidR="00280D05" w:rsidRPr="00CB0DB1" w:rsidRDefault="00280D05" w:rsidP="001241BE">
            <w:pPr>
              <w:jc w:val="center"/>
            </w:pPr>
            <w:r>
              <w:t>3,9</w:t>
            </w:r>
          </w:p>
        </w:tc>
      </w:tr>
      <w:tr w:rsidR="00280D05" w:rsidTr="001241BE">
        <w:tc>
          <w:tcPr>
            <w:tcW w:w="2392" w:type="dxa"/>
            <w:vMerge/>
          </w:tcPr>
          <w:p w:rsidR="00280D05" w:rsidRDefault="00280D05" w:rsidP="001241BE"/>
        </w:tc>
        <w:tc>
          <w:tcPr>
            <w:tcW w:w="3670" w:type="dxa"/>
          </w:tcPr>
          <w:p w:rsidR="00280D05" w:rsidRDefault="00280D05" w:rsidP="001241BE">
            <w:r w:rsidRPr="00FB1E4B">
              <w:t>МАОУ СОШ № 2 с.Александровское</w:t>
            </w:r>
          </w:p>
        </w:tc>
        <w:tc>
          <w:tcPr>
            <w:tcW w:w="1735" w:type="dxa"/>
          </w:tcPr>
          <w:p w:rsidR="00280D05" w:rsidRPr="00CB0DB1" w:rsidRDefault="00280D05" w:rsidP="001241BE">
            <w:pPr>
              <w:jc w:val="center"/>
            </w:pPr>
            <w:r>
              <w:t>4,0</w:t>
            </w:r>
          </w:p>
        </w:tc>
      </w:tr>
      <w:tr w:rsidR="00280D05" w:rsidTr="001241BE">
        <w:tc>
          <w:tcPr>
            <w:tcW w:w="2392" w:type="dxa"/>
            <w:vMerge w:val="restart"/>
          </w:tcPr>
          <w:p w:rsidR="00280D05" w:rsidRDefault="00280D05" w:rsidP="001241BE">
            <w:r>
              <w:t xml:space="preserve">Химия </w:t>
            </w:r>
          </w:p>
        </w:tc>
        <w:tc>
          <w:tcPr>
            <w:tcW w:w="3670" w:type="dxa"/>
          </w:tcPr>
          <w:p w:rsidR="00280D05" w:rsidRDefault="00280D05" w:rsidP="001241BE">
            <w:r>
              <w:t>МАОУ СОШ № 1 с.Александровское</w:t>
            </w:r>
          </w:p>
        </w:tc>
        <w:tc>
          <w:tcPr>
            <w:tcW w:w="1735" w:type="dxa"/>
          </w:tcPr>
          <w:p w:rsidR="00280D05" w:rsidRPr="00CB0DB1" w:rsidRDefault="00280D05" w:rsidP="001241BE">
            <w:pPr>
              <w:jc w:val="center"/>
            </w:pPr>
            <w:r>
              <w:t>3,5</w:t>
            </w:r>
          </w:p>
        </w:tc>
      </w:tr>
      <w:tr w:rsidR="00280D05" w:rsidTr="001241BE">
        <w:tc>
          <w:tcPr>
            <w:tcW w:w="2392" w:type="dxa"/>
            <w:vMerge/>
          </w:tcPr>
          <w:p w:rsidR="00280D05" w:rsidRDefault="00280D05" w:rsidP="001241BE"/>
        </w:tc>
        <w:tc>
          <w:tcPr>
            <w:tcW w:w="3670" w:type="dxa"/>
          </w:tcPr>
          <w:p w:rsidR="00280D05" w:rsidRDefault="00280D05" w:rsidP="001241BE">
            <w:r>
              <w:t>МКОУ СОШ с. Назино</w:t>
            </w:r>
          </w:p>
        </w:tc>
        <w:tc>
          <w:tcPr>
            <w:tcW w:w="1735" w:type="dxa"/>
          </w:tcPr>
          <w:p w:rsidR="00280D05" w:rsidRPr="00CB0DB1" w:rsidRDefault="00280D05" w:rsidP="001241BE">
            <w:pPr>
              <w:jc w:val="center"/>
            </w:pPr>
            <w:r>
              <w:t>3,0</w:t>
            </w:r>
          </w:p>
        </w:tc>
      </w:tr>
      <w:tr w:rsidR="00280D05" w:rsidTr="001241BE">
        <w:tc>
          <w:tcPr>
            <w:tcW w:w="2392" w:type="dxa"/>
            <w:vMerge w:val="restart"/>
          </w:tcPr>
          <w:p w:rsidR="00280D05" w:rsidRDefault="00280D05" w:rsidP="001241BE">
            <w:r>
              <w:t xml:space="preserve">Обществознание </w:t>
            </w:r>
          </w:p>
        </w:tc>
        <w:tc>
          <w:tcPr>
            <w:tcW w:w="3670" w:type="dxa"/>
          </w:tcPr>
          <w:p w:rsidR="00280D05" w:rsidRDefault="00280D05" w:rsidP="001241BE">
            <w:r>
              <w:t>МАОУ СОШ № 1 с.Александровское</w:t>
            </w:r>
          </w:p>
        </w:tc>
        <w:tc>
          <w:tcPr>
            <w:tcW w:w="1735" w:type="dxa"/>
          </w:tcPr>
          <w:p w:rsidR="00280D05" w:rsidRPr="00CB0DB1" w:rsidRDefault="00280D05" w:rsidP="001241BE">
            <w:pPr>
              <w:jc w:val="center"/>
            </w:pPr>
            <w:r>
              <w:t>3,7</w:t>
            </w:r>
          </w:p>
        </w:tc>
      </w:tr>
      <w:tr w:rsidR="00280D05" w:rsidTr="001241BE">
        <w:tc>
          <w:tcPr>
            <w:tcW w:w="2392" w:type="dxa"/>
            <w:vMerge/>
          </w:tcPr>
          <w:p w:rsidR="00280D05" w:rsidRDefault="00280D05" w:rsidP="001241BE"/>
        </w:tc>
        <w:tc>
          <w:tcPr>
            <w:tcW w:w="3670" w:type="dxa"/>
          </w:tcPr>
          <w:p w:rsidR="00280D05" w:rsidRDefault="00280D05" w:rsidP="001241BE">
            <w:r>
              <w:t>МАОУ СОШ № 2 с.Александровское</w:t>
            </w:r>
          </w:p>
        </w:tc>
        <w:tc>
          <w:tcPr>
            <w:tcW w:w="1735" w:type="dxa"/>
          </w:tcPr>
          <w:p w:rsidR="00280D05" w:rsidRPr="00CB0DB1" w:rsidRDefault="00280D05" w:rsidP="001241BE">
            <w:pPr>
              <w:jc w:val="center"/>
            </w:pPr>
            <w:r>
              <w:t>3,5</w:t>
            </w:r>
          </w:p>
        </w:tc>
      </w:tr>
      <w:tr w:rsidR="00280D05" w:rsidTr="001241BE">
        <w:tc>
          <w:tcPr>
            <w:tcW w:w="2392" w:type="dxa"/>
            <w:vMerge/>
          </w:tcPr>
          <w:p w:rsidR="00280D05" w:rsidRDefault="00280D05" w:rsidP="001241BE"/>
        </w:tc>
        <w:tc>
          <w:tcPr>
            <w:tcW w:w="3670" w:type="dxa"/>
          </w:tcPr>
          <w:p w:rsidR="00280D05" w:rsidRDefault="00280D05" w:rsidP="001241BE">
            <w:r>
              <w:t>МКОУ СОШ с. Лукашкин Яр</w:t>
            </w:r>
          </w:p>
        </w:tc>
        <w:tc>
          <w:tcPr>
            <w:tcW w:w="1735" w:type="dxa"/>
          </w:tcPr>
          <w:p w:rsidR="00280D05" w:rsidRPr="00CB0DB1" w:rsidRDefault="00280D05" w:rsidP="001241BE">
            <w:pPr>
              <w:jc w:val="center"/>
            </w:pPr>
            <w:r>
              <w:t>4,5</w:t>
            </w:r>
          </w:p>
        </w:tc>
      </w:tr>
      <w:tr w:rsidR="00280D05" w:rsidTr="001241BE">
        <w:tc>
          <w:tcPr>
            <w:tcW w:w="2392" w:type="dxa"/>
            <w:vMerge/>
          </w:tcPr>
          <w:p w:rsidR="00280D05" w:rsidRDefault="00280D05" w:rsidP="001241BE"/>
        </w:tc>
        <w:tc>
          <w:tcPr>
            <w:tcW w:w="3670" w:type="dxa"/>
          </w:tcPr>
          <w:p w:rsidR="00280D05" w:rsidRDefault="00280D05" w:rsidP="001241BE">
            <w:r w:rsidRPr="005E71B4">
              <w:t>МКОУ ООШ п. Октябрьский</w:t>
            </w:r>
          </w:p>
        </w:tc>
        <w:tc>
          <w:tcPr>
            <w:tcW w:w="1735" w:type="dxa"/>
          </w:tcPr>
          <w:p w:rsidR="00280D05" w:rsidRDefault="00280D05" w:rsidP="001241BE">
            <w:pPr>
              <w:jc w:val="center"/>
            </w:pPr>
            <w:r>
              <w:t>4,0</w:t>
            </w:r>
          </w:p>
        </w:tc>
      </w:tr>
      <w:tr w:rsidR="00280D05" w:rsidRPr="00CB0DB1" w:rsidTr="001241BE">
        <w:tc>
          <w:tcPr>
            <w:tcW w:w="2392" w:type="dxa"/>
          </w:tcPr>
          <w:p w:rsidR="00280D05" w:rsidRPr="00CB0DB1" w:rsidRDefault="00280D05" w:rsidP="001241BE">
            <w:r w:rsidRPr="00CB0DB1">
              <w:t>Английский язык</w:t>
            </w:r>
          </w:p>
        </w:tc>
        <w:tc>
          <w:tcPr>
            <w:tcW w:w="3670" w:type="dxa"/>
          </w:tcPr>
          <w:p w:rsidR="00280D05" w:rsidRPr="00CB0DB1" w:rsidRDefault="00280D05" w:rsidP="001241BE">
            <w:r w:rsidRPr="00CB0DB1">
              <w:t>МАОУ СОШ № 1 с.Александровское</w:t>
            </w:r>
          </w:p>
        </w:tc>
        <w:tc>
          <w:tcPr>
            <w:tcW w:w="1735" w:type="dxa"/>
          </w:tcPr>
          <w:p w:rsidR="00280D05" w:rsidRPr="00CB0DB1" w:rsidRDefault="00280D05" w:rsidP="001241BE">
            <w:pPr>
              <w:jc w:val="center"/>
            </w:pPr>
            <w:r>
              <w:t>5,0</w:t>
            </w:r>
          </w:p>
        </w:tc>
      </w:tr>
      <w:tr w:rsidR="00280D05" w:rsidTr="001241BE">
        <w:tc>
          <w:tcPr>
            <w:tcW w:w="2392" w:type="dxa"/>
          </w:tcPr>
          <w:p w:rsidR="00280D05" w:rsidRDefault="00280D05" w:rsidP="001241BE">
            <w:r>
              <w:lastRenderedPageBreak/>
              <w:t xml:space="preserve">Информатика </w:t>
            </w:r>
          </w:p>
        </w:tc>
        <w:tc>
          <w:tcPr>
            <w:tcW w:w="3670" w:type="dxa"/>
          </w:tcPr>
          <w:p w:rsidR="00280D05" w:rsidRDefault="00280D05" w:rsidP="001241BE">
            <w:r>
              <w:t>МАОУ СОШ № 1 с.Александровское</w:t>
            </w:r>
          </w:p>
        </w:tc>
        <w:tc>
          <w:tcPr>
            <w:tcW w:w="1735" w:type="dxa"/>
          </w:tcPr>
          <w:p w:rsidR="00280D05" w:rsidRPr="00CB0DB1" w:rsidRDefault="00280D05" w:rsidP="001241BE">
            <w:pPr>
              <w:jc w:val="center"/>
            </w:pPr>
            <w:r>
              <w:t>3,9</w:t>
            </w:r>
          </w:p>
        </w:tc>
      </w:tr>
      <w:tr w:rsidR="00280D05" w:rsidTr="001241BE">
        <w:tc>
          <w:tcPr>
            <w:tcW w:w="2392" w:type="dxa"/>
          </w:tcPr>
          <w:p w:rsidR="00280D05" w:rsidRDefault="00280D05" w:rsidP="001241BE"/>
        </w:tc>
        <w:tc>
          <w:tcPr>
            <w:tcW w:w="3670" w:type="dxa"/>
          </w:tcPr>
          <w:p w:rsidR="00280D05" w:rsidRDefault="00280D05" w:rsidP="001241BE">
            <w:r>
              <w:t>МАОУ СОШ № 2 с.Александровское</w:t>
            </w:r>
          </w:p>
        </w:tc>
        <w:tc>
          <w:tcPr>
            <w:tcW w:w="1735" w:type="dxa"/>
          </w:tcPr>
          <w:p w:rsidR="00280D05" w:rsidRPr="00CB0DB1" w:rsidRDefault="00280D05" w:rsidP="001241BE">
            <w:pPr>
              <w:jc w:val="center"/>
            </w:pPr>
            <w:r>
              <w:t>4,2</w:t>
            </w:r>
          </w:p>
        </w:tc>
      </w:tr>
    </w:tbl>
    <w:p w:rsidR="00280D05" w:rsidRPr="003E3389" w:rsidRDefault="00280D05" w:rsidP="00280D05">
      <w:pPr>
        <w:jc w:val="both"/>
      </w:pPr>
    </w:p>
    <w:p w:rsidR="00280D05" w:rsidRDefault="00280D05" w:rsidP="00280D05">
      <w:pPr>
        <w:jc w:val="both"/>
      </w:pPr>
      <w:r>
        <w:tab/>
        <w:t xml:space="preserve">В 2017-2018 учебном году выпускники 9-х классов блестяще справились с экзаменом по </w:t>
      </w:r>
      <w:r w:rsidRPr="00C34F92">
        <w:rPr>
          <w:b/>
        </w:rPr>
        <w:t>русскому языку</w:t>
      </w:r>
      <w:r>
        <w:t>: процент выполнения работ – 100; качество – 78 (в прошлом году – 87). Только СОШ с. Назино имеет низкий качественный показатель, в остальных наблюдается повышение качества.</w:t>
      </w:r>
    </w:p>
    <w:p w:rsidR="00280D05" w:rsidRPr="00CD361A" w:rsidRDefault="00280D05" w:rsidP="00280D05">
      <w:pPr>
        <w:jc w:val="both"/>
      </w:pPr>
      <w:r>
        <w:tab/>
        <w:t xml:space="preserve">По </w:t>
      </w:r>
      <w:r w:rsidRPr="00F20D88">
        <w:rPr>
          <w:b/>
        </w:rPr>
        <w:t>математике</w:t>
      </w:r>
      <w:r>
        <w:t xml:space="preserve"> уверенно лидируют поселковые школы: Лукашкина Яра, Назино, Октябрьского: выполнение – 100 %, качество – 66-100. СОШ № 1 – выполнение – 98  %, качество – 65 %. СОШ № 2: выполнение – 85 %, качество – 55 %.</w:t>
      </w:r>
    </w:p>
    <w:p w:rsidR="00280D05" w:rsidRDefault="00280D05" w:rsidP="00280D05">
      <w:pPr>
        <w:jc w:val="both"/>
      </w:pPr>
      <w:r>
        <w:tab/>
        <w:t>Что касается предметов по выбору, то первенство отдается английскому языку (выполнение и качество – 100 %), информатике (выполнение – 100 %, качество – 71,5 %), биологии Лукашкин Яр, Октябрьский – 100 % выполнение и качество, литературе и географии.</w:t>
      </w:r>
    </w:p>
    <w:p w:rsidR="00280D05" w:rsidRDefault="00280D05" w:rsidP="00280D05">
      <w:pPr>
        <w:jc w:val="both"/>
      </w:pPr>
    </w:p>
    <w:p w:rsidR="00280D05" w:rsidRDefault="00280D05" w:rsidP="00280D05">
      <w:pPr>
        <w:jc w:val="both"/>
      </w:pPr>
      <w:r>
        <w:tab/>
        <w:t>Слабые знания показали дети в целом по истории (СОШ № 1, СОШ № 2) , когда с работой справилась половина выпускников. По физике и биологии, несмотря на то, что с работой справились все, качество оставляет желать лучшего: всего 27 % и соответственно 33 %.</w:t>
      </w:r>
    </w:p>
    <w:p w:rsidR="00280D05" w:rsidRDefault="00280D05" w:rsidP="00280D05">
      <w:pPr>
        <w:rPr>
          <w:b/>
        </w:rPr>
      </w:pPr>
    </w:p>
    <w:p w:rsidR="00181004" w:rsidRPr="00B138DA" w:rsidRDefault="00181004" w:rsidP="00EE458F">
      <w:pPr>
        <w:jc w:val="center"/>
        <w:rPr>
          <w:b/>
        </w:rPr>
      </w:pPr>
      <w:r w:rsidRPr="00B138DA">
        <w:rPr>
          <w:b/>
        </w:rPr>
        <w:t>Итоги экзаменов в 11 классе</w:t>
      </w:r>
    </w:p>
    <w:p w:rsidR="00181004" w:rsidRPr="00B138DA" w:rsidRDefault="00181004" w:rsidP="00181004">
      <w:pPr>
        <w:jc w:val="center"/>
        <w:rPr>
          <w:b/>
        </w:rPr>
      </w:pPr>
      <w:r w:rsidRPr="00B138DA">
        <w:rPr>
          <w:b/>
        </w:rPr>
        <w:t>(выполнение / средний балл)</w:t>
      </w:r>
    </w:p>
    <w:p w:rsidR="00181004" w:rsidRDefault="00181004" w:rsidP="00181004">
      <w:pPr>
        <w:rPr>
          <w:b/>
        </w:rPr>
      </w:pP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941"/>
        <w:gridCol w:w="1907"/>
        <w:gridCol w:w="1908"/>
        <w:gridCol w:w="1908"/>
      </w:tblGrid>
      <w:tr w:rsidR="00B138DA" w:rsidRPr="00920968" w:rsidTr="00FF5458">
        <w:tc>
          <w:tcPr>
            <w:tcW w:w="1908" w:type="dxa"/>
          </w:tcPr>
          <w:p w:rsidR="00B138DA" w:rsidRPr="00920968" w:rsidRDefault="00B138DA" w:rsidP="00FF5458">
            <w:pPr>
              <w:jc w:val="center"/>
              <w:rPr>
                <w:b/>
              </w:rPr>
            </w:pPr>
            <w:r w:rsidRPr="00920968">
              <w:rPr>
                <w:b/>
              </w:rPr>
              <w:t>ОУ</w:t>
            </w:r>
          </w:p>
        </w:tc>
        <w:tc>
          <w:tcPr>
            <w:tcW w:w="1941" w:type="dxa"/>
          </w:tcPr>
          <w:p w:rsidR="00B138DA" w:rsidRPr="00920968" w:rsidRDefault="00B138DA" w:rsidP="00FF5458">
            <w:pPr>
              <w:jc w:val="center"/>
              <w:rPr>
                <w:b/>
              </w:rPr>
            </w:pPr>
            <w:r w:rsidRPr="00920968">
              <w:rPr>
                <w:b/>
              </w:rPr>
              <w:t>Предмет ЕГЭ</w:t>
            </w:r>
          </w:p>
        </w:tc>
        <w:tc>
          <w:tcPr>
            <w:tcW w:w="1907" w:type="dxa"/>
          </w:tcPr>
          <w:p w:rsidR="00B138DA" w:rsidRPr="00920968" w:rsidRDefault="00B138DA" w:rsidP="00FF5458">
            <w:pPr>
              <w:jc w:val="center"/>
              <w:rPr>
                <w:b/>
              </w:rPr>
            </w:pPr>
            <w:r>
              <w:rPr>
                <w:b/>
              </w:rPr>
              <w:t>2018 г.</w:t>
            </w:r>
          </w:p>
        </w:tc>
        <w:tc>
          <w:tcPr>
            <w:tcW w:w="1908" w:type="dxa"/>
          </w:tcPr>
          <w:p w:rsidR="00B138DA" w:rsidRPr="00605D5B" w:rsidRDefault="00B138DA" w:rsidP="00FF5458">
            <w:r w:rsidRPr="00605D5B">
              <w:t>2016 г.</w:t>
            </w:r>
          </w:p>
        </w:tc>
        <w:tc>
          <w:tcPr>
            <w:tcW w:w="1908" w:type="dxa"/>
          </w:tcPr>
          <w:p w:rsidR="00B138DA" w:rsidRPr="00273458" w:rsidRDefault="00B138DA" w:rsidP="00FF5458">
            <w:r w:rsidRPr="00273458">
              <w:t>2017 г.</w:t>
            </w:r>
          </w:p>
        </w:tc>
      </w:tr>
      <w:tr w:rsidR="00B138DA" w:rsidRPr="00920968" w:rsidTr="00FF5458">
        <w:tc>
          <w:tcPr>
            <w:tcW w:w="1908" w:type="dxa"/>
            <w:vMerge w:val="restart"/>
          </w:tcPr>
          <w:p w:rsidR="00B138DA" w:rsidRPr="00920968" w:rsidRDefault="00B138DA" w:rsidP="00FF5458">
            <w:pPr>
              <w:rPr>
                <w:b/>
              </w:rPr>
            </w:pPr>
            <w:r w:rsidRPr="00920968">
              <w:rPr>
                <w:b/>
              </w:rPr>
              <w:t>СОШ № 1</w:t>
            </w:r>
          </w:p>
        </w:tc>
        <w:tc>
          <w:tcPr>
            <w:tcW w:w="1941" w:type="dxa"/>
          </w:tcPr>
          <w:p w:rsidR="00B138DA" w:rsidRDefault="00B138DA" w:rsidP="00FF5458">
            <w:r>
              <w:t xml:space="preserve">Литература </w:t>
            </w:r>
          </w:p>
        </w:tc>
        <w:tc>
          <w:tcPr>
            <w:tcW w:w="1907" w:type="dxa"/>
          </w:tcPr>
          <w:p w:rsidR="00B138DA" w:rsidRPr="00330F0E" w:rsidRDefault="00B138DA" w:rsidP="00FF5458">
            <w:pPr>
              <w:jc w:val="center"/>
            </w:pPr>
            <w:r>
              <w:t>неявка</w:t>
            </w:r>
          </w:p>
        </w:tc>
        <w:tc>
          <w:tcPr>
            <w:tcW w:w="1908" w:type="dxa"/>
          </w:tcPr>
          <w:p w:rsidR="00B138DA" w:rsidRPr="00605D5B" w:rsidRDefault="00B138DA" w:rsidP="00FF5458">
            <w:r w:rsidRPr="00605D5B">
              <w:t>75/39,25</w:t>
            </w:r>
          </w:p>
        </w:tc>
        <w:tc>
          <w:tcPr>
            <w:tcW w:w="1908" w:type="dxa"/>
          </w:tcPr>
          <w:p w:rsidR="00B138DA" w:rsidRPr="00273458" w:rsidRDefault="00B138DA" w:rsidP="00FF5458">
            <w:r w:rsidRPr="00273458">
              <w:t>неявка</w:t>
            </w:r>
          </w:p>
        </w:tc>
      </w:tr>
      <w:tr w:rsidR="00B138DA" w:rsidRPr="00920968" w:rsidTr="00FF5458">
        <w:tc>
          <w:tcPr>
            <w:tcW w:w="1908" w:type="dxa"/>
            <w:vMerge/>
          </w:tcPr>
          <w:p w:rsidR="00B138DA" w:rsidRPr="00920968" w:rsidRDefault="00B138DA" w:rsidP="00FF5458">
            <w:pPr>
              <w:rPr>
                <w:b/>
              </w:rPr>
            </w:pPr>
          </w:p>
        </w:tc>
        <w:tc>
          <w:tcPr>
            <w:tcW w:w="1941" w:type="dxa"/>
          </w:tcPr>
          <w:p w:rsidR="00B138DA" w:rsidRDefault="00B138DA" w:rsidP="00FF5458">
            <w:r>
              <w:t xml:space="preserve">История </w:t>
            </w:r>
          </w:p>
        </w:tc>
        <w:tc>
          <w:tcPr>
            <w:tcW w:w="1907" w:type="dxa"/>
          </w:tcPr>
          <w:p w:rsidR="00B138DA" w:rsidRPr="00EB5C65" w:rsidRDefault="00B138DA" w:rsidP="00FF5458">
            <w:pPr>
              <w:jc w:val="center"/>
              <w:rPr>
                <w:b/>
              </w:rPr>
            </w:pPr>
            <w:r>
              <w:rPr>
                <w:b/>
              </w:rPr>
              <w:t>90/43,2</w:t>
            </w:r>
          </w:p>
        </w:tc>
        <w:tc>
          <w:tcPr>
            <w:tcW w:w="1908" w:type="dxa"/>
          </w:tcPr>
          <w:p w:rsidR="00B138DA" w:rsidRPr="00605D5B" w:rsidRDefault="00B138DA" w:rsidP="00FF5458">
            <w:r w:rsidRPr="00605D5B">
              <w:t>100/42,8</w:t>
            </w:r>
          </w:p>
        </w:tc>
        <w:tc>
          <w:tcPr>
            <w:tcW w:w="1908" w:type="dxa"/>
          </w:tcPr>
          <w:p w:rsidR="00B138DA" w:rsidRPr="00273458" w:rsidRDefault="00B138DA" w:rsidP="00FF5458">
            <w:r w:rsidRPr="00273458">
              <w:t>46,0</w:t>
            </w:r>
          </w:p>
        </w:tc>
      </w:tr>
      <w:tr w:rsidR="00B138DA" w:rsidRPr="00920968" w:rsidTr="00FF5458">
        <w:tc>
          <w:tcPr>
            <w:tcW w:w="1908" w:type="dxa"/>
            <w:vMerge/>
          </w:tcPr>
          <w:p w:rsidR="00B138DA" w:rsidRPr="00920968" w:rsidRDefault="00B138DA" w:rsidP="00FF5458">
            <w:pPr>
              <w:rPr>
                <w:b/>
              </w:rPr>
            </w:pPr>
          </w:p>
        </w:tc>
        <w:tc>
          <w:tcPr>
            <w:tcW w:w="1941" w:type="dxa"/>
          </w:tcPr>
          <w:p w:rsidR="00B138DA" w:rsidRDefault="00B138DA" w:rsidP="00FF5458">
            <w:r>
              <w:t xml:space="preserve">Биология </w:t>
            </w:r>
          </w:p>
        </w:tc>
        <w:tc>
          <w:tcPr>
            <w:tcW w:w="1907" w:type="dxa"/>
          </w:tcPr>
          <w:p w:rsidR="00B138DA" w:rsidRPr="009A500A" w:rsidRDefault="00B138DA" w:rsidP="00FF5458">
            <w:pPr>
              <w:jc w:val="center"/>
              <w:rPr>
                <w:b/>
              </w:rPr>
            </w:pPr>
            <w:r>
              <w:rPr>
                <w:b/>
              </w:rPr>
              <w:t>67/46,2</w:t>
            </w:r>
          </w:p>
        </w:tc>
        <w:tc>
          <w:tcPr>
            <w:tcW w:w="1908" w:type="dxa"/>
          </w:tcPr>
          <w:p w:rsidR="00B138DA" w:rsidRPr="00605D5B" w:rsidRDefault="00B138DA" w:rsidP="00FF5458">
            <w:r w:rsidRPr="00605D5B">
              <w:t>66,67/41,67</w:t>
            </w:r>
          </w:p>
        </w:tc>
        <w:tc>
          <w:tcPr>
            <w:tcW w:w="1908" w:type="dxa"/>
          </w:tcPr>
          <w:p w:rsidR="00B138DA" w:rsidRPr="00273458" w:rsidRDefault="00B138DA" w:rsidP="00FF5458">
            <w:r w:rsidRPr="00273458">
              <w:t>86/50</w:t>
            </w:r>
          </w:p>
        </w:tc>
      </w:tr>
      <w:tr w:rsidR="00B138DA" w:rsidRPr="00586D04" w:rsidTr="00FF5458">
        <w:tc>
          <w:tcPr>
            <w:tcW w:w="1908" w:type="dxa"/>
            <w:vMerge/>
          </w:tcPr>
          <w:p w:rsidR="00B138DA" w:rsidRPr="00586D04" w:rsidRDefault="00B138DA" w:rsidP="00FF5458"/>
        </w:tc>
        <w:tc>
          <w:tcPr>
            <w:tcW w:w="1941" w:type="dxa"/>
          </w:tcPr>
          <w:p w:rsidR="00B138DA" w:rsidRDefault="00B138DA" w:rsidP="00FF5458">
            <w:r>
              <w:t>Русский язык</w:t>
            </w:r>
          </w:p>
        </w:tc>
        <w:tc>
          <w:tcPr>
            <w:tcW w:w="1907" w:type="dxa"/>
          </w:tcPr>
          <w:p w:rsidR="00B138DA" w:rsidRPr="009A500A" w:rsidRDefault="00B138DA" w:rsidP="00FF5458">
            <w:pPr>
              <w:jc w:val="center"/>
              <w:rPr>
                <w:b/>
              </w:rPr>
            </w:pPr>
            <w:r>
              <w:rPr>
                <w:b/>
              </w:rPr>
              <w:t>100/67,68</w:t>
            </w:r>
          </w:p>
        </w:tc>
        <w:tc>
          <w:tcPr>
            <w:tcW w:w="1908" w:type="dxa"/>
          </w:tcPr>
          <w:p w:rsidR="00B138DA" w:rsidRPr="00605D5B" w:rsidRDefault="00B138DA" w:rsidP="00FF5458">
            <w:r w:rsidRPr="00605D5B">
              <w:t>97,5/61,28</w:t>
            </w:r>
          </w:p>
        </w:tc>
        <w:tc>
          <w:tcPr>
            <w:tcW w:w="1908" w:type="dxa"/>
          </w:tcPr>
          <w:p w:rsidR="00B138DA" w:rsidRPr="00273458" w:rsidRDefault="00B138DA" w:rsidP="00FF5458">
            <w:r w:rsidRPr="00273458">
              <w:t>100/63</w:t>
            </w:r>
          </w:p>
        </w:tc>
      </w:tr>
      <w:tr w:rsidR="00B138DA" w:rsidRPr="00586D04" w:rsidTr="00FF5458">
        <w:tc>
          <w:tcPr>
            <w:tcW w:w="1908" w:type="dxa"/>
            <w:vMerge/>
          </w:tcPr>
          <w:p w:rsidR="00B138DA" w:rsidRPr="00586D04" w:rsidRDefault="00B138DA" w:rsidP="00FF5458"/>
        </w:tc>
        <w:tc>
          <w:tcPr>
            <w:tcW w:w="1941" w:type="dxa"/>
          </w:tcPr>
          <w:p w:rsidR="00B138DA" w:rsidRPr="00FA2D0E" w:rsidRDefault="00B138DA" w:rsidP="00FF5458">
            <w:r w:rsidRPr="00FA2D0E">
              <w:t xml:space="preserve">Химия </w:t>
            </w:r>
          </w:p>
        </w:tc>
        <w:tc>
          <w:tcPr>
            <w:tcW w:w="1907" w:type="dxa"/>
          </w:tcPr>
          <w:p w:rsidR="00B138DA" w:rsidRPr="009A500A" w:rsidRDefault="00B138DA" w:rsidP="00FF5458">
            <w:pPr>
              <w:jc w:val="center"/>
              <w:rPr>
                <w:b/>
              </w:rPr>
            </w:pPr>
            <w:r>
              <w:rPr>
                <w:b/>
              </w:rPr>
              <w:t>100/51</w:t>
            </w:r>
          </w:p>
        </w:tc>
        <w:tc>
          <w:tcPr>
            <w:tcW w:w="1908" w:type="dxa"/>
          </w:tcPr>
          <w:p w:rsidR="00B138DA" w:rsidRPr="00605D5B" w:rsidRDefault="00B138DA" w:rsidP="00FF5458">
            <w:r w:rsidRPr="00605D5B">
              <w:t>100/44,0</w:t>
            </w:r>
          </w:p>
        </w:tc>
        <w:tc>
          <w:tcPr>
            <w:tcW w:w="1908" w:type="dxa"/>
          </w:tcPr>
          <w:p w:rsidR="00B138DA" w:rsidRPr="00273458" w:rsidRDefault="00B138DA" w:rsidP="00FF5458"/>
        </w:tc>
      </w:tr>
      <w:tr w:rsidR="00B138DA" w:rsidRPr="00586D04" w:rsidTr="00FF5458">
        <w:tc>
          <w:tcPr>
            <w:tcW w:w="1908" w:type="dxa"/>
            <w:vMerge/>
          </w:tcPr>
          <w:p w:rsidR="00B138DA" w:rsidRPr="00586D04" w:rsidRDefault="00B138DA" w:rsidP="00FF5458"/>
        </w:tc>
        <w:tc>
          <w:tcPr>
            <w:tcW w:w="1941" w:type="dxa"/>
          </w:tcPr>
          <w:p w:rsidR="00B138DA" w:rsidRDefault="00B138DA" w:rsidP="00FF5458">
            <w:r>
              <w:t>Математика  (профиль)</w:t>
            </w:r>
          </w:p>
        </w:tc>
        <w:tc>
          <w:tcPr>
            <w:tcW w:w="1907" w:type="dxa"/>
          </w:tcPr>
          <w:p w:rsidR="00B138DA" w:rsidRPr="009A500A" w:rsidRDefault="00B138DA" w:rsidP="00FF5458">
            <w:pPr>
              <w:jc w:val="center"/>
              <w:rPr>
                <w:b/>
              </w:rPr>
            </w:pPr>
            <w:r>
              <w:rPr>
                <w:b/>
              </w:rPr>
              <w:t>100/48,2</w:t>
            </w:r>
          </w:p>
        </w:tc>
        <w:tc>
          <w:tcPr>
            <w:tcW w:w="1908" w:type="dxa"/>
          </w:tcPr>
          <w:p w:rsidR="00B138DA" w:rsidRPr="00605D5B" w:rsidRDefault="00B138DA" w:rsidP="00FF5458">
            <w:r w:rsidRPr="00605D5B">
              <w:t>100/62,76</w:t>
            </w:r>
          </w:p>
        </w:tc>
        <w:tc>
          <w:tcPr>
            <w:tcW w:w="1908" w:type="dxa"/>
          </w:tcPr>
          <w:p w:rsidR="00B138DA" w:rsidRPr="00273458" w:rsidRDefault="00B138DA" w:rsidP="00FF5458">
            <w:r w:rsidRPr="00273458">
              <w:t>89/43</w:t>
            </w:r>
          </w:p>
        </w:tc>
      </w:tr>
      <w:tr w:rsidR="00B138DA" w:rsidRPr="00586D04" w:rsidTr="00FF5458">
        <w:tc>
          <w:tcPr>
            <w:tcW w:w="1908" w:type="dxa"/>
            <w:vMerge/>
          </w:tcPr>
          <w:p w:rsidR="00B138DA" w:rsidRPr="00586D04" w:rsidRDefault="00B138DA" w:rsidP="00FF5458"/>
        </w:tc>
        <w:tc>
          <w:tcPr>
            <w:tcW w:w="1941" w:type="dxa"/>
          </w:tcPr>
          <w:p w:rsidR="00B138DA" w:rsidRDefault="00B138DA" w:rsidP="00FF5458">
            <w:r>
              <w:t xml:space="preserve">Обществознание </w:t>
            </w:r>
          </w:p>
        </w:tc>
        <w:tc>
          <w:tcPr>
            <w:tcW w:w="1907" w:type="dxa"/>
          </w:tcPr>
          <w:p w:rsidR="00B138DA" w:rsidRPr="009A500A" w:rsidRDefault="00B138DA" w:rsidP="00FF5458">
            <w:pPr>
              <w:jc w:val="center"/>
              <w:rPr>
                <w:b/>
              </w:rPr>
            </w:pPr>
            <w:r>
              <w:rPr>
                <w:b/>
              </w:rPr>
              <w:t>87/ 47,5</w:t>
            </w:r>
          </w:p>
        </w:tc>
        <w:tc>
          <w:tcPr>
            <w:tcW w:w="1908" w:type="dxa"/>
          </w:tcPr>
          <w:p w:rsidR="00B138DA" w:rsidRPr="00605D5B" w:rsidRDefault="00B138DA" w:rsidP="00FF5458">
            <w:r w:rsidRPr="00605D5B">
              <w:t>76,47/49,06</w:t>
            </w:r>
          </w:p>
        </w:tc>
        <w:tc>
          <w:tcPr>
            <w:tcW w:w="1908" w:type="dxa"/>
          </w:tcPr>
          <w:p w:rsidR="00B138DA" w:rsidRPr="00273458" w:rsidRDefault="00B138DA" w:rsidP="00FF5458">
            <w:r w:rsidRPr="00273458">
              <w:t>55/45</w:t>
            </w:r>
          </w:p>
        </w:tc>
      </w:tr>
      <w:tr w:rsidR="00B138DA" w:rsidRPr="00586D04" w:rsidTr="00FF5458">
        <w:tc>
          <w:tcPr>
            <w:tcW w:w="1908" w:type="dxa"/>
            <w:vMerge/>
          </w:tcPr>
          <w:p w:rsidR="00B138DA" w:rsidRPr="00586D04" w:rsidRDefault="00B138DA" w:rsidP="00FF5458"/>
        </w:tc>
        <w:tc>
          <w:tcPr>
            <w:tcW w:w="1941" w:type="dxa"/>
          </w:tcPr>
          <w:p w:rsidR="00B138DA" w:rsidRPr="00FA2D0E" w:rsidRDefault="00B138DA" w:rsidP="00FF5458">
            <w:r w:rsidRPr="00FA2D0E">
              <w:t xml:space="preserve">Физика </w:t>
            </w:r>
          </w:p>
        </w:tc>
        <w:tc>
          <w:tcPr>
            <w:tcW w:w="1907" w:type="dxa"/>
          </w:tcPr>
          <w:p w:rsidR="00B138DA" w:rsidRPr="009A500A" w:rsidRDefault="00B138DA" w:rsidP="00FF5458">
            <w:pPr>
              <w:jc w:val="center"/>
              <w:rPr>
                <w:b/>
              </w:rPr>
            </w:pPr>
            <w:r>
              <w:rPr>
                <w:b/>
              </w:rPr>
              <w:t>89/ 44,7</w:t>
            </w:r>
          </w:p>
        </w:tc>
        <w:tc>
          <w:tcPr>
            <w:tcW w:w="1908" w:type="dxa"/>
          </w:tcPr>
          <w:p w:rsidR="00B138DA" w:rsidRPr="00605D5B" w:rsidRDefault="00B138DA" w:rsidP="00FF5458">
            <w:r w:rsidRPr="00605D5B">
              <w:t>83,33/42,08</w:t>
            </w:r>
          </w:p>
        </w:tc>
        <w:tc>
          <w:tcPr>
            <w:tcW w:w="1908" w:type="dxa"/>
          </w:tcPr>
          <w:p w:rsidR="00B138DA" w:rsidRPr="00273458" w:rsidRDefault="00B138DA" w:rsidP="00FF5458">
            <w:r w:rsidRPr="00273458">
              <w:t>100/45</w:t>
            </w:r>
          </w:p>
        </w:tc>
      </w:tr>
      <w:tr w:rsidR="00B138DA" w:rsidRPr="00586D04" w:rsidTr="00FF5458">
        <w:tc>
          <w:tcPr>
            <w:tcW w:w="1908" w:type="dxa"/>
            <w:vMerge/>
          </w:tcPr>
          <w:p w:rsidR="00B138DA" w:rsidRPr="00586D04" w:rsidRDefault="00B138DA" w:rsidP="00FF5458"/>
        </w:tc>
        <w:tc>
          <w:tcPr>
            <w:tcW w:w="1941" w:type="dxa"/>
          </w:tcPr>
          <w:p w:rsidR="00B138DA" w:rsidRDefault="00B138DA" w:rsidP="00FF5458">
            <w:r>
              <w:t>Английский язык</w:t>
            </w:r>
          </w:p>
        </w:tc>
        <w:tc>
          <w:tcPr>
            <w:tcW w:w="1907" w:type="dxa"/>
          </w:tcPr>
          <w:p w:rsidR="00B138DA" w:rsidRPr="009A500A" w:rsidRDefault="00B138DA" w:rsidP="00FF5458">
            <w:pPr>
              <w:jc w:val="center"/>
              <w:rPr>
                <w:b/>
              </w:rPr>
            </w:pPr>
            <w:r>
              <w:rPr>
                <w:b/>
              </w:rPr>
              <w:t>100/51,5</w:t>
            </w:r>
          </w:p>
        </w:tc>
        <w:tc>
          <w:tcPr>
            <w:tcW w:w="1908" w:type="dxa"/>
          </w:tcPr>
          <w:p w:rsidR="00B138DA" w:rsidRPr="00605D5B" w:rsidRDefault="00B138DA" w:rsidP="00FF5458">
            <w:r w:rsidRPr="00605D5B">
              <w:t>100/53</w:t>
            </w:r>
          </w:p>
        </w:tc>
        <w:tc>
          <w:tcPr>
            <w:tcW w:w="1908" w:type="dxa"/>
          </w:tcPr>
          <w:p w:rsidR="00B138DA" w:rsidRPr="00273458" w:rsidRDefault="00B138DA" w:rsidP="00FF5458">
            <w:r w:rsidRPr="00273458">
              <w:t>100/49</w:t>
            </w:r>
          </w:p>
        </w:tc>
      </w:tr>
      <w:tr w:rsidR="00B138DA" w:rsidRPr="00586D04" w:rsidTr="00FF5458">
        <w:tc>
          <w:tcPr>
            <w:tcW w:w="1908" w:type="dxa"/>
            <w:vMerge/>
          </w:tcPr>
          <w:p w:rsidR="00B138DA" w:rsidRPr="00586D04" w:rsidRDefault="00B138DA" w:rsidP="00FF5458"/>
        </w:tc>
        <w:tc>
          <w:tcPr>
            <w:tcW w:w="1941" w:type="dxa"/>
          </w:tcPr>
          <w:p w:rsidR="00B138DA" w:rsidRDefault="00B138DA" w:rsidP="00FF5458">
            <w:r>
              <w:t>Математика (базовая)</w:t>
            </w:r>
          </w:p>
        </w:tc>
        <w:tc>
          <w:tcPr>
            <w:tcW w:w="1907" w:type="dxa"/>
          </w:tcPr>
          <w:p w:rsidR="00B138DA" w:rsidRPr="009A500A" w:rsidRDefault="00B138DA" w:rsidP="00FF5458">
            <w:pPr>
              <w:jc w:val="center"/>
              <w:rPr>
                <w:b/>
              </w:rPr>
            </w:pPr>
            <w:r>
              <w:rPr>
                <w:b/>
              </w:rPr>
              <w:t>100/4,6</w:t>
            </w:r>
          </w:p>
        </w:tc>
        <w:tc>
          <w:tcPr>
            <w:tcW w:w="1908" w:type="dxa"/>
          </w:tcPr>
          <w:p w:rsidR="00B138DA" w:rsidRPr="00605D5B" w:rsidRDefault="00B138DA" w:rsidP="00FF5458">
            <w:r w:rsidRPr="00605D5B">
              <w:t>100/4,28</w:t>
            </w:r>
          </w:p>
        </w:tc>
        <w:tc>
          <w:tcPr>
            <w:tcW w:w="1908" w:type="dxa"/>
          </w:tcPr>
          <w:p w:rsidR="00B138DA" w:rsidRPr="00273458" w:rsidRDefault="00B138DA" w:rsidP="00FF5458">
            <w:r w:rsidRPr="00273458">
              <w:t>94/89</w:t>
            </w:r>
          </w:p>
        </w:tc>
      </w:tr>
      <w:tr w:rsidR="00B138DA" w:rsidRPr="00586D04" w:rsidTr="00FF5458">
        <w:tc>
          <w:tcPr>
            <w:tcW w:w="1908" w:type="dxa"/>
            <w:vMerge/>
          </w:tcPr>
          <w:p w:rsidR="00B138DA" w:rsidRPr="00586D04" w:rsidRDefault="00B138DA" w:rsidP="00FF5458"/>
        </w:tc>
        <w:tc>
          <w:tcPr>
            <w:tcW w:w="1941" w:type="dxa"/>
          </w:tcPr>
          <w:p w:rsidR="00B138DA" w:rsidRDefault="00B138DA" w:rsidP="00FF5458">
            <w:r>
              <w:t xml:space="preserve">Информатика </w:t>
            </w:r>
          </w:p>
        </w:tc>
        <w:tc>
          <w:tcPr>
            <w:tcW w:w="1907" w:type="dxa"/>
          </w:tcPr>
          <w:p w:rsidR="00B138DA" w:rsidRPr="009A500A" w:rsidRDefault="00B138DA" w:rsidP="00FF5458">
            <w:pPr>
              <w:jc w:val="center"/>
              <w:rPr>
                <w:b/>
              </w:rPr>
            </w:pPr>
            <w:r>
              <w:rPr>
                <w:b/>
              </w:rPr>
              <w:t>67/43</w:t>
            </w:r>
          </w:p>
        </w:tc>
        <w:tc>
          <w:tcPr>
            <w:tcW w:w="1908" w:type="dxa"/>
          </w:tcPr>
          <w:p w:rsidR="00B138DA" w:rsidRPr="00605D5B" w:rsidRDefault="00B138DA" w:rsidP="00FF5458">
            <w:r w:rsidRPr="00605D5B">
              <w:t>66,67/43,67</w:t>
            </w:r>
          </w:p>
        </w:tc>
        <w:tc>
          <w:tcPr>
            <w:tcW w:w="1908" w:type="dxa"/>
          </w:tcPr>
          <w:p w:rsidR="00B138DA" w:rsidRPr="00273458" w:rsidRDefault="00B138DA" w:rsidP="00FF5458">
            <w:r w:rsidRPr="00273458">
              <w:t>100/57</w:t>
            </w:r>
          </w:p>
        </w:tc>
      </w:tr>
      <w:tr w:rsidR="00B138DA" w:rsidRPr="00586D04" w:rsidTr="00FF5458">
        <w:tc>
          <w:tcPr>
            <w:tcW w:w="1908" w:type="dxa"/>
            <w:vMerge/>
          </w:tcPr>
          <w:p w:rsidR="00B138DA" w:rsidRPr="00586D04" w:rsidRDefault="00B138DA" w:rsidP="00FF5458"/>
        </w:tc>
        <w:tc>
          <w:tcPr>
            <w:tcW w:w="1941" w:type="dxa"/>
          </w:tcPr>
          <w:p w:rsidR="00B138DA" w:rsidRDefault="00B138DA" w:rsidP="00FF5458">
            <w:r>
              <w:t xml:space="preserve">География </w:t>
            </w:r>
          </w:p>
        </w:tc>
        <w:tc>
          <w:tcPr>
            <w:tcW w:w="1907" w:type="dxa"/>
          </w:tcPr>
          <w:p w:rsidR="00B138DA" w:rsidRPr="009A500A" w:rsidRDefault="00B138DA" w:rsidP="00FF5458">
            <w:pPr>
              <w:jc w:val="center"/>
              <w:rPr>
                <w:b/>
              </w:rPr>
            </w:pPr>
          </w:p>
        </w:tc>
        <w:tc>
          <w:tcPr>
            <w:tcW w:w="1908" w:type="dxa"/>
          </w:tcPr>
          <w:p w:rsidR="00B138DA" w:rsidRPr="00605D5B" w:rsidRDefault="00B138DA" w:rsidP="00FF5458"/>
        </w:tc>
        <w:tc>
          <w:tcPr>
            <w:tcW w:w="1908" w:type="dxa"/>
          </w:tcPr>
          <w:p w:rsidR="00B138DA" w:rsidRDefault="00B138DA" w:rsidP="00FF5458">
            <w:r w:rsidRPr="00273458">
              <w:t>42</w:t>
            </w:r>
          </w:p>
        </w:tc>
      </w:tr>
      <w:tr w:rsidR="00B138DA" w:rsidRPr="00586D04" w:rsidTr="00FF5458">
        <w:tc>
          <w:tcPr>
            <w:tcW w:w="1908" w:type="dxa"/>
            <w:vMerge/>
          </w:tcPr>
          <w:p w:rsidR="00B138DA" w:rsidRPr="00586D04" w:rsidRDefault="00B138DA" w:rsidP="00FF5458"/>
        </w:tc>
        <w:tc>
          <w:tcPr>
            <w:tcW w:w="1941" w:type="dxa"/>
          </w:tcPr>
          <w:p w:rsidR="00B138DA" w:rsidRDefault="00B138DA" w:rsidP="00FF5458"/>
        </w:tc>
        <w:tc>
          <w:tcPr>
            <w:tcW w:w="1907" w:type="dxa"/>
          </w:tcPr>
          <w:p w:rsidR="00B138DA" w:rsidRPr="009A500A" w:rsidRDefault="00B138DA" w:rsidP="00FF5458">
            <w:pPr>
              <w:jc w:val="center"/>
              <w:rPr>
                <w:b/>
              </w:rPr>
            </w:pPr>
          </w:p>
        </w:tc>
        <w:tc>
          <w:tcPr>
            <w:tcW w:w="1908" w:type="dxa"/>
          </w:tcPr>
          <w:p w:rsidR="00B138DA" w:rsidRPr="00005A88" w:rsidRDefault="00B138DA" w:rsidP="00FF5458">
            <w:pPr>
              <w:jc w:val="center"/>
            </w:pPr>
          </w:p>
        </w:tc>
        <w:tc>
          <w:tcPr>
            <w:tcW w:w="1908" w:type="dxa"/>
          </w:tcPr>
          <w:p w:rsidR="00B138DA" w:rsidRPr="009A500A" w:rsidRDefault="00B138DA" w:rsidP="00FF5458">
            <w:pPr>
              <w:jc w:val="center"/>
            </w:pPr>
          </w:p>
        </w:tc>
      </w:tr>
      <w:tr w:rsidR="00B138DA" w:rsidRPr="00586D04" w:rsidTr="00FF5458">
        <w:tc>
          <w:tcPr>
            <w:tcW w:w="1908" w:type="dxa"/>
            <w:vMerge w:val="restart"/>
          </w:tcPr>
          <w:p w:rsidR="00B138DA" w:rsidRPr="00920968" w:rsidRDefault="00B138DA" w:rsidP="00FF5458">
            <w:pPr>
              <w:rPr>
                <w:b/>
              </w:rPr>
            </w:pPr>
            <w:r w:rsidRPr="00920968">
              <w:rPr>
                <w:b/>
              </w:rPr>
              <w:t>СОШ № 2</w:t>
            </w:r>
          </w:p>
        </w:tc>
        <w:tc>
          <w:tcPr>
            <w:tcW w:w="1941" w:type="dxa"/>
          </w:tcPr>
          <w:p w:rsidR="00B138DA" w:rsidRPr="00586D04" w:rsidRDefault="00B138DA" w:rsidP="00FF5458">
            <w:r>
              <w:t xml:space="preserve">История </w:t>
            </w:r>
          </w:p>
        </w:tc>
        <w:tc>
          <w:tcPr>
            <w:tcW w:w="1907" w:type="dxa"/>
          </w:tcPr>
          <w:p w:rsidR="00B138DA" w:rsidRPr="009A500A" w:rsidRDefault="00B138DA" w:rsidP="00FF5458">
            <w:pPr>
              <w:jc w:val="center"/>
              <w:rPr>
                <w:b/>
              </w:rPr>
            </w:pPr>
            <w:r>
              <w:rPr>
                <w:b/>
              </w:rPr>
              <w:t>100/79</w:t>
            </w:r>
          </w:p>
        </w:tc>
        <w:tc>
          <w:tcPr>
            <w:tcW w:w="1908" w:type="dxa"/>
          </w:tcPr>
          <w:p w:rsidR="00B138DA" w:rsidRPr="00E51FD7" w:rsidRDefault="00B138DA" w:rsidP="00FF5458">
            <w:r w:rsidRPr="00E51FD7">
              <w:t>100/55</w:t>
            </w:r>
          </w:p>
        </w:tc>
        <w:tc>
          <w:tcPr>
            <w:tcW w:w="1908" w:type="dxa"/>
          </w:tcPr>
          <w:p w:rsidR="00B138DA" w:rsidRPr="00777617" w:rsidRDefault="00B138DA" w:rsidP="00FF5458">
            <w:r w:rsidRPr="00777617">
              <w:t>57,0</w:t>
            </w:r>
          </w:p>
        </w:tc>
      </w:tr>
      <w:tr w:rsidR="00B138DA" w:rsidRPr="00586D04" w:rsidTr="00FF5458">
        <w:tc>
          <w:tcPr>
            <w:tcW w:w="1908" w:type="dxa"/>
            <w:vMerge/>
          </w:tcPr>
          <w:p w:rsidR="00B138DA" w:rsidRPr="00586D04" w:rsidRDefault="00B138DA" w:rsidP="00FF5458"/>
        </w:tc>
        <w:tc>
          <w:tcPr>
            <w:tcW w:w="1941" w:type="dxa"/>
          </w:tcPr>
          <w:p w:rsidR="00B138DA" w:rsidRDefault="00B138DA" w:rsidP="00FF5458">
            <w:r>
              <w:t>Английский язык</w:t>
            </w:r>
          </w:p>
        </w:tc>
        <w:tc>
          <w:tcPr>
            <w:tcW w:w="1907" w:type="dxa"/>
          </w:tcPr>
          <w:p w:rsidR="00B138DA" w:rsidRPr="009A500A" w:rsidRDefault="00B138DA" w:rsidP="00FF5458">
            <w:pPr>
              <w:jc w:val="center"/>
              <w:rPr>
                <w:b/>
              </w:rPr>
            </w:pPr>
            <w:r>
              <w:rPr>
                <w:b/>
              </w:rPr>
              <w:t>нет</w:t>
            </w:r>
          </w:p>
        </w:tc>
        <w:tc>
          <w:tcPr>
            <w:tcW w:w="1908" w:type="dxa"/>
          </w:tcPr>
          <w:p w:rsidR="00B138DA" w:rsidRPr="00E51FD7" w:rsidRDefault="00B138DA" w:rsidP="00FF5458"/>
        </w:tc>
        <w:tc>
          <w:tcPr>
            <w:tcW w:w="1908" w:type="dxa"/>
          </w:tcPr>
          <w:p w:rsidR="00B138DA" w:rsidRPr="00777617" w:rsidRDefault="00B138DA" w:rsidP="00FF5458">
            <w:r w:rsidRPr="00777617">
              <w:t>100/72</w:t>
            </w:r>
          </w:p>
        </w:tc>
      </w:tr>
      <w:tr w:rsidR="00B138DA" w:rsidRPr="00586D04" w:rsidTr="00FF5458">
        <w:tc>
          <w:tcPr>
            <w:tcW w:w="1908" w:type="dxa"/>
            <w:vMerge/>
          </w:tcPr>
          <w:p w:rsidR="00B138DA" w:rsidRPr="00586D04" w:rsidRDefault="00B138DA" w:rsidP="00FF5458"/>
        </w:tc>
        <w:tc>
          <w:tcPr>
            <w:tcW w:w="1941" w:type="dxa"/>
          </w:tcPr>
          <w:p w:rsidR="00B138DA" w:rsidRDefault="00B138DA" w:rsidP="00FF5458">
            <w:r>
              <w:t>Русский язык</w:t>
            </w:r>
          </w:p>
        </w:tc>
        <w:tc>
          <w:tcPr>
            <w:tcW w:w="1907" w:type="dxa"/>
          </w:tcPr>
          <w:p w:rsidR="00B138DA" w:rsidRPr="009A500A" w:rsidRDefault="00B138DA" w:rsidP="00FF5458">
            <w:pPr>
              <w:jc w:val="center"/>
              <w:rPr>
                <w:b/>
              </w:rPr>
            </w:pPr>
            <w:r>
              <w:rPr>
                <w:b/>
              </w:rPr>
              <w:t>100/65,25</w:t>
            </w:r>
          </w:p>
        </w:tc>
        <w:tc>
          <w:tcPr>
            <w:tcW w:w="1908" w:type="dxa"/>
          </w:tcPr>
          <w:p w:rsidR="00B138DA" w:rsidRPr="00E51FD7" w:rsidRDefault="00B138DA" w:rsidP="00FF5458">
            <w:r w:rsidRPr="00E51FD7">
              <w:t>100/67,64</w:t>
            </w:r>
          </w:p>
        </w:tc>
        <w:tc>
          <w:tcPr>
            <w:tcW w:w="1908" w:type="dxa"/>
          </w:tcPr>
          <w:p w:rsidR="00B138DA" w:rsidRPr="00777617" w:rsidRDefault="00B138DA" w:rsidP="00FF5458">
            <w:r w:rsidRPr="00777617">
              <w:t>100/66</w:t>
            </w:r>
          </w:p>
        </w:tc>
      </w:tr>
      <w:tr w:rsidR="00B138DA" w:rsidRPr="00586D04" w:rsidTr="00FF5458">
        <w:tc>
          <w:tcPr>
            <w:tcW w:w="1908" w:type="dxa"/>
            <w:vMerge/>
          </w:tcPr>
          <w:p w:rsidR="00B138DA" w:rsidRPr="00586D04" w:rsidRDefault="00B138DA" w:rsidP="00FF5458"/>
        </w:tc>
        <w:tc>
          <w:tcPr>
            <w:tcW w:w="1941" w:type="dxa"/>
          </w:tcPr>
          <w:p w:rsidR="00B138DA" w:rsidRDefault="00B138DA" w:rsidP="00FF5458">
            <w:r>
              <w:t>Математика (профиль)</w:t>
            </w:r>
          </w:p>
        </w:tc>
        <w:tc>
          <w:tcPr>
            <w:tcW w:w="1907" w:type="dxa"/>
          </w:tcPr>
          <w:p w:rsidR="00B138DA" w:rsidRPr="009A500A" w:rsidRDefault="00B138DA" w:rsidP="00FF5458">
            <w:pPr>
              <w:jc w:val="center"/>
              <w:rPr>
                <w:b/>
              </w:rPr>
            </w:pPr>
            <w:r>
              <w:rPr>
                <w:b/>
              </w:rPr>
              <w:t>100/39,8</w:t>
            </w:r>
          </w:p>
        </w:tc>
        <w:tc>
          <w:tcPr>
            <w:tcW w:w="1908" w:type="dxa"/>
          </w:tcPr>
          <w:p w:rsidR="00B138DA" w:rsidRPr="00E51FD7" w:rsidRDefault="00B138DA" w:rsidP="00FF5458">
            <w:r w:rsidRPr="00E51FD7">
              <w:t>57,14/30,29</w:t>
            </w:r>
          </w:p>
        </w:tc>
        <w:tc>
          <w:tcPr>
            <w:tcW w:w="1908" w:type="dxa"/>
          </w:tcPr>
          <w:p w:rsidR="00B138DA" w:rsidRPr="00777617" w:rsidRDefault="00B138DA" w:rsidP="00FF5458">
            <w:r w:rsidRPr="00777617">
              <w:t>100/38</w:t>
            </w:r>
          </w:p>
        </w:tc>
      </w:tr>
      <w:tr w:rsidR="00B138DA" w:rsidRPr="00586D04" w:rsidTr="00FF5458">
        <w:tc>
          <w:tcPr>
            <w:tcW w:w="1908" w:type="dxa"/>
            <w:vMerge/>
          </w:tcPr>
          <w:p w:rsidR="00B138DA" w:rsidRPr="00586D04" w:rsidRDefault="00B138DA" w:rsidP="00FF5458"/>
        </w:tc>
        <w:tc>
          <w:tcPr>
            <w:tcW w:w="1941" w:type="dxa"/>
          </w:tcPr>
          <w:p w:rsidR="00B138DA" w:rsidRDefault="00B138DA" w:rsidP="00FF5458">
            <w:r>
              <w:t xml:space="preserve">Обществознание </w:t>
            </w:r>
          </w:p>
        </w:tc>
        <w:tc>
          <w:tcPr>
            <w:tcW w:w="1907" w:type="dxa"/>
          </w:tcPr>
          <w:p w:rsidR="00B138DA" w:rsidRPr="009A500A" w:rsidRDefault="00B138DA" w:rsidP="00FF5458">
            <w:pPr>
              <w:jc w:val="center"/>
              <w:rPr>
                <w:b/>
              </w:rPr>
            </w:pPr>
            <w:r>
              <w:rPr>
                <w:b/>
              </w:rPr>
              <w:t>100/54,3</w:t>
            </w:r>
          </w:p>
        </w:tc>
        <w:tc>
          <w:tcPr>
            <w:tcW w:w="1908" w:type="dxa"/>
          </w:tcPr>
          <w:p w:rsidR="00B138DA" w:rsidRPr="00E51FD7" w:rsidRDefault="00B138DA" w:rsidP="00FF5458">
            <w:r w:rsidRPr="00E51FD7">
              <w:t>100/59,33</w:t>
            </w:r>
          </w:p>
        </w:tc>
        <w:tc>
          <w:tcPr>
            <w:tcW w:w="1908" w:type="dxa"/>
          </w:tcPr>
          <w:p w:rsidR="00B138DA" w:rsidRPr="00777617" w:rsidRDefault="00B138DA" w:rsidP="00FF5458">
            <w:r w:rsidRPr="00777617">
              <w:t>67/56</w:t>
            </w:r>
          </w:p>
        </w:tc>
      </w:tr>
      <w:tr w:rsidR="00B138DA" w:rsidRPr="00586D04" w:rsidTr="00FF5458">
        <w:tc>
          <w:tcPr>
            <w:tcW w:w="1908" w:type="dxa"/>
            <w:vMerge/>
          </w:tcPr>
          <w:p w:rsidR="00B138DA" w:rsidRPr="00586D04" w:rsidRDefault="00B138DA" w:rsidP="00FF5458"/>
        </w:tc>
        <w:tc>
          <w:tcPr>
            <w:tcW w:w="1941" w:type="dxa"/>
          </w:tcPr>
          <w:p w:rsidR="00B138DA" w:rsidRDefault="00B138DA" w:rsidP="00FF5458">
            <w:r>
              <w:t xml:space="preserve">Физика </w:t>
            </w:r>
          </w:p>
        </w:tc>
        <w:tc>
          <w:tcPr>
            <w:tcW w:w="1907" w:type="dxa"/>
          </w:tcPr>
          <w:p w:rsidR="00B138DA" w:rsidRPr="009A500A" w:rsidRDefault="00B138DA" w:rsidP="00FF5458">
            <w:pPr>
              <w:jc w:val="center"/>
              <w:rPr>
                <w:b/>
              </w:rPr>
            </w:pPr>
            <w:r>
              <w:rPr>
                <w:b/>
              </w:rPr>
              <w:t>100/46</w:t>
            </w:r>
          </w:p>
        </w:tc>
        <w:tc>
          <w:tcPr>
            <w:tcW w:w="1908" w:type="dxa"/>
          </w:tcPr>
          <w:p w:rsidR="00B138DA" w:rsidRPr="00E51FD7" w:rsidRDefault="00B138DA" w:rsidP="00FF5458">
            <w:r w:rsidRPr="00E51FD7">
              <w:t>100/44,0</w:t>
            </w:r>
          </w:p>
        </w:tc>
        <w:tc>
          <w:tcPr>
            <w:tcW w:w="1908" w:type="dxa"/>
          </w:tcPr>
          <w:p w:rsidR="00B138DA" w:rsidRPr="00777617" w:rsidRDefault="00B138DA" w:rsidP="00FF5458"/>
        </w:tc>
      </w:tr>
      <w:tr w:rsidR="00B138DA" w:rsidRPr="00920968" w:rsidTr="00FF5458">
        <w:tc>
          <w:tcPr>
            <w:tcW w:w="1908" w:type="dxa"/>
            <w:vMerge/>
          </w:tcPr>
          <w:p w:rsidR="00B138DA" w:rsidRPr="00920968" w:rsidRDefault="00B138DA" w:rsidP="00FF5458">
            <w:pPr>
              <w:rPr>
                <w:b/>
              </w:rPr>
            </w:pPr>
          </w:p>
        </w:tc>
        <w:tc>
          <w:tcPr>
            <w:tcW w:w="1941" w:type="dxa"/>
          </w:tcPr>
          <w:p w:rsidR="00B138DA" w:rsidRDefault="00B138DA" w:rsidP="00FF5458">
            <w:r>
              <w:t xml:space="preserve">Литература </w:t>
            </w:r>
          </w:p>
        </w:tc>
        <w:tc>
          <w:tcPr>
            <w:tcW w:w="1907" w:type="dxa"/>
          </w:tcPr>
          <w:p w:rsidR="00B138DA" w:rsidRPr="00474EC8" w:rsidRDefault="00B138DA" w:rsidP="00FF5458">
            <w:pPr>
              <w:jc w:val="center"/>
              <w:rPr>
                <w:b/>
              </w:rPr>
            </w:pPr>
            <w:r w:rsidRPr="00474EC8">
              <w:rPr>
                <w:b/>
              </w:rPr>
              <w:t>100/57</w:t>
            </w:r>
          </w:p>
        </w:tc>
        <w:tc>
          <w:tcPr>
            <w:tcW w:w="1908" w:type="dxa"/>
          </w:tcPr>
          <w:p w:rsidR="00B138DA" w:rsidRPr="00E51FD7" w:rsidRDefault="00B138DA" w:rsidP="00FF5458"/>
        </w:tc>
        <w:tc>
          <w:tcPr>
            <w:tcW w:w="1908" w:type="dxa"/>
          </w:tcPr>
          <w:p w:rsidR="00B138DA" w:rsidRPr="00777617" w:rsidRDefault="00B138DA" w:rsidP="00FF5458"/>
        </w:tc>
      </w:tr>
      <w:tr w:rsidR="00B138DA" w:rsidRPr="00920968" w:rsidTr="00FF5458">
        <w:tc>
          <w:tcPr>
            <w:tcW w:w="1908" w:type="dxa"/>
            <w:vMerge/>
          </w:tcPr>
          <w:p w:rsidR="00B138DA" w:rsidRPr="00920968" w:rsidRDefault="00B138DA" w:rsidP="00FF5458">
            <w:pPr>
              <w:rPr>
                <w:b/>
              </w:rPr>
            </w:pPr>
          </w:p>
        </w:tc>
        <w:tc>
          <w:tcPr>
            <w:tcW w:w="1941" w:type="dxa"/>
          </w:tcPr>
          <w:p w:rsidR="00B138DA" w:rsidRDefault="00B138DA" w:rsidP="00FF5458">
            <w:r>
              <w:t>Математика (базовая)</w:t>
            </w:r>
          </w:p>
        </w:tc>
        <w:tc>
          <w:tcPr>
            <w:tcW w:w="1907" w:type="dxa"/>
          </w:tcPr>
          <w:p w:rsidR="00B138DA" w:rsidRPr="009A500A" w:rsidRDefault="00B138DA" w:rsidP="00FF5458">
            <w:pPr>
              <w:jc w:val="center"/>
              <w:rPr>
                <w:b/>
              </w:rPr>
            </w:pPr>
            <w:r>
              <w:rPr>
                <w:b/>
              </w:rPr>
              <w:t>100/4,2</w:t>
            </w:r>
          </w:p>
        </w:tc>
        <w:tc>
          <w:tcPr>
            <w:tcW w:w="1908" w:type="dxa"/>
          </w:tcPr>
          <w:p w:rsidR="00B138DA" w:rsidRPr="00E51FD7" w:rsidRDefault="00B138DA" w:rsidP="00FF5458">
            <w:r w:rsidRPr="00E51FD7">
              <w:t>81,82/3,55</w:t>
            </w:r>
          </w:p>
        </w:tc>
        <w:tc>
          <w:tcPr>
            <w:tcW w:w="1908" w:type="dxa"/>
          </w:tcPr>
          <w:p w:rsidR="00B138DA" w:rsidRPr="00777617" w:rsidRDefault="00B138DA" w:rsidP="00FF5458">
            <w:r w:rsidRPr="00777617">
              <w:t>88/50</w:t>
            </w:r>
          </w:p>
        </w:tc>
      </w:tr>
      <w:tr w:rsidR="00B138DA" w:rsidRPr="00920968" w:rsidTr="00FF5458">
        <w:tc>
          <w:tcPr>
            <w:tcW w:w="1908" w:type="dxa"/>
            <w:vMerge/>
          </w:tcPr>
          <w:p w:rsidR="00B138DA" w:rsidRPr="00920968" w:rsidRDefault="00B138DA" w:rsidP="00FF5458">
            <w:pPr>
              <w:rPr>
                <w:b/>
              </w:rPr>
            </w:pPr>
          </w:p>
        </w:tc>
        <w:tc>
          <w:tcPr>
            <w:tcW w:w="1941" w:type="dxa"/>
          </w:tcPr>
          <w:p w:rsidR="00B138DA" w:rsidRDefault="00B138DA" w:rsidP="00FF5458">
            <w:r>
              <w:t xml:space="preserve">Химия </w:t>
            </w:r>
          </w:p>
        </w:tc>
        <w:tc>
          <w:tcPr>
            <w:tcW w:w="1907" w:type="dxa"/>
          </w:tcPr>
          <w:p w:rsidR="00B138DA" w:rsidRPr="009A500A" w:rsidRDefault="00B138DA" w:rsidP="00FF5458">
            <w:pPr>
              <w:jc w:val="center"/>
              <w:rPr>
                <w:b/>
              </w:rPr>
            </w:pPr>
            <w:r>
              <w:rPr>
                <w:b/>
              </w:rPr>
              <w:t>нет</w:t>
            </w:r>
          </w:p>
        </w:tc>
        <w:tc>
          <w:tcPr>
            <w:tcW w:w="1908" w:type="dxa"/>
          </w:tcPr>
          <w:p w:rsidR="00B138DA" w:rsidRPr="00E51FD7" w:rsidRDefault="00B138DA" w:rsidP="00FF5458">
            <w:r w:rsidRPr="00E51FD7">
              <w:t>0/18,0</w:t>
            </w:r>
          </w:p>
        </w:tc>
        <w:tc>
          <w:tcPr>
            <w:tcW w:w="1908" w:type="dxa"/>
          </w:tcPr>
          <w:p w:rsidR="00B138DA" w:rsidRPr="00777617" w:rsidRDefault="00B138DA" w:rsidP="00FF5458"/>
        </w:tc>
      </w:tr>
      <w:tr w:rsidR="00B138DA" w:rsidRPr="00920968" w:rsidTr="00FF5458">
        <w:tc>
          <w:tcPr>
            <w:tcW w:w="1908" w:type="dxa"/>
          </w:tcPr>
          <w:p w:rsidR="00B138DA" w:rsidRPr="00920968" w:rsidRDefault="00B138DA" w:rsidP="00FF5458">
            <w:pPr>
              <w:rPr>
                <w:b/>
              </w:rPr>
            </w:pPr>
          </w:p>
        </w:tc>
        <w:tc>
          <w:tcPr>
            <w:tcW w:w="1941" w:type="dxa"/>
          </w:tcPr>
          <w:p w:rsidR="00B138DA" w:rsidRDefault="00B138DA" w:rsidP="00FF5458">
            <w:r>
              <w:t xml:space="preserve">География </w:t>
            </w:r>
          </w:p>
        </w:tc>
        <w:tc>
          <w:tcPr>
            <w:tcW w:w="1907" w:type="dxa"/>
          </w:tcPr>
          <w:p w:rsidR="00B138DA" w:rsidRPr="009A500A" w:rsidRDefault="00B138DA" w:rsidP="00FF5458">
            <w:pPr>
              <w:jc w:val="center"/>
              <w:rPr>
                <w:b/>
              </w:rPr>
            </w:pPr>
            <w:r>
              <w:rPr>
                <w:b/>
              </w:rPr>
              <w:t>нет</w:t>
            </w:r>
          </w:p>
        </w:tc>
        <w:tc>
          <w:tcPr>
            <w:tcW w:w="1908" w:type="dxa"/>
          </w:tcPr>
          <w:p w:rsidR="00B138DA" w:rsidRPr="00E51FD7" w:rsidRDefault="00B138DA" w:rsidP="00FF5458"/>
        </w:tc>
        <w:tc>
          <w:tcPr>
            <w:tcW w:w="1908" w:type="dxa"/>
          </w:tcPr>
          <w:p w:rsidR="00B138DA" w:rsidRPr="00777617" w:rsidRDefault="00B138DA" w:rsidP="00FF5458">
            <w:r w:rsidRPr="00777617">
              <w:t>53</w:t>
            </w:r>
          </w:p>
        </w:tc>
      </w:tr>
      <w:tr w:rsidR="00B138DA" w:rsidRPr="00920968" w:rsidTr="00FF5458">
        <w:tc>
          <w:tcPr>
            <w:tcW w:w="1908" w:type="dxa"/>
          </w:tcPr>
          <w:p w:rsidR="00B138DA" w:rsidRPr="00C67874" w:rsidRDefault="00B138DA" w:rsidP="00FF5458"/>
        </w:tc>
        <w:tc>
          <w:tcPr>
            <w:tcW w:w="1941" w:type="dxa"/>
          </w:tcPr>
          <w:p w:rsidR="00B138DA" w:rsidRDefault="00B138DA" w:rsidP="00FF5458">
            <w:r w:rsidRPr="00C67874">
              <w:t>Информатика</w:t>
            </w:r>
          </w:p>
        </w:tc>
        <w:tc>
          <w:tcPr>
            <w:tcW w:w="1907" w:type="dxa"/>
          </w:tcPr>
          <w:p w:rsidR="00B138DA" w:rsidRPr="009A500A" w:rsidRDefault="00B138DA" w:rsidP="00FF5458">
            <w:pPr>
              <w:jc w:val="center"/>
              <w:rPr>
                <w:b/>
              </w:rPr>
            </w:pPr>
            <w:r>
              <w:rPr>
                <w:b/>
              </w:rPr>
              <w:t>100/59</w:t>
            </w:r>
          </w:p>
        </w:tc>
        <w:tc>
          <w:tcPr>
            <w:tcW w:w="1908" w:type="dxa"/>
          </w:tcPr>
          <w:p w:rsidR="00B138DA" w:rsidRPr="00E51FD7" w:rsidRDefault="00B138DA" w:rsidP="00FF5458"/>
        </w:tc>
        <w:tc>
          <w:tcPr>
            <w:tcW w:w="1908" w:type="dxa"/>
          </w:tcPr>
          <w:p w:rsidR="00B138DA" w:rsidRPr="00777617" w:rsidRDefault="00B138DA" w:rsidP="00FF5458"/>
        </w:tc>
      </w:tr>
    </w:tbl>
    <w:p w:rsidR="00B138DA" w:rsidRDefault="00B138DA" w:rsidP="00B138DA">
      <w:pPr>
        <w:rPr>
          <w:b/>
        </w:rPr>
      </w:pPr>
    </w:p>
    <w:p w:rsidR="00B138DA" w:rsidRDefault="00B138DA" w:rsidP="00B138DA">
      <w:pPr>
        <w:rPr>
          <w:b/>
        </w:rPr>
      </w:pPr>
    </w:p>
    <w:p w:rsidR="00B138DA" w:rsidRDefault="00B138DA" w:rsidP="00B138DA">
      <w:pPr>
        <w:rPr>
          <w:i/>
        </w:rPr>
      </w:pPr>
      <w:r w:rsidRPr="00FA3DA9">
        <w:t xml:space="preserve">По итогам 2017-2018 учебного года </w:t>
      </w:r>
      <w:r>
        <w:t xml:space="preserve">наблюдается </w:t>
      </w:r>
      <w:r w:rsidRPr="00FA3DA9">
        <w:rPr>
          <w:b/>
          <w:i/>
        </w:rPr>
        <w:t>рост показателей</w:t>
      </w:r>
      <w:r w:rsidRPr="00FA3DA9">
        <w:rPr>
          <w:i/>
        </w:rPr>
        <w:t xml:space="preserve"> </w:t>
      </w:r>
    </w:p>
    <w:p w:rsidR="00B138DA" w:rsidRDefault="00B138DA" w:rsidP="00B138DA">
      <w:r>
        <w:rPr>
          <w:i/>
        </w:rPr>
        <w:t xml:space="preserve">СОШ № 1 – </w:t>
      </w:r>
      <w:r>
        <w:t>по русскому языку (в течение 3-х лет 61-63-67); по химии – 44-51 балл; по математике (профиль) – 43-48.</w:t>
      </w:r>
    </w:p>
    <w:p w:rsidR="00B138DA" w:rsidRPr="00FA3DA9" w:rsidRDefault="00B138DA" w:rsidP="00B138DA">
      <w:r>
        <w:rPr>
          <w:i/>
        </w:rPr>
        <w:t xml:space="preserve">СОШ № 2 – </w:t>
      </w:r>
      <w:r>
        <w:t>по истории (55-57-79); физике (44-46); математике (профиль) – 30-38-39.</w:t>
      </w:r>
    </w:p>
    <w:p w:rsidR="00B138DA" w:rsidRDefault="00B138DA" w:rsidP="00B138DA">
      <w:pPr>
        <w:jc w:val="both"/>
      </w:pPr>
    </w:p>
    <w:p w:rsidR="00B138DA" w:rsidRDefault="00B138DA" w:rsidP="00B138DA">
      <w:pPr>
        <w:jc w:val="both"/>
      </w:pPr>
      <w:r w:rsidRPr="00FA3DA9">
        <w:rPr>
          <w:b/>
        </w:rPr>
        <w:t xml:space="preserve">Снижение </w:t>
      </w:r>
      <w:r>
        <w:t>результата:</w:t>
      </w:r>
    </w:p>
    <w:p w:rsidR="00B138DA" w:rsidRDefault="00B138DA" w:rsidP="00B138DA">
      <w:pPr>
        <w:jc w:val="both"/>
      </w:pPr>
      <w:r w:rsidRPr="003267CC">
        <w:rPr>
          <w:i/>
        </w:rPr>
        <w:t>СОШ № 1</w:t>
      </w:r>
      <w:r>
        <w:t xml:space="preserve"> – история (46-43); биология (50-46); физика (45-44); информатика (57-43).</w:t>
      </w:r>
    </w:p>
    <w:p w:rsidR="00B138DA" w:rsidRDefault="00B138DA" w:rsidP="00B138DA">
      <w:pPr>
        <w:jc w:val="both"/>
      </w:pPr>
      <w:r>
        <w:rPr>
          <w:i/>
        </w:rPr>
        <w:t xml:space="preserve">СОШ № 2 – </w:t>
      </w:r>
      <w:r>
        <w:t>по русскому языку (67-66-65).</w:t>
      </w:r>
    </w:p>
    <w:p w:rsidR="00B138DA" w:rsidRDefault="00B138DA" w:rsidP="00B138DA">
      <w:pPr>
        <w:jc w:val="center"/>
      </w:pPr>
    </w:p>
    <w:p w:rsidR="00B138DA" w:rsidRDefault="00B138DA" w:rsidP="00B138DA">
      <w:pPr>
        <w:jc w:val="center"/>
      </w:pPr>
      <w:r>
        <w:t>Средний балл по России 2018:</w:t>
      </w:r>
    </w:p>
    <w:p w:rsidR="00B138DA" w:rsidRDefault="00B138DA" w:rsidP="00B138D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860"/>
        <w:gridCol w:w="735"/>
        <w:gridCol w:w="717"/>
        <w:gridCol w:w="810"/>
        <w:gridCol w:w="696"/>
        <w:gridCol w:w="733"/>
        <w:gridCol w:w="757"/>
        <w:gridCol w:w="711"/>
        <w:gridCol w:w="783"/>
        <w:gridCol w:w="796"/>
        <w:gridCol w:w="756"/>
      </w:tblGrid>
      <w:tr w:rsidR="00B138DA" w:rsidTr="00FF5458">
        <w:tc>
          <w:tcPr>
            <w:tcW w:w="756" w:type="dxa"/>
            <w:shd w:val="clear" w:color="auto" w:fill="auto"/>
          </w:tcPr>
          <w:p w:rsidR="00B138DA" w:rsidRDefault="00B138DA" w:rsidP="00FF5458">
            <w:r>
              <w:t>Рус.</w:t>
            </w:r>
          </w:p>
        </w:tc>
        <w:tc>
          <w:tcPr>
            <w:tcW w:w="860" w:type="dxa"/>
            <w:shd w:val="clear" w:color="auto" w:fill="auto"/>
          </w:tcPr>
          <w:p w:rsidR="00B138DA" w:rsidRDefault="00B138DA" w:rsidP="00FF5458">
            <w:r>
              <w:t>Геогр.</w:t>
            </w:r>
          </w:p>
        </w:tc>
        <w:tc>
          <w:tcPr>
            <w:tcW w:w="735" w:type="dxa"/>
            <w:shd w:val="clear" w:color="auto" w:fill="auto"/>
          </w:tcPr>
          <w:p w:rsidR="00B138DA" w:rsidRDefault="00B138DA" w:rsidP="00FF5458">
            <w:r>
              <w:t>Инф.</w:t>
            </w:r>
          </w:p>
        </w:tc>
        <w:tc>
          <w:tcPr>
            <w:tcW w:w="717" w:type="dxa"/>
            <w:shd w:val="clear" w:color="auto" w:fill="auto"/>
          </w:tcPr>
          <w:p w:rsidR="00B138DA" w:rsidRDefault="00B138DA" w:rsidP="00FF5458">
            <w:r>
              <w:t>Мат.</w:t>
            </w:r>
          </w:p>
        </w:tc>
        <w:tc>
          <w:tcPr>
            <w:tcW w:w="810" w:type="dxa"/>
            <w:shd w:val="clear" w:color="auto" w:fill="auto"/>
          </w:tcPr>
          <w:p w:rsidR="00B138DA" w:rsidRDefault="00B138DA" w:rsidP="00FF5458">
            <w:r>
              <w:t>МАТ.</w:t>
            </w:r>
          </w:p>
        </w:tc>
        <w:tc>
          <w:tcPr>
            <w:tcW w:w="696" w:type="dxa"/>
            <w:shd w:val="clear" w:color="auto" w:fill="auto"/>
          </w:tcPr>
          <w:p w:rsidR="00B138DA" w:rsidRDefault="00B138DA" w:rsidP="00FF5458">
            <w:r>
              <w:t>Ист.</w:t>
            </w:r>
          </w:p>
        </w:tc>
        <w:tc>
          <w:tcPr>
            <w:tcW w:w="733" w:type="dxa"/>
            <w:shd w:val="clear" w:color="auto" w:fill="auto"/>
          </w:tcPr>
          <w:p w:rsidR="00B138DA" w:rsidRDefault="00B138DA" w:rsidP="00FF5458">
            <w:r>
              <w:t>Хим.</w:t>
            </w:r>
          </w:p>
        </w:tc>
        <w:tc>
          <w:tcPr>
            <w:tcW w:w="757" w:type="dxa"/>
            <w:shd w:val="clear" w:color="auto" w:fill="auto"/>
          </w:tcPr>
          <w:p w:rsidR="00B138DA" w:rsidRDefault="00B138DA" w:rsidP="00FF5458">
            <w:r>
              <w:t>Общ.</w:t>
            </w:r>
          </w:p>
        </w:tc>
        <w:tc>
          <w:tcPr>
            <w:tcW w:w="711" w:type="dxa"/>
            <w:shd w:val="clear" w:color="auto" w:fill="auto"/>
          </w:tcPr>
          <w:p w:rsidR="00B138DA" w:rsidRDefault="00B138DA" w:rsidP="00FF5458">
            <w:r>
              <w:t>Физ.</w:t>
            </w:r>
          </w:p>
        </w:tc>
        <w:tc>
          <w:tcPr>
            <w:tcW w:w="783" w:type="dxa"/>
            <w:shd w:val="clear" w:color="auto" w:fill="auto"/>
          </w:tcPr>
          <w:p w:rsidR="00B138DA" w:rsidRDefault="00B138DA" w:rsidP="00FF5458">
            <w:r>
              <w:t>Биол.</w:t>
            </w:r>
          </w:p>
        </w:tc>
        <w:tc>
          <w:tcPr>
            <w:tcW w:w="796" w:type="dxa"/>
            <w:shd w:val="clear" w:color="auto" w:fill="auto"/>
          </w:tcPr>
          <w:p w:rsidR="00B138DA" w:rsidRDefault="00B138DA" w:rsidP="00FF5458">
            <w:r>
              <w:t>Англ.</w:t>
            </w:r>
          </w:p>
        </w:tc>
        <w:tc>
          <w:tcPr>
            <w:tcW w:w="756" w:type="dxa"/>
            <w:shd w:val="clear" w:color="auto" w:fill="auto"/>
          </w:tcPr>
          <w:p w:rsidR="00B138DA" w:rsidRDefault="00B138DA" w:rsidP="00FF5458">
            <w:r>
              <w:t>Лит.</w:t>
            </w:r>
          </w:p>
        </w:tc>
      </w:tr>
      <w:tr w:rsidR="00B138DA" w:rsidTr="00FF5458">
        <w:tc>
          <w:tcPr>
            <w:tcW w:w="756" w:type="dxa"/>
            <w:shd w:val="clear" w:color="auto" w:fill="auto"/>
          </w:tcPr>
          <w:p w:rsidR="00B138DA" w:rsidRDefault="00B138DA" w:rsidP="00FF5458">
            <w:r>
              <w:t>70,93</w:t>
            </w:r>
          </w:p>
        </w:tc>
        <w:tc>
          <w:tcPr>
            <w:tcW w:w="860" w:type="dxa"/>
            <w:shd w:val="clear" w:color="auto" w:fill="auto"/>
          </w:tcPr>
          <w:p w:rsidR="00B138DA" w:rsidRDefault="00B138DA" w:rsidP="00FF5458">
            <w:r>
              <w:t>56</w:t>
            </w:r>
          </w:p>
        </w:tc>
        <w:tc>
          <w:tcPr>
            <w:tcW w:w="735" w:type="dxa"/>
            <w:shd w:val="clear" w:color="auto" w:fill="auto"/>
          </w:tcPr>
          <w:p w:rsidR="00B138DA" w:rsidRDefault="00B138DA" w:rsidP="00FF5458">
            <w:r>
              <w:t>58,5</w:t>
            </w:r>
          </w:p>
        </w:tc>
        <w:tc>
          <w:tcPr>
            <w:tcW w:w="717" w:type="dxa"/>
            <w:shd w:val="clear" w:color="auto" w:fill="auto"/>
          </w:tcPr>
          <w:p w:rsidR="00B138DA" w:rsidRDefault="00B138DA" w:rsidP="00FF5458">
            <w:r>
              <w:t>49,8</w:t>
            </w:r>
          </w:p>
        </w:tc>
        <w:tc>
          <w:tcPr>
            <w:tcW w:w="810" w:type="dxa"/>
            <w:shd w:val="clear" w:color="auto" w:fill="auto"/>
          </w:tcPr>
          <w:p w:rsidR="00B138DA" w:rsidRDefault="00B138DA" w:rsidP="00FF5458">
            <w:r>
              <w:t>4,29</w:t>
            </w:r>
          </w:p>
        </w:tc>
        <w:tc>
          <w:tcPr>
            <w:tcW w:w="696" w:type="dxa"/>
            <w:shd w:val="clear" w:color="auto" w:fill="auto"/>
          </w:tcPr>
          <w:p w:rsidR="00B138DA" w:rsidRDefault="00B138DA" w:rsidP="00FF5458">
            <w:r>
              <w:t>56,9</w:t>
            </w:r>
          </w:p>
        </w:tc>
        <w:tc>
          <w:tcPr>
            <w:tcW w:w="733" w:type="dxa"/>
            <w:shd w:val="clear" w:color="auto" w:fill="auto"/>
          </w:tcPr>
          <w:p w:rsidR="00B138DA" w:rsidRDefault="00B138DA" w:rsidP="00FF5458">
            <w:r>
              <w:t>60</w:t>
            </w:r>
          </w:p>
        </w:tc>
        <w:tc>
          <w:tcPr>
            <w:tcW w:w="757" w:type="dxa"/>
            <w:shd w:val="clear" w:color="auto" w:fill="auto"/>
          </w:tcPr>
          <w:p w:rsidR="00B138DA" w:rsidRDefault="00B138DA" w:rsidP="00FF5458">
            <w:r>
              <w:t>55,4</w:t>
            </w:r>
          </w:p>
        </w:tc>
        <w:tc>
          <w:tcPr>
            <w:tcW w:w="711" w:type="dxa"/>
            <w:shd w:val="clear" w:color="auto" w:fill="auto"/>
          </w:tcPr>
          <w:p w:rsidR="00B138DA" w:rsidRDefault="00B138DA" w:rsidP="00FF5458">
            <w:r>
              <w:t>53,2</w:t>
            </w:r>
          </w:p>
        </w:tc>
        <w:tc>
          <w:tcPr>
            <w:tcW w:w="783" w:type="dxa"/>
            <w:shd w:val="clear" w:color="auto" w:fill="auto"/>
          </w:tcPr>
          <w:p w:rsidR="00B138DA" w:rsidRDefault="00B138DA" w:rsidP="00FF5458">
            <w:r>
              <w:t>52,6</w:t>
            </w:r>
          </w:p>
        </w:tc>
        <w:tc>
          <w:tcPr>
            <w:tcW w:w="796" w:type="dxa"/>
            <w:shd w:val="clear" w:color="auto" w:fill="auto"/>
          </w:tcPr>
          <w:p w:rsidR="00B138DA" w:rsidRDefault="00B138DA" w:rsidP="00FF5458">
            <w:r>
              <w:t>70,1</w:t>
            </w:r>
          </w:p>
        </w:tc>
        <w:tc>
          <w:tcPr>
            <w:tcW w:w="756" w:type="dxa"/>
            <w:shd w:val="clear" w:color="auto" w:fill="auto"/>
          </w:tcPr>
          <w:p w:rsidR="00B138DA" w:rsidRDefault="00B138DA" w:rsidP="00FF5458">
            <w:r>
              <w:t>59,68</w:t>
            </w:r>
          </w:p>
        </w:tc>
      </w:tr>
    </w:tbl>
    <w:p w:rsidR="00B138DA" w:rsidRDefault="00B138DA" w:rsidP="00B138DA"/>
    <w:p w:rsidR="00B138DA" w:rsidRPr="00A930EB" w:rsidRDefault="00B138DA" w:rsidP="00B138DA">
      <w:pPr>
        <w:jc w:val="both"/>
      </w:pPr>
      <w:r w:rsidRPr="00A930EB">
        <w:tab/>
        <w:t xml:space="preserve">При сравнении со всероссийскими показателями по среднему баллу  наблюдается </w:t>
      </w:r>
      <w:r w:rsidRPr="00A930EB">
        <w:rPr>
          <w:b/>
        </w:rPr>
        <w:t>превышени</w:t>
      </w:r>
      <w:r>
        <w:rPr>
          <w:b/>
        </w:rPr>
        <w:t xml:space="preserve">е в </w:t>
      </w:r>
      <w:r w:rsidRPr="00A930EB">
        <w:t xml:space="preserve"> МАОУ СОШ № 2 с. Александровское по истории</w:t>
      </w:r>
      <w:r>
        <w:t>, по математике (база) в МАОУ СОШ № 1</w:t>
      </w:r>
      <w:r w:rsidRPr="00A930EB">
        <w:t xml:space="preserve">, </w:t>
      </w:r>
      <w:r>
        <w:t xml:space="preserve">по информатике в МАОУ СОШ № 2, </w:t>
      </w:r>
      <w:r w:rsidRPr="00A930EB">
        <w:t xml:space="preserve">по остальным предметам средний балл </w:t>
      </w:r>
      <w:r w:rsidRPr="00A930EB">
        <w:rPr>
          <w:b/>
        </w:rPr>
        <w:t>ниже</w:t>
      </w:r>
      <w:r w:rsidRPr="00A930EB">
        <w:t xml:space="preserve"> всероссийского.</w:t>
      </w:r>
    </w:p>
    <w:p w:rsidR="00B138DA" w:rsidRDefault="00B138DA" w:rsidP="00B138DA">
      <w:pPr>
        <w:pStyle w:val="p2"/>
      </w:pPr>
      <w:r>
        <w:t xml:space="preserve">Следует отметить, что все золотые медалисты подтвердили получение медалей. </w:t>
      </w:r>
    </w:p>
    <w:p w:rsidR="00B138DA" w:rsidRDefault="00B138DA" w:rsidP="00B138DA">
      <w:pPr>
        <w:ind w:firstLine="708"/>
        <w:jc w:val="both"/>
      </w:pPr>
      <w:r>
        <w:t>Число высокобалльников</w:t>
      </w:r>
      <w:r w:rsidRPr="00FA2D0E">
        <w:t xml:space="preserve"> </w:t>
      </w:r>
      <w:r>
        <w:t xml:space="preserve">в районе в 2018 году - 8 (от 81 до 100 баллов) – если в 2010 году их  не было, то в 2011 году  - было 2, в 2012 году их в районе 12, в 2013 году – их 18, то в 2014 году – 5, в 2015 году – 3, в 2016 году – 10, </w:t>
      </w:r>
      <w:r w:rsidRPr="00943E17">
        <w:t xml:space="preserve"> </w:t>
      </w:r>
      <w:r>
        <w:t>в 2017 году – 6.</w:t>
      </w:r>
    </w:p>
    <w:p w:rsidR="00B138DA" w:rsidRDefault="00B138DA" w:rsidP="00B138DA">
      <w:pPr>
        <w:jc w:val="center"/>
      </w:pPr>
    </w:p>
    <w:p w:rsidR="00B138DA" w:rsidRDefault="00B138DA" w:rsidP="00B138DA">
      <w:pPr>
        <w:jc w:val="center"/>
      </w:pPr>
      <w:r>
        <w:t>Высокобалльники 2018 года:</w:t>
      </w:r>
    </w:p>
    <w:p w:rsidR="00B138DA" w:rsidRDefault="00B138DA" w:rsidP="000C009C">
      <w:pPr>
        <w:pStyle w:val="p2"/>
        <w:spacing w:before="0" w:beforeAutospacing="0" w:after="0" w:afterAutospacing="0"/>
      </w:pPr>
      <w:r>
        <w:rPr>
          <w:b/>
        </w:rPr>
        <w:t xml:space="preserve">Русский язык </w:t>
      </w:r>
      <w:r>
        <w:rPr>
          <w:b/>
        </w:rPr>
        <w:tab/>
      </w:r>
      <w:r>
        <w:t>Стародубцева Александра – 98 баллов</w:t>
      </w:r>
    </w:p>
    <w:p w:rsidR="00B138DA" w:rsidRDefault="00B138DA" w:rsidP="000C009C">
      <w:pPr>
        <w:pStyle w:val="p2"/>
        <w:spacing w:before="0" w:beforeAutospacing="0" w:after="0" w:afterAutospacing="0"/>
      </w:pPr>
      <w:r>
        <w:tab/>
      </w:r>
      <w:r>
        <w:tab/>
      </w:r>
      <w:r>
        <w:tab/>
        <w:t>Руц Надежда –                        94 балла</w:t>
      </w:r>
    </w:p>
    <w:p w:rsidR="00B138DA" w:rsidRDefault="00B138DA" w:rsidP="000C009C">
      <w:pPr>
        <w:pStyle w:val="p2"/>
        <w:spacing w:before="0" w:beforeAutospacing="0" w:after="0" w:afterAutospacing="0"/>
      </w:pPr>
      <w:r>
        <w:tab/>
      </w:r>
      <w:r>
        <w:tab/>
      </w:r>
      <w:r>
        <w:tab/>
        <w:t>Махмудова Эльвира –            91 балл</w:t>
      </w:r>
    </w:p>
    <w:p w:rsidR="00B138DA" w:rsidRDefault="00B138DA" w:rsidP="000C009C">
      <w:pPr>
        <w:pStyle w:val="p2"/>
        <w:spacing w:before="0" w:beforeAutospacing="0" w:after="0" w:afterAutospacing="0"/>
      </w:pPr>
      <w:r>
        <w:tab/>
      </w:r>
      <w:r>
        <w:tab/>
      </w:r>
      <w:r>
        <w:tab/>
        <w:t>Чигишев Никита –                  89 баллов</w:t>
      </w:r>
    </w:p>
    <w:p w:rsidR="00B138DA" w:rsidRDefault="00B138DA" w:rsidP="000C009C">
      <w:pPr>
        <w:pStyle w:val="p2"/>
        <w:spacing w:before="0" w:beforeAutospacing="0" w:after="0" w:afterAutospacing="0"/>
      </w:pPr>
      <w:r>
        <w:tab/>
      </w:r>
      <w:r>
        <w:tab/>
      </w:r>
      <w:r>
        <w:tab/>
        <w:t>Попова Дарья -                        87 баллов</w:t>
      </w:r>
    </w:p>
    <w:p w:rsidR="00B138DA" w:rsidRDefault="00B138DA" w:rsidP="000C009C">
      <w:pPr>
        <w:pStyle w:val="p2"/>
        <w:spacing w:before="0" w:beforeAutospacing="0" w:after="0" w:afterAutospacing="0"/>
      </w:pPr>
      <w:r>
        <w:t xml:space="preserve">                                   Сысоенкова Ирина -               87 баллов</w:t>
      </w:r>
    </w:p>
    <w:p w:rsidR="00B138DA" w:rsidRDefault="00B138DA" w:rsidP="000C009C">
      <w:pPr>
        <w:pStyle w:val="p2"/>
        <w:spacing w:before="0" w:beforeAutospacing="0" w:after="0" w:afterAutospacing="0"/>
      </w:pPr>
      <w:r>
        <w:tab/>
      </w:r>
      <w:r>
        <w:tab/>
      </w:r>
      <w:r>
        <w:tab/>
        <w:t>Маматова Полина –                85 баллов</w:t>
      </w:r>
    </w:p>
    <w:p w:rsidR="00B138DA" w:rsidRDefault="00B138DA" w:rsidP="000C009C">
      <w:pPr>
        <w:pStyle w:val="p2"/>
        <w:spacing w:before="0" w:beforeAutospacing="0" w:after="0" w:afterAutospacing="0"/>
      </w:pPr>
      <w:r>
        <w:t xml:space="preserve">                                   Плесцова Маргарита -            85 баллов</w:t>
      </w:r>
    </w:p>
    <w:p w:rsidR="00B138DA" w:rsidRDefault="00B138DA" w:rsidP="00B138DA">
      <w:pPr>
        <w:pStyle w:val="p2"/>
      </w:pPr>
      <w:r>
        <w:t xml:space="preserve">По остальным предметам </w:t>
      </w:r>
      <w:r w:rsidRPr="002F13AD">
        <w:rPr>
          <w:i/>
        </w:rPr>
        <w:t>лучшие результаты в районе</w:t>
      </w:r>
      <w:r>
        <w:t xml:space="preserve"> у следующих выпускников:</w:t>
      </w:r>
    </w:p>
    <w:p w:rsidR="00B138DA" w:rsidRDefault="00B138DA" w:rsidP="000C009C">
      <w:pPr>
        <w:pStyle w:val="p2"/>
        <w:spacing w:before="0" w:beforeAutospacing="0" w:after="0" w:afterAutospacing="0"/>
      </w:pPr>
      <w:r>
        <w:rPr>
          <w:b/>
        </w:rPr>
        <w:t xml:space="preserve">Русский язык - </w:t>
      </w:r>
      <w:r>
        <w:t xml:space="preserve"> Ларионова Елена – 80 баллов</w:t>
      </w:r>
    </w:p>
    <w:p w:rsidR="00B138DA" w:rsidRDefault="00B138DA" w:rsidP="000C009C">
      <w:pPr>
        <w:pStyle w:val="p2"/>
        <w:spacing w:before="0" w:beforeAutospacing="0" w:after="0" w:afterAutospacing="0"/>
      </w:pPr>
      <w:r>
        <w:t xml:space="preserve">                             Турусбекова Аида – 80 баллов</w:t>
      </w:r>
    </w:p>
    <w:p w:rsidR="00B138DA" w:rsidRPr="00214CA5" w:rsidRDefault="00B138DA" w:rsidP="000C009C">
      <w:pPr>
        <w:pStyle w:val="p2"/>
        <w:spacing w:before="0" w:beforeAutospacing="0" w:after="0" w:afterAutospacing="0"/>
      </w:pPr>
      <w:r>
        <w:t xml:space="preserve">                             Благинина Елена – 80 баллов</w:t>
      </w:r>
    </w:p>
    <w:p w:rsidR="00B138DA" w:rsidRDefault="00B138DA" w:rsidP="000C009C">
      <w:pPr>
        <w:pStyle w:val="p2"/>
        <w:spacing w:before="0" w:beforeAutospacing="0" w:after="0" w:afterAutospacing="0"/>
      </w:pPr>
      <w:r>
        <w:rPr>
          <w:b/>
        </w:rPr>
        <w:t xml:space="preserve">Информатика </w:t>
      </w:r>
      <w:r>
        <w:t xml:space="preserve"> – Сысоенкова Ирина – 59 баллов</w:t>
      </w:r>
    </w:p>
    <w:p w:rsidR="00B138DA" w:rsidRDefault="00B138DA" w:rsidP="000C009C">
      <w:pPr>
        <w:pStyle w:val="p2"/>
        <w:spacing w:before="0" w:beforeAutospacing="0" w:after="0" w:afterAutospacing="0"/>
      </w:pPr>
      <w:r>
        <w:rPr>
          <w:b/>
        </w:rPr>
        <w:t xml:space="preserve">Химия </w:t>
      </w:r>
      <w:r>
        <w:t xml:space="preserve"> – Хохрякова Ульяна – 62 балла</w:t>
      </w:r>
    </w:p>
    <w:p w:rsidR="00B138DA" w:rsidRDefault="00B138DA" w:rsidP="000C009C">
      <w:pPr>
        <w:pStyle w:val="p2"/>
        <w:spacing w:before="0" w:beforeAutospacing="0" w:after="0" w:afterAutospacing="0"/>
      </w:pPr>
      <w:r w:rsidRPr="000631D7">
        <w:rPr>
          <w:b/>
        </w:rPr>
        <w:t>История</w:t>
      </w:r>
      <w:r>
        <w:t xml:space="preserve"> – Благинина Елена – 79 баллов</w:t>
      </w:r>
    </w:p>
    <w:p w:rsidR="00B138DA" w:rsidRDefault="00B138DA" w:rsidP="000C009C">
      <w:pPr>
        <w:pStyle w:val="p2"/>
        <w:spacing w:before="0" w:beforeAutospacing="0" w:after="0" w:afterAutospacing="0"/>
      </w:pPr>
      <w:r>
        <w:t xml:space="preserve">                   Стародубцева Александра – 70 баллов</w:t>
      </w:r>
    </w:p>
    <w:p w:rsidR="00B138DA" w:rsidRDefault="00B138DA" w:rsidP="000C009C">
      <w:pPr>
        <w:pStyle w:val="p2"/>
        <w:spacing w:before="0" w:beforeAutospacing="0" w:after="0" w:afterAutospacing="0"/>
      </w:pPr>
      <w:r w:rsidRPr="002F6D0E">
        <w:rPr>
          <w:b/>
        </w:rPr>
        <w:t>Математика (профильная)</w:t>
      </w:r>
      <w:r>
        <w:rPr>
          <w:b/>
        </w:rPr>
        <w:t xml:space="preserve"> – </w:t>
      </w:r>
      <w:r>
        <w:t>Стародубцева Александра – 72 балла</w:t>
      </w:r>
    </w:p>
    <w:p w:rsidR="00B138DA" w:rsidRDefault="00B138DA" w:rsidP="000C009C">
      <w:pPr>
        <w:pStyle w:val="p2"/>
        <w:spacing w:before="0" w:beforeAutospacing="0" w:after="0" w:afterAutospacing="0"/>
      </w:pPr>
      <w:r w:rsidRPr="00037492">
        <w:rPr>
          <w:b/>
        </w:rPr>
        <w:t>Обществознание</w:t>
      </w:r>
      <w:r>
        <w:t xml:space="preserve"> – Чемеркин Иван  – 69 баллов</w:t>
      </w:r>
    </w:p>
    <w:p w:rsidR="00B138DA" w:rsidRDefault="00B138DA" w:rsidP="000C009C">
      <w:pPr>
        <w:pStyle w:val="p2"/>
        <w:spacing w:before="0" w:beforeAutospacing="0" w:after="0" w:afterAutospacing="0"/>
      </w:pPr>
      <w:r>
        <w:t xml:space="preserve">                                  Стародубцева Александра  – 65 баллов</w:t>
      </w:r>
    </w:p>
    <w:p w:rsidR="00B138DA" w:rsidRDefault="00B138DA" w:rsidP="000C009C">
      <w:pPr>
        <w:pStyle w:val="p2"/>
        <w:spacing w:before="0" w:beforeAutospacing="0" w:after="0" w:afterAutospacing="0"/>
      </w:pPr>
      <w:r w:rsidRPr="00414A83">
        <w:rPr>
          <w:b/>
        </w:rPr>
        <w:t xml:space="preserve">Биология </w:t>
      </w:r>
      <w:r w:rsidRPr="00B65B0C">
        <w:rPr>
          <w:b/>
        </w:rPr>
        <w:t>–</w:t>
      </w:r>
      <w:r w:rsidRPr="00B65B0C">
        <w:t xml:space="preserve"> Турусбекова Аида</w:t>
      </w:r>
      <w:r>
        <w:t xml:space="preserve"> – 60 баллов </w:t>
      </w:r>
    </w:p>
    <w:p w:rsidR="00B138DA" w:rsidRDefault="00B138DA" w:rsidP="000C009C">
      <w:pPr>
        <w:pStyle w:val="p2"/>
        <w:spacing w:before="0" w:beforeAutospacing="0" w:after="0" w:afterAutospacing="0"/>
      </w:pPr>
      <w:r w:rsidRPr="00930910">
        <w:rPr>
          <w:b/>
        </w:rPr>
        <w:t>Физика</w:t>
      </w:r>
      <w:r>
        <w:t xml:space="preserve"> – </w:t>
      </w:r>
      <w:r w:rsidRPr="00943E17">
        <w:t>Волошин Данил –</w:t>
      </w:r>
      <w:r>
        <w:t xml:space="preserve"> 62 балла</w:t>
      </w:r>
    </w:p>
    <w:p w:rsidR="00B138DA" w:rsidRPr="00943E17" w:rsidRDefault="00B138DA" w:rsidP="000C009C">
      <w:pPr>
        <w:pStyle w:val="p2"/>
        <w:spacing w:before="0" w:beforeAutospacing="0" w:after="0" w:afterAutospacing="0"/>
      </w:pPr>
      <w:r>
        <w:rPr>
          <w:b/>
        </w:rPr>
        <w:t xml:space="preserve">Английский язык – </w:t>
      </w:r>
      <w:r w:rsidRPr="00943E17">
        <w:t>Стародубцева Александра – 65 баллов</w:t>
      </w:r>
    </w:p>
    <w:p w:rsidR="00B138DA" w:rsidRPr="00B65B0C" w:rsidRDefault="00B138DA" w:rsidP="000C009C">
      <w:pPr>
        <w:pStyle w:val="p2"/>
        <w:spacing w:before="0" w:beforeAutospacing="0" w:after="0" w:afterAutospacing="0"/>
      </w:pPr>
      <w:r>
        <w:rPr>
          <w:b/>
        </w:rPr>
        <w:t xml:space="preserve">Литература – </w:t>
      </w:r>
      <w:r w:rsidRPr="00B65B0C">
        <w:t>Благинина Елена – 57 баллов</w:t>
      </w:r>
    </w:p>
    <w:p w:rsidR="00B138DA" w:rsidRPr="00DE1546" w:rsidRDefault="00B138DA" w:rsidP="00B138DA">
      <w:pPr>
        <w:ind w:firstLine="708"/>
        <w:jc w:val="both"/>
      </w:pPr>
      <w:r w:rsidRPr="00DE1546">
        <w:t xml:space="preserve">К возможным причинам низкого результата по ряду предметов является слабое внимание к изучению учебной программы среднего звена, недостаточное внимание к методической работе (большая нагрузка педагогов не позволяет вести качественную </w:t>
      </w:r>
      <w:r w:rsidRPr="00DE1546">
        <w:lastRenderedPageBreak/>
        <w:t>методическую работу, неохотно ведется наставничество и т.п.), старение и нехватка учителей</w:t>
      </w:r>
      <w:r>
        <w:t>, частая смена учителей</w:t>
      </w:r>
      <w:r w:rsidRPr="00DE1546">
        <w:t xml:space="preserve"> и др.</w:t>
      </w:r>
    </w:p>
    <w:p w:rsidR="00B138DA" w:rsidRPr="00A2440E" w:rsidRDefault="00B138DA" w:rsidP="00B138DA"/>
    <w:p w:rsidR="00816151" w:rsidRPr="00B37D5A" w:rsidRDefault="00816151" w:rsidP="00181004">
      <w:pPr>
        <w:ind w:firstLine="708"/>
        <w:jc w:val="both"/>
      </w:pPr>
    </w:p>
    <w:p w:rsidR="00273FF0" w:rsidRPr="00816151" w:rsidRDefault="00273FF0" w:rsidP="00A57CC4">
      <w:pPr>
        <w:rPr>
          <w:b/>
        </w:rPr>
      </w:pPr>
      <w:r w:rsidRPr="00816151">
        <w:rPr>
          <w:b/>
        </w:rPr>
        <w:t>3.2. Результаты внеучебной деятельности.</w:t>
      </w:r>
    </w:p>
    <w:p w:rsidR="00273FF0" w:rsidRDefault="00273FF0" w:rsidP="00273FF0">
      <w:pPr>
        <w:rPr>
          <w:b/>
        </w:rPr>
      </w:pPr>
    </w:p>
    <w:p w:rsidR="00273FF0" w:rsidRDefault="00273FF0" w:rsidP="00273FF0">
      <w:pPr>
        <w:rPr>
          <w:b/>
        </w:rPr>
      </w:pPr>
      <w:r>
        <w:rPr>
          <w:b/>
        </w:rPr>
        <w:t>3.2.1. Интеллектуальные достижения обучающихся.</w:t>
      </w:r>
    </w:p>
    <w:p w:rsidR="00273FF0" w:rsidRDefault="00273FF0" w:rsidP="00E73663">
      <w:pPr>
        <w:jc w:val="both"/>
        <w:rPr>
          <w:b/>
        </w:rPr>
      </w:pPr>
    </w:p>
    <w:p w:rsidR="00D6703C" w:rsidRDefault="00110007" w:rsidP="00D6703C">
      <w:pPr>
        <w:jc w:val="both"/>
      </w:pPr>
      <w:r>
        <w:tab/>
      </w:r>
      <w:r w:rsidR="00D6703C">
        <w:t>С  13 ноября по 12 декабря 2017 года в районе проводилась предметная олимпиада школьников по 14 предметам: математике, физике, русскому языку, географии, химии, обществознанию, истории, праву, биологии, английскому языку, литературе, немецкому языку, ОБЖ, физической культуре. Не были представлены заявки на астрономию, экологию, МХК, технологию.</w:t>
      </w:r>
    </w:p>
    <w:p w:rsidR="00D6703C" w:rsidRDefault="00D6703C" w:rsidP="00D6703C">
      <w:pPr>
        <w:ind w:firstLine="708"/>
        <w:jc w:val="both"/>
      </w:pPr>
      <w:r>
        <w:t>В олимпиаде приняли участие согласно заявке 144 олимпиадо-человека, в сравнении с прошлым учебным годом количество желающих принять участие в предметной олимпиаде школьников уменьшилось на 30 %. Многочисленными после школьного этапа были команды по математике, физической культуре (по 19 участников), русскому языку, истории (по 13 человек), физике, обществознанию (по 12 человек).</w:t>
      </w:r>
    </w:p>
    <w:p w:rsidR="00D6703C" w:rsidRDefault="00D6703C" w:rsidP="00D6703C">
      <w:pPr>
        <w:ind w:firstLine="708"/>
        <w:jc w:val="both"/>
      </w:pPr>
      <w:r>
        <w:t>Фактически в олимпиаде муниципального уровня приняли участие 75 школьников (один участник рассматривается по нескольким предметам один раз). Количество победителей и призеров из них – 53, т.е. 71 %:</w:t>
      </w:r>
    </w:p>
    <w:p w:rsidR="00D6703C" w:rsidRDefault="00D6703C" w:rsidP="00D6703C">
      <w:pPr>
        <w:ind w:firstLine="708"/>
        <w:jc w:val="both"/>
      </w:pPr>
      <w:r>
        <w:t>6 – первых мест</w:t>
      </w:r>
    </w:p>
    <w:p w:rsidR="00D6703C" w:rsidRDefault="00D6703C" w:rsidP="00D6703C">
      <w:pPr>
        <w:ind w:firstLine="708"/>
        <w:jc w:val="both"/>
      </w:pPr>
      <w:r>
        <w:t>13 – вторых</w:t>
      </w:r>
    </w:p>
    <w:p w:rsidR="00D6703C" w:rsidRDefault="00D6703C" w:rsidP="00D6703C">
      <w:pPr>
        <w:ind w:firstLine="708"/>
        <w:jc w:val="both"/>
      </w:pPr>
      <w:r>
        <w:t>34 – третьих.</w:t>
      </w:r>
    </w:p>
    <w:p w:rsidR="00D6703C" w:rsidRDefault="00D6703C" w:rsidP="00D6703C">
      <w:pPr>
        <w:jc w:val="both"/>
      </w:pPr>
      <w:r>
        <w:tab/>
        <w:t xml:space="preserve">Лидирующие позиции в 2017 году занимают  биология, история, химия, физическая культура, право, ОБЖ. </w:t>
      </w:r>
    </w:p>
    <w:p w:rsidR="00273FF0" w:rsidRPr="008C7868" w:rsidRDefault="002C01C5" w:rsidP="00200488">
      <w:pPr>
        <w:ind w:firstLine="708"/>
        <w:jc w:val="both"/>
      </w:pPr>
      <w:r w:rsidRPr="00200488">
        <w:t>В</w:t>
      </w:r>
      <w:r w:rsidR="00DE78E7" w:rsidRPr="00200488">
        <w:t xml:space="preserve"> региональном</w:t>
      </w:r>
      <w:r w:rsidR="00826033" w:rsidRPr="00200488">
        <w:t xml:space="preserve"> этапе Всероссийской олимпиады</w:t>
      </w:r>
      <w:r w:rsidR="009F0504" w:rsidRPr="00200488">
        <w:t xml:space="preserve"> </w:t>
      </w:r>
      <w:r w:rsidR="00200488" w:rsidRPr="00200488">
        <w:t>по проходному баллу могли принимать участие 15 школьников, но в связи с карантином принимали участие 4 школьника</w:t>
      </w:r>
      <w:r w:rsidR="008C7868" w:rsidRPr="00200488">
        <w:t xml:space="preserve"> по </w:t>
      </w:r>
      <w:r w:rsidR="00200488" w:rsidRPr="00200488">
        <w:t>4</w:t>
      </w:r>
      <w:r w:rsidR="008C7868">
        <w:t xml:space="preserve"> предметам</w:t>
      </w:r>
      <w:r w:rsidR="009F0504" w:rsidRPr="008C7868">
        <w:t>, благодаря возможности дистанционного участия</w:t>
      </w:r>
      <w:r w:rsidR="00DE78E7" w:rsidRPr="008C7868">
        <w:t xml:space="preserve">. </w:t>
      </w:r>
      <w:r w:rsidR="009F0504" w:rsidRPr="008C7868">
        <w:t>Результаты регионального этапа:</w:t>
      </w:r>
    </w:p>
    <w:p w:rsidR="009F0504" w:rsidRPr="008C7868" w:rsidRDefault="009F0504" w:rsidP="00E73663">
      <w:pPr>
        <w:jc w:val="both"/>
      </w:pPr>
      <w:r w:rsidRPr="008C7868">
        <w:rPr>
          <w:b/>
        </w:rPr>
        <w:t>Русский язык</w:t>
      </w:r>
      <w:r w:rsidR="00200488">
        <w:t>: Меньщикова Анастасия – 1</w:t>
      </w:r>
      <w:r w:rsidRPr="008C7868">
        <w:t>0</w:t>
      </w:r>
      <w:r w:rsidR="00200488">
        <w:t>,5</w:t>
      </w:r>
      <w:r w:rsidRPr="008C7868">
        <w:t xml:space="preserve"> баллов – 1</w:t>
      </w:r>
      <w:r w:rsidR="00200488">
        <w:t>7 место (из 17</w:t>
      </w:r>
      <w:r w:rsidRPr="008C7868">
        <w:t>)</w:t>
      </w:r>
    </w:p>
    <w:p w:rsidR="009F0504" w:rsidRDefault="009F0504" w:rsidP="00E73663">
      <w:pPr>
        <w:jc w:val="both"/>
      </w:pPr>
      <w:r w:rsidRPr="008C7868">
        <w:rPr>
          <w:b/>
        </w:rPr>
        <w:t>История</w:t>
      </w:r>
      <w:r w:rsidR="00200488">
        <w:t>: Стародубцева Александра – 41 балл – 13</w:t>
      </w:r>
      <w:r w:rsidRPr="008C7868">
        <w:t xml:space="preserve"> место</w:t>
      </w:r>
      <w:r w:rsidR="00200488">
        <w:t xml:space="preserve"> (из 15)</w:t>
      </w:r>
    </w:p>
    <w:p w:rsidR="00200488" w:rsidRDefault="00200488" w:rsidP="00E73663">
      <w:pPr>
        <w:jc w:val="both"/>
      </w:pPr>
      <w:r>
        <w:rPr>
          <w:b/>
        </w:rPr>
        <w:t xml:space="preserve">Биология: </w:t>
      </w:r>
      <w:r>
        <w:t>Сункова Елена – 81 балл – 7 место (</w:t>
      </w:r>
      <w:r>
        <w:rPr>
          <w:b/>
          <w:i/>
        </w:rPr>
        <w:t>призер)</w:t>
      </w:r>
    </w:p>
    <w:p w:rsidR="00200488" w:rsidRPr="00200488" w:rsidRDefault="00200488" w:rsidP="00E73663">
      <w:pPr>
        <w:jc w:val="both"/>
      </w:pPr>
      <w:r w:rsidRPr="00200488">
        <w:rPr>
          <w:b/>
        </w:rPr>
        <w:t>География</w:t>
      </w:r>
      <w:r>
        <w:t>: Плотников Олег – 24,5 балла – 21 место (из 21).</w:t>
      </w:r>
    </w:p>
    <w:p w:rsidR="00DE78E7" w:rsidRPr="008C7868" w:rsidRDefault="00DE78E7" w:rsidP="00A6355F">
      <w:pPr>
        <w:ind w:firstLine="708"/>
        <w:jc w:val="both"/>
      </w:pPr>
      <w:r w:rsidRPr="008C7868">
        <w:t>За отличные и хорошие показатели в учебе, победы в конкурсах, олимпиадах, фестив</w:t>
      </w:r>
      <w:r w:rsidR="008C7868">
        <w:t xml:space="preserve">алях, спортивных соревнованиях </w:t>
      </w:r>
      <w:r w:rsidR="00BB7AAF">
        <w:t>3</w:t>
      </w:r>
      <w:r w:rsidR="008C7868">
        <w:t xml:space="preserve"> обучающих</w:t>
      </w:r>
      <w:r w:rsidR="00190680" w:rsidRPr="008C7868">
        <w:t>ся стал</w:t>
      </w:r>
      <w:r w:rsidR="008C7868">
        <w:t>и</w:t>
      </w:r>
      <w:r w:rsidR="00190680" w:rsidRPr="008C7868">
        <w:t xml:space="preserve"> стип</w:t>
      </w:r>
      <w:r w:rsidR="008C7868">
        <w:t>ендиатами</w:t>
      </w:r>
      <w:r w:rsidRPr="008C7868">
        <w:t xml:space="preserve"> Губернатора Томской области</w:t>
      </w:r>
      <w:r w:rsidR="00826033" w:rsidRPr="008C7868">
        <w:t xml:space="preserve"> (в прошлом году – </w:t>
      </w:r>
      <w:r w:rsidR="00BB7AAF">
        <w:t>2</w:t>
      </w:r>
      <w:r w:rsidR="00826033" w:rsidRPr="008C7868">
        <w:t>)</w:t>
      </w:r>
      <w:r w:rsidRPr="008C7868">
        <w:t xml:space="preserve">. </w:t>
      </w:r>
    </w:p>
    <w:p w:rsidR="006E51E5" w:rsidRPr="008C7868" w:rsidRDefault="00086385" w:rsidP="00E73663">
      <w:pPr>
        <w:jc w:val="both"/>
      </w:pPr>
      <w:r w:rsidRPr="008C7868">
        <w:tab/>
        <w:t>За особые успехи в учении, значимые достижения, активное участие в общественной жизни образов</w:t>
      </w:r>
      <w:r w:rsidR="007D3EA6">
        <w:t>ательного учреждения и района 10</w:t>
      </w:r>
      <w:r w:rsidRPr="008C7868">
        <w:t xml:space="preserve"> обучающихся стали лауреатами Почетной премии Александровского района в области образования.</w:t>
      </w:r>
    </w:p>
    <w:p w:rsidR="00757D8F" w:rsidRPr="002C20CE" w:rsidRDefault="00757D8F" w:rsidP="00E73663">
      <w:pPr>
        <w:jc w:val="both"/>
        <w:rPr>
          <w:color w:val="FF0000"/>
        </w:rPr>
      </w:pPr>
    </w:p>
    <w:p w:rsidR="003F6132" w:rsidRDefault="003F6132" w:rsidP="00273FF0">
      <w:pPr>
        <w:rPr>
          <w:b/>
        </w:rPr>
      </w:pPr>
      <w:r>
        <w:rPr>
          <w:b/>
        </w:rPr>
        <w:t>3.2.2. Достижения обучающихся учреждений дополнительного образования детей.</w:t>
      </w:r>
    </w:p>
    <w:p w:rsidR="003F6132" w:rsidRDefault="003F6132" w:rsidP="00273FF0">
      <w:pPr>
        <w:rPr>
          <w:b/>
        </w:rPr>
      </w:pPr>
    </w:p>
    <w:p w:rsidR="00A85B07" w:rsidRPr="00A85B07" w:rsidRDefault="00A85B07" w:rsidP="00A85B07">
      <w:pPr>
        <w:spacing w:line="276" w:lineRule="auto"/>
        <w:jc w:val="both"/>
        <w:rPr>
          <w:rFonts w:eastAsia="Calibri"/>
          <w:lang w:eastAsia="en-US"/>
        </w:rPr>
      </w:pPr>
      <w:r w:rsidRPr="00A85B07">
        <w:rPr>
          <w:rFonts w:eastAsia="Calibri"/>
          <w:lang w:eastAsia="en-US"/>
        </w:rPr>
        <w:t xml:space="preserve">    Показателями внешних творческих достижений воспитанников являются успехи в районных, областных, всероссийских и международных выст</w:t>
      </w:r>
      <w:r w:rsidR="00F60817">
        <w:rPr>
          <w:rFonts w:eastAsia="Calibri"/>
          <w:lang w:eastAsia="en-US"/>
        </w:rPr>
        <w:t>авках, конкурсах, фестивалях.</w:t>
      </w:r>
      <w:r w:rsidRPr="00A85B07">
        <w:rPr>
          <w:rFonts w:eastAsia="Calibri"/>
          <w:lang w:eastAsia="en-US"/>
        </w:rPr>
        <w:t xml:space="preserve"> Из 605 участников, 255 воспитанников стали призерами в конкурсах различного уровня, что составляет 42 %.  </w:t>
      </w:r>
    </w:p>
    <w:p w:rsidR="00A85B07" w:rsidRPr="00A85B07" w:rsidRDefault="00A85B07" w:rsidP="00A85B07">
      <w:pPr>
        <w:spacing w:line="276" w:lineRule="auto"/>
        <w:jc w:val="both"/>
        <w:rPr>
          <w:rFonts w:eastAsia="Calibri"/>
          <w:lang w:eastAsia="en-US"/>
        </w:rPr>
      </w:pPr>
      <w:r w:rsidRPr="00A85B07">
        <w:rPr>
          <w:rFonts w:eastAsia="Calibri"/>
          <w:lang w:eastAsia="en-US"/>
        </w:rPr>
        <w:t>Воспитательная работа реализуется по восьми направлениям, каждое из которых соответствует подпрограмме:</w:t>
      </w:r>
    </w:p>
    <w:p w:rsidR="00A85B07" w:rsidRPr="00A85B07" w:rsidRDefault="00A85B07" w:rsidP="00A85B07">
      <w:pPr>
        <w:spacing w:line="276" w:lineRule="auto"/>
        <w:jc w:val="both"/>
        <w:rPr>
          <w:rFonts w:eastAsia="Calibri"/>
          <w:lang w:eastAsia="en-US"/>
        </w:rPr>
      </w:pPr>
      <w:r w:rsidRPr="00A85B07">
        <w:rPr>
          <w:rFonts w:eastAsia="Calibri"/>
          <w:lang w:eastAsia="en-US"/>
        </w:rPr>
        <w:t>• «Мы живём  в России!»</w:t>
      </w:r>
      <w:r w:rsidR="00F60817">
        <w:rPr>
          <w:rFonts w:eastAsia="Calibri"/>
          <w:lang w:eastAsia="en-US"/>
        </w:rPr>
        <w:t xml:space="preserve"> </w:t>
      </w:r>
      <w:r w:rsidRPr="00A85B07">
        <w:rPr>
          <w:rFonts w:eastAsia="Calibri"/>
          <w:lang w:eastAsia="en-US"/>
        </w:rPr>
        <w:t>(гражданско-патриотическое и правовое воспитание);</w:t>
      </w:r>
    </w:p>
    <w:p w:rsidR="00A85B07" w:rsidRPr="00A85B07" w:rsidRDefault="00A85B07" w:rsidP="00A85B07">
      <w:pPr>
        <w:spacing w:line="276" w:lineRule="auto"/>
        <w:jc w:val="both"/>
        <w:rPr>
          <w:rFonts w:eastAsia="Calibri"/>
          <w:lang w:eastAsia="en-US"/>
        </w:rPr>
      </w:pPr>
      <w:r w:rsidRPr="00A85B07">
        <w:rPr>
          <w:rFonts w:eastAsia="Calibri"/>
          <w:lang w:eastAsia="en-US"/>
        </w:rPr>
        <w:t>• «Мы идем дорогою добра!» (духовно-нравственное и культурологическое воспитание);</w:t>
      </w:r>
    </w:p>
    <w:p w:rsidR="00A85B07" w:rsidRPr="00A85B07" w:rsidRDefault="00A85B07" w:rsidP="00A85B07">
      <w:pPr>
        <w:spacing w:line="276" w:lineRule="auto"/>
        <w:jc w:val="both"/>
        <w:rPr>
          <w:rFonts w:eastAsia="Calibri"/>
          <w:lang w:eastAsia="en-US"/>
        </w:rPr>
      </w:pPr>
      <w:r w:rsidRPr="00A85B07">
        <w:rPr>
          <w:rFonts w:eastAsia="Calibri"/>
          <w:lang w:eastAsia="en-US"/>
        </w:rPr>
        <w:t xml:space="preserve">• «Мы всё сможем!»(  интеллектуальное и культуротворческое воспитание) </w:t>
      </w:r>
    </w:p>
    <w:p w:rsidR="00A85B07" w:rsidRPr="00A85B07" w:rsidRDefault="00A85B07" w:rsidP="00A85B07">
      <w:pPr>
        <w:spacing w:line="276" w:lineRule="auto"/>
        <w:jc w:val="both"/>
        <w:rPr>
          <w:rFonts w:eastAsia="Calibri"/>
          <w:lang w:eastAsia="en-US"/>
        </w:rPr>
      </w:pPr>
      <w:r w:rsidRPr="00A85B07">
        <w:rPr>
          <w:rFonts w:eastAsia="Calibri"/>
          <w:lang w:eastAsia="en-US"/>
        </w:rPr>
        <w:t>• «Мы выбираем жизнь!» (воспитание здоровьесбережения и культуры безопасности);</w:t>
      </w:r>
    </w:p>
    <w:p w:rsidR="00A85B07" w:rsidRPr="00A85B07" w:rsidRDefault="00A85B07" w:rsidP="00A85B07">
      <w:pPr>
        <w:spacing w:line="276" w:lineRule="auto"/>
        <w:jc w:val="both"/>
        <w:rPr>
          <w:rFonts w:eastAsia="Calibri"/>
          <w:lang w:eastAsia="en-US"/>
        </w:rPr>
      </w:pPr>
      <w:r w:rsidRPr="00A85B07">
        <w:rPr>
          <w:rFonts w:eastAsia="Calibri"/>
          <w:lang w:eastAsia="en-US"/>
        </w:rPr>
        <w:t>• «Мы рядом!» (семейное воспитание)</w:t>
      </w:r>
    </w:p>
    <w:p w:rsidR="00A85B07" w:rsidRPr="00A85B07" w:rsidRDefault="00A85B07" w:rsidP="00A85B07">
      <w:pPr>
        <w:spacing w:line="276" w:lineRule="auto"/>
        <w:jc w:val="both"/>
        <w:rPr>
          <w:rFonts w:eastAsia="Calibri"/>
          <w:lang w:eastAsia="en-US"/>
        </w:rPr>
      </w:pPr>
      <w:r w:rsidRPr="00A85B07">
        <w:rPr>
          <w:rFonts w:eastAsia="Calibri"/>
          <w:lang w:eastAsia="en-US"/>
        </w:rPr>
        <w:t>• «Мы сохраним нашу планету!» (экологическое воспитание);</w:t>
      </w:r>
    </w:p>
    <w:p w:rsidR="00A85B07" w:rsidRPr="00A85B07" w:rsidRDefault="00A85B07" w:rsidP="00A85B07">
      <w:pPr>
        <w:spacing w:line="276" w:lineRule="auto"/>
        <w:jc w:val="both"/>
        <w:rPr>
          <w:rFonts w:eastAsia="Calibri"/>
          <w:lang w:eastAsia="en-US"/>
        </w:rPr>
      </w:pPr>
      <w:r w:rsidRPr="00A85B07">
        <w:rPr>
          <w:rFonts w:eastAsia="Calibri"/>
          <w:lang w:eastAsia="en-US"/>
        </w:rPr>
        <w:lastRenderedPageBreak/>
        <w:t>• «Мы разные, но мы вместе!» (работа с детьми, находящимися в трудной жизненной ситуации);</w:t>
      </w:r>
    </w:p>
    <w:p w:rsidR="00A85B07" w:rsidRPr="00A85B07" w:rsidRDefault="00A85B07" w:rsidP="00A85B07">
      <w:pPr>
        <w:spacing w:line="276" w:lineRule="auto"/>
        <w:jc w:val="both"/>
        <w:rPr>
          <w:rFonts w:eastAsia="Calibri"/>
          <w:lang w:eastAsia="en-US"/>
        </w:rPr>
      </w:pPr>
      <w:r w:rsidRPr="00A85B07">
        <w:rPr>
          <w:rFonts w:eastAsia="Calibri"/>
          <w:lang w:eastAsia="en-US"/>
        </w:rPr>
        <w:t>• «Мы отдыхаем!» (проведение содержательного досуга)</w:t>
      </w:r>
    </w:p>
    <w:p w:rsidR="00A85B07" w:rsidRPr="00A85B07" w:rsidRDefault="00A85B07" w:rsidP="00A85B07">
      <w:pPr>
        <w:spacing w:line="276" w:lineRule="auto"/>
        <w:jc w:val="both"/>
        <w:rPr>
          <w:rFonts w:eastAsia="Calibri"/>
          <w:lang w:eastAsia="en-US"/>
        </w:rPr>
      </w:pPr>
    </w:p>
    <w:p w:rsidR="00A85B07" w:rsidRPr="00A85B07" w:rsidRDefault="00A85B07" w:rsidP="00A85B07">
      <w:pPr>
        <w:autoSpaceDE w:val="0"/>
        <w:autoSpaceDN w:val="0"/>
        <w:adjustRightInd w:val="0"/>
        <w:jc w:val="both"/>
        <w:rPr>
          <w:bCs/>
          <w:i/>
          <w:color w:val="000000"/>
        </w:rPr>
      </w:pPr>
      <w:r w:rsidRPr="00A85B07">
        <w:rPr>
          <w:bCs/>
          <w:i/>
          <w:color w:val="000000"/>
        </w:rPr>
        <w:t>Педагогами МБОУ ДО «ДДТ» за 2017-2018 учебный год проведено 42 мероприятия, детей участников – 2529.</w:t>
      </w:r>
    </w:p>
    <w:p w:rsidR="0073212A" w:rsidRPr="0073212A" w:rsidRDefault="0073212A" w:rsidP="0073212A">
      <w:pPr>
        <w:ind w:left="720"/>
        <w:rPr>
          <w:sz w:val="28"/>
          <w:szCs w:val="28"/>
        </w:rPr>
      </w:pPr>
    </w:p>
    <w:p w:rsidR="00604860" w:rsidRPr="00D265B0" w:rsidRDefault="00604860" w:rsidP="00E9455B">
      <w:pPr>
        <w:numPr>
          <w:ilvl w:val="0"/>
          <w:numId w:val="8"/>
        </w:numPr>
        <w:rPr>
          <w:sz w:val="28"/>
          <w:szCs w:val="28"/>
        </w:rPr>
      </w:pPr>
      <w:r w:rsidRPr="00E9455B">
        <w:rPr>
          <w:b/>
        </w:rPr>
        <w:t>3.2.3. Спортивные достижения обучающихся.</w:t>
      </w:r>
    </w:p>
    <w:p w:rsidR="00D265B0" w:rsidRPr="00E9455B" w:rsidRDefault="00D265B0" w:rsidP="00D265B0">
      <w:pPr>
        <w:ind w:left="360"/>
        <w:rPr>
          <w:sz w:val="28"/>
          <w:szCs w:val="28"/>
        </w:rPr>
      </w:pPr>
    </w:p>
    <w:p w:rsidR="001C5865" w:rsidRPr="001C5865" w:rsidRDefault="001C5865" w:rsidP="001C5865">
      <w:pPr>
        <w:ind w:firstLine="708"/>
        <w:jc w:val="both"/>
        <w:rPr>
          <w:rFonts w:eastAsia="Calibri"/>
          <w:i/>
          <w:lang w:eastAsia="en-US"/>
        </w:rPr>
      </w:pPr>
      <w:r w:rsidRPr="001C5865">
        <w:rPr>
          <w:rFonts w:eastAsia="Calibri"/>
          <w:i/>
          <w:lang w:eastAsia="en-US"/>
        </w:rPr>
        <w:t>Воспитанники ДЮСШ стали участниками более 70 соревнований, из них около 30 выездные, в них участвовало более 600 учащихся.</w:t>
      </w:r>
    </w:p>
    <w:p w:rsidR="001C5865" w:rsidRPr="001C5865" w:rsidRDefault="001C5865" w:rsidP="001C5865">
      <w:pPr>
        <w:shd w:val="clear" w:color="auto" w:fill="FFFFFF"/>
        <w:jc w:val="both"/>
        <w:rPr>
          <w:rFonts w:eastAsia="Calibri"/>
          <w:color w:val="000000"/>
          <w:lang w:eastAsia="en-US"/>
        </w:rPr>
      </w:pPr>
      <w:r w:rsidRPr="001C5865">
        <w:rPr>
          <w:rFonts w:eastAsia="Calibri"/>
          <w:lang w:eastAsia="en-US"/>
        </w:rPr>
        <w:tab/>
        <w:t xml:space="preserve">    Отделение по футболу под руководством тренера Гецилова С.Б. в течение года приняли участие в 13</w:t>
      </w:r>
      <w:r w:rsidRPr="001C5865">
        <w:rPr>
          <w:rFonts w:eastAsia="Calibri"/>
          <w:b/>
          <w:lang w:eastAsia="en-US"/>
        </w:rPr>
        <w:t xml:space="preserve"> спортивных мероприятиях:</w:t>
      </w:r>
      <w:r w:rsidRPr="001C5865">
        <w:rPr>
          <w:rFonts w:eastAsia="Calibri"/>
          <w:lang w:eastAsia="en-US"/>
        </w:rPr>
        <w:t xml:space="preserve"> Вновь в спортивном комплексе «Обь» прошел Финал Кубка России зона </w:t>
      </w:r>
      <w:r w:rsidRPr="001C5865">
        <w:rPr>
          <w:rFonts w:eastAsia="Calibri"/>
          <w:color w:val="000000"/>
          <w:lang w:eastAsia="en-US"/>
        </w:rPr>
        <w:t xml:space="preserve">«Восточный дивизион», юноши 2003-2004г.р </w:t>
      </w:r>
      <w:r w:rsidRPr="001C5865">
        <w:rPr>
          <w:rFonts w:eastAsia="Calibri"/>
          <w:lang w:eastAsia="en-US"/>
        </w:rPr>
        <w:t>Команда «Сибиряк» (</w:t>
      </w:r>
      <w:r w:rsidRPr="001C5865">
        <w:rPr>
          <w:rFonts w:eastAsia="Calibri"/>
          <w:bCs/>
          <w:color w:val="000000"/>
          <w:lang w:eastAsia="en-US"/>
        </w:rPr>
        <w:t xml:space="preserve">Курбанов Ш., Серяков Е., Шароватов М., Шашкин Е., Чигишев В, Майгардт А., Греб А., Бахарев К., Агаян А.) </w:t>
      </w:r>
      <w:r w:rsidRPr="001C5865">
        <w:rPr>
          <w:rFonts w:eastAsia="Calibri"/>
          <w:lang w:eastAsia="en-US"/>
        </w:rPr>
        <w:t>заняла 3 место. Лучший игрок - Шароватов Михаил.  Команда юношей 2005-2006г.р( Цолко К, Калинин Д, Быков В, Финогенов В, Рамазанов Р., Галиакбаров В., Филатов В., Антонов Д, Чолахян С.) также 3 место. Лучший вратарь – Калинин Даниил.</w:t>
      </w:r>
      <w:r w:rsidRPr="001C5865">
        <w:rPr>
          <w:rFonts w:eastAsia="Calibri"/>
          <w:color w:val="000000"/>
          <w:lang w:eastAsia="en-US"/>
        </w:rPr>
        <w:t xml:space="preserve"> В Чемпионате Александровского района по мини футболу команда </w:t>
      </w:r>
      <w:r w:rsidRPr="001C5865">
        <w:rPr>
          <w:rFonts w:eastAsia="Calibri"/>
          <w:lang w:eastAsia="en-US"/>
        </w:rPr>
        <w:t>ДЮСШ-1 – 2 место, команда ДЮСШ-2 -3 место, Первенство ДЮСШ г. Стрежевой – 2 место.</w:t>
      </w:r>
    </w:p>
    <w:p w:rsidR="001C5865" w:rsidRPr="001C5865" w:rsidRDefault="001C5865" w:rsidP="001C5865">
      <w:pPr>
        <w:shd w:val="clear" w:color="auto" w:fill="FFFFFF"/>
        <w:ind w:firstLine="708"/>
        <w:jc w:val="both"/>
        <w:rPr>
          <w:rFonts w:eastAsia="Calibri"/>
          <w:color w:val="000000"/>
          <w:lang w:eastAsia="en-US"/>
        </w:rPr>
      </w:pPr>
      <w:r w:rsidRPr="001C5865">
        <w:rPr>
          <w:rFonts w:eastAsia="Calibri"/>
          <w:lang w:eastAsia="en-US"/>
        </w:rPr>
        <w:t>Отделение по волейболу (девушки) под руководством тренера Филатовой Н.Д. в течение года приняли участие в 26</w:t>
      </w:r>
      <w:r w:rsidRPr="001C5865">
        <w:rPr>
          <w:rFonts w:eastAsia="Calibri"/>
          <w:b/>
          <w:lang w:eastAsia="en-US"/>
        </w:rPr>
        <w:t xml:space="preserve"> </w:t>
      </w:r>
      <w:r w:rsidRPr="001C5865">
        <w:rPr>
          <w:rFonts w:eastAsia="Calibri"/>
          <w:lang w:eastAsia="en-US"/>
        </w:rPr>
        <w:t>спортивных мероприятиях:</w:t>
      </w:r>
      <w:r w:rsidRPr="001C5865">
        <w:rPr>
          <w:rFonts w:eastAsia="Calibri"/>
          <w:b/>
          <w:lang w:eastAsia="en-US"/>
        </w:rPr>
        <w:t xml:space="preserve"> </w:t>
      </w:r>
      <w:r w:rsidRPr="001C5865">
        <w:rPr>
          <w:rFonts w:eastAsia="Calibri"/>
          <w:lang w:eastAsia="en-US"/>
        </w:rPr>
        <w:t>товарищеской встрече девушек 2002г.р. в г. Стрежевом, «Чемпионат с.Александровского среди женских команд», Открытом первенстве среди девушек посвящённых Дню Единства, Открытое первенство г. Нижневартовска, Открытое Первенство среди девушек 2002-2004г.р. г. Покачи – 3 место, Первенство Александровского района по волейболу среди женских команд -1 место.</w:t>
      </w:r>
    </w:p>
    <w:p w:rsidR="001C5865" w:rsidRPr="001C5865" w:rsidRDefault="001C5865" w:rsidP="001C5865">
      <w:pPr>
        <w:jc w:val="both"/>
        <w:rPr>
          <w:rFonts w:eastAsia="Calibri"/>
          <w:lang w:eastAsia="en-US"/>
        </w:rPr>
      </w:pPr>
      <w:r w:rsidRPr="001C5865">
        <w:rPr>
          <w:rFonts w:eastAsia="Calibri"/>
          <w:lang w:eastAsia="en-US"/>
        </w:rPr>
        <w:t xml:space="preserve"> </w:t>
      </w:r>
      <w:r w:rsidRPr="001C5865">
        <w:rPr>
          <w:rFonts w:eastAsia="Calibri"/>
          <w:lang w:eastAsia="en-US"/>
        </w:rPr>
        <w:tab/>
        <w:t>Отделения по гирям и тяжелой атлетике под руководством тренера Мамая А.В. в течение года принимало участие во всех значимых</w:t>
      </w:r>
      <w:r w:rsidRPr="001C5865">
        <w:rPr>
          <w:rFonts w:eastAsia="Calibri"/>
          <w:b/>
          <w:lang w:eastAsia="en-US"/>
        </w:rPr>
        <w:t xml:space="preserve"> </w:t>
      </w:r>
      <w:r w:rsidRPr="001C5865">
        <w:rPr>
          <w:rFonts w:eastAsia="Calibri"/>
          <w:lang w:eastAsia="en-US"/>
        </w:rPr>
        <w:t>спортивных мероприятиях: Открытый чемпионат по Гиревому спорту Александровского района 2 место Ковалев Данил, на Турнире по Гиревому спорту памяти А. Рыбьякова сдали на разряды - Толстов Алексей 1 юношеский, Марьясов Андрей 2 юношеский, Козырев Владимир 3 юношеский.</w:t>
      </w:r>
    </w:p>
    <w:p w:rsidR="001C5865" w:rsidRPr="001C5865" w:rsidRDefault="001C5865" w:rsidP="001C5865">
      <w:pPr>
        <w:jc w:val="both"/>
        <w:rPr>
          <w:rFonts w:eastAsia="Calibri"/>
          <w:lang w:eastAsia="en-US"/>
        </w:rPr>
      </w:pPr>
      <w:r w:rsidRPr="001C5865">
        <w:rPr>
          <w:rFonts w:eastAsia="Calibri"/>
          <w:lang w:eastAsia="en-US"/>
        </w:rPr>
        <w:tab/>
        <w:t>Отделение по баскетболу под руководством тренера Галкина В.А. в течение года приняли участие в 26</w:t>
      </w:r>
      <w:r w:rsidRPr="001C5865">
        <w:rPr>
          <w:rFonts w:eastAsia="Calibri"/>
          <w:b/>
          <w:lang w:eastAsia="en-US"/>
        </w:rPr>
        <w:t xml:space="preserve"> </w:t>
      </w:r>
      <w:r w:rsidRPr="001C5865">
        <w:rPr>
          <w:rFonts w:eastAsia="Calibri"/>
          <w:lang w:eastAsia="en-US"/>
        </w:rPr>
        <w:t>спортивных мероприятиях: Чемпионат Александровского района по баскетболу -3 место, Отборочный областной турнир – 1 место (Козырев В., Сурин М., Сечинов Д., Воробьев К., Колиенко И., Михеев А., Шароватов М.). Соревнования по стритболу, среди мужских команд, посвящённых Празднику Весны и Труда 1 мая -1 место.</w:t>
      </w:r>
    </w:p>
    <w:p w:rsidR="001C5865" w:rsidRPr="001C5865" w:rsidRDefault="001C5865" w:rsidP="001C5865">
      <w:pPr>
        <w:widowControl w:val="0"/>
        <w:shd w:val="clear" w:color="auto" w:fill="FFFFFF"/>
        <w:autoSpaceDE w:val="0"/>
        <w:autoSpaceDN w:val="0"/>
        <w:adjustRightInd w:val="0"/>
        <w:jc w:val="both"/>
        <w:rPr>
          <w:rFonts w:eastAsia="Calibri"/>
          <w:lang w:eastAsia="en-US"/>
        </w:rPr>
      </w:pPr>
      <w:r w:rsidRPr="001C5865">
        <w:rPr>
          <w:rFonts w:eastAsia="Calibri"/>
          <w:b/>
          <w:lang w:eastAsia="en-US"/>
        </w:rPr>
        <w:tab/>
      </w:r>
      <w:r w:rsidRPr="001C5865">
        <w:rPr>
          <w:rFonts w:eastAsia="Calibri"/>
          <w:lang w:eastAsia="en-US"/>
        </w:rPr>
        <w:t>Отдельно стоит отметить спортивные достижения отделения по лыжным гонкам тренера- преподаватели Денисов П.В. и Параконная Д.В. Воспитанники под их наставничеством показали высокие спортивные достижения. Призовые места на Открытии лыжного сезона 1-го и 2-го этапов кубка города г.Стрежевой и Лыжне России в с. Александровском, 1 место в смешан</w:t>
      </w:r>
      <w:r w:rsidR="005976DD">
        <w:rPr>
          <w:rFonts w:eastAsia="Calibri"/>
          <w:lang w:eastAsia="en-US"/>
        </w:rPr>
        <w:t>н</w:t>
      </w:r>
      <w:r w:rsidRPr="001C5865">
        <w:rPr>
          <w:rFonts w:eastAsia="Calibri"/>
          <w:lang w:eastAsia="en-US"/>
        </w:rPr>
        <w:t>ой эстафете г.Стрежевой (Корсакова Алина, Ханнанова Александра, Бабенко Матвей, Тоцкий Евгений, Лифанов Савелий). В сезоне 2017-2018 г.победителем Кубка г.Стрежевой в комплексном зачёте стали Якимишина Кристина, Малютина Лена, Скибин Олег. На региональных соревнованиях «Олимпийские надежды 2 этап» г.Томск Кащеев Р. Показал 3 результат Батурин С. 4 результат. Лучший результат сезона был показан на 6 Международном Югорском марафоне этими же спортсменами 1 и 3 место. По итогам рейтинга, проведённым ТРОО «Старт» (руководитель Н.Баранова) среди спортсменов, лыжников-гонщиков 11-12 лет.(2006-2007г.р) эти спортсмены заняли 3 и 12 место соответственно, среди лыжников Томской области. Анастасия Костарева 1 место г.</w:t>
      </w:r>
      <w:r w:rsidR="001A31FE">
        <w:rPr>
          <w:rFonts w:eastAsia="Calibri"/>
          <w:lang w:eastAsia="en-US"/>
        </w:rPr>
        <w:t xml:space="preserve"> </w:t>
      </w:r>
      <w:r w:rsidRPr="001C5865">
        <w:rPr>
          <w:rFonts w:eastAsia="Calibri"/>
          <w:lang w:eastAsia="en-US"/>
        </w:rPr>
        <w:t>Нижневартовск</w:t>
      </w:r>
      <w:r w:rsidR="001A31FE">
        <w:rPr>
          <w:rFonts w:eastAsia="Calibri"/>
          <w:lang w:eastAsia="en-US"/>
        </w:rPr>
        <w:t>е</w:t>
      </w:r>
      <w:r w:rsidRPr="001C5865">
        <w:rPr>
          <w:rFonts w:eastAsia="Calibri"/>
          <w:lang w:eastAsia="en-US"/>
        </w:rPr>
        <w:t xml:space="preserve"> классическая и коньковая дисциплина, а также другие награды спортсменов на районном уровне.</w:t>
      </w:r>
    </w:p>
    <w:p w:rsidR="001C5865" w:rsidRPr="001C5865" w:rsidRDefault="001C5865" w:rsidP="001C5865">
      <w:pPr>
        <w:jc w:val="both"/>
        <w:rPr>
          <w:rFonts w:eastAsia="Calibri"/>
          <w:lang w:eastAsia="en-US"/>
        </w:rPr>
      </w:pPr>
      <w:r w:rsidRPr="001C5865">
        <w:rPr>
          <w:rFonts w:eastAsia="Calibri"/>
          <w:lang w:eastAsia="en-US"/>
        </w:rPr>
        <w:lastRenderedPageBreak/>
        <w:tab/>
        <w:t>Отделение по волейболу</w:t>
      </w:r>
      <w:r w:rsidR="001A31FE">
        <w:rPr>
          <w:rFonts w:eastAsia="Calibri"/>
          <w:lang w:eastAsia="en-US"/>
        </w:rPr>
        <w:t xml:space="preserve"> </w:t>
      </w:r>
      <w:r w:rsidRPr="001C5865">
        <w:rPr>
          <w:rFonts w:eastAsia="Calibri"/>
          <w:lang w:eastAsia="en-US"/>
        </w:rPr>
        <w:t>(юноши) под руководством Битнер Е.А. в течение года приняли участие в 7 спортивных мероприятиях. Эти детки обучаются в спортивной школе 1 год, они пока нарабатывают опыт и игровую практику.</w:t>
      </w:r>
    </w:p>
    <w:p w:rsidR="001C5865" w:rsidRPr="001C5865" w:rsidRDefault="001C5865" w:rsidP="001C5865">
      <w:pPr>
        <w:jc w:val="both"/>
        <w:rPr>
          <w:rFonts w:eastAsia="Calibri"/>
          <w:lang w:eastAsia="en-US"/>
        </w:rPr>
      </w:pPr>
      <w:r w:rsidRPr="001C5865">
        <w:rPr>
          <w:rFonts w:eastAsia="Calibri"/>
          <w:lang w:eastAsia="en-US"/>
        </w:rPr>
        <w:t xml:space="preserve"> </w:t>
      </w:r>
      <w:r w:rsidRPr="001C5865">
        <w:rPr>
          <w:rFonts w:eastAsia="Calibri"/>
          <w:lang w:eastAsia="en-US"/>
        </w:rPr>
        <w:tab/>
        <w:t>Первый год, а точнее 3 месяца занимаются на базе ДЮСШ юные дзюдоисты мы также верим, что все их победы еще впереди.</w:t>
      </w:r>
    </w:p>
    <w:p w:rsidR="001C5865" w:rsidRPr="001C5865" w:rsidRDefault="001C5865" w:rsidP="001C5865">
      <w:pPr>
        <w:ind w:firstLine="708"/>
        <w:jc w:val="both"/>
        <w:rPr>
          <w:rFonts w:eastAsia="Calibri"/>
          <w:lang w:eastAsia="en-US"/>
        </w:rPr>
      </w:pPr>
      <w:r w:rsidRPr="001C5865">
        <w:rPr>
          <w:rFonts w:eastAsia="Calibri"/>
          <w:lang w:eastAsia="en-US"/>
        </w:rPr>
        <w:t>К сожалению, уменьшается количество воспитанников в хоккейной секции. Отсутствие результатов в этом направлении мы связываем с неблагоприятными погодными условиями, юным возрастом воспитанников, высокой ценой игрового инвентаря.</w:t>
      </w:r>
    </w:p>
    <w:p w:rsidR="001C5865" w:rsidRPr="001C5865" w:rsidRDefault="001C5865" w:rsidP="001C5865">
      <w:pPr>
        <w:ind w:firstLine="708"/>
        <w:jc w:val="both"/>
        <w:rPr>
          <w:rFonts w:eastAsia="Calibri"/>
          <w:lang w:eastAsia="en-US"/>
        </w:rPr>
      </w:pPr>
      <w:r w:rsidRPr="001C5865">
        <w:rPr>
          <w:rFonts w:eastAsia="Calibri"/>
          <w:lang w:eastAsia="en-US"/>
        </w:rPr>
        <w:t>Учебно-тренировочные занятия проводятся на спортивных базах ДЮСШ: Спорткомплекс «Обь», стадион «Геолог», спортивный зал «Атлант», а также используются все спортивные залы общеобразовательных школ райцентра. Заключены договоры о совместной деятельности со всеми директорами общеобразовательных школ.</w:t>
      </w:r>
    </w:p>
    <w:p w:rsidR="002C4D07" w:rsidRPr="00224516" w:rsidRDefault="00F45726" w:rsidP="000C009C">
      <w:pPr>
        <w:pStyle w:val="aa"/>
        <w:spacing w:before="100" w:beforeAutospacing="1" w:after="100" w:afterAutospacing="1"/>
        <w:ind w:left="0"/>
        <w:jc w:val="center"/>
        <w:rPr>
          <w:b/>
          <w:sz w:val="24"/>
          <w:szCs w:val="24"/>
        </w:rPr>
      </w:pPr>
      <w:r w:rsidRPr="00224516">
        <w:rPr>
          <w:b/>
          <w:sz w:val="24"/>
          <w:szCs w:val="24"/>
        </w:rPr>
        <w:t>3.3. Социализация детей.</w:t>
      </w:r>
    </w:p>
    <w:p w:rsidR="00F45726" w:rsidRDefault="00F45726" w:rsidP="00F45726">
      <w:pPr>
        <w:pStyle w:val="aa"/>
        <w:spacing w:before="100" w:beforeAutospacing="1" w:after="100" w:afterAutospacing="1"/>
        <w:ind w:left="0"/>
        <w:rPr>
          <w:b/>
        </w:rPr>
      </w:pPr>
    </w:p>
    <w:p w:rsidR="00F45726" w:rsidRDefault="00F45726" w:rsidP="00F45726">
      <w:pPr>
        <w:pStyle w:val="aa"/>
        <w:spacing w:before="100" w:beforeAutospacing="1" w:after="100" w:afterAutospacing="1"/>
        <w:ind w:left="0"/>
        <w:rPr>
          <w:b/>
        </w:rPr>
      </w:pPr>
      <w:r w:rsidRPr="00F45726">
        <w:rPr>
          <w:b/>
        </w:rPr>
        <w:t>3.3.1. Организация профилактической работы</w:t>
      </w:r>
      <w:r w:rsidR="00177A0E">
        <w:rPr>
          <w:b/>
        </w:rPr>
        <w:t>, работы с детьми с ОВЗ</w:t>
      </w:r>
      <w:r w:rsidRPr="00F45726">
        <w:rPr>
          <w:b/>
        </w:rPr>
        <w:t>.</w:t>
      </w:r>
    </w:p>
    <w:p w:rsidR="006D6E80" w:rsidRDefault="00101A72" w:rsidP="006D6E80">
      <w:pPr>
        <w:jc w:val="both"/>
      </w:pPr>
      <w:r w:rsidRPr="0025090A">
        <w:rPr>
          <w:b/>
        </w:rPr>
        <w:t xml:space="preserve">         </w:t>
      </w:r>
      <w:r w:rsidR="006D6E80">
        <w:t xml:space="preserve">         С целью организации работы с детьми, имеющими ограниченные возможности здоровья, в </w:t>
      </w:r>
      <w:r w:rsidR="006D6E80" w:rsidRPr="00C513AA">
        <w:rPr>
          <w:i/>
        </w:rPr>
        <w:t>дошкольных</w:t>
      </w:r>
      <w:r w:rsidR="006D6E80">
        <w:t xml:space="preserve"> образовательных учреждениях работают группы комбинированной направленности.  Работа с детьми с ОВЗ выстраивается в соответствии с рекомендациями ТПМПК на основании заявлений родителей (законных представителей).  Все педагоги, работающие с детьми с ОВЗ, имеют курсовую подготовку в данном направлении. Для выстраивания системной работы всех специалистов  по проведению образовательной работы с детьми данной категории в учреждениях разработаны и реализуются адаптированные образовательные программы для детей с ограниченными возможностями здоровья и  на каждого ребенка разработан и согласован с родителями индивидуальный образовательный маршрут.</w:t>
      </w:r>
    </w:p>
    <w:p w:rsidR="006D6E80" w:rsidRDefault="006D6E80" w:rsidP="006D6E80">
      <w:pPr>
        <w:jc w:val="both"/>
      </w:pPr>
      <w:r>
        <w:t xml:space="preserve">       Информация об  организации работы с детьми  с ограниченными возможностями здоровья представлена в таблице №7</w:t>
      </w:r>
    </w:p>
    <w:p w:rsidR="006D6E80" w:rsidRPr="00DE27F0" w:rsidRDefault="006D6E80" w:rsidP="006D6E80">
      <w:pPr>
        <w:jc w:val="right"/>
        <w:rPr>
          <w:sz w:val="20"/>
          <w:szCs w:val="20"/>
        </w:rPr>
      </w:pPr>
      <w:r>
        <w:rPr>
          <w:sz w:val="20"/>
          <w:szCs w:val="20"/>
        </w:rPr>
        <w:t>Таблица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2473"/>
        <w:gridCol w:w="2109"/>
        <w:gridCol w:w="1607"/>
        <w:gridCol w:w="1602"/>
      </w:tblGrid>
      <w:tr w:rsidR="006D6E80" w:rsidTr="008B6044">
        <w:tc>
          <w:tcPr>
            <w:tcW w:w="1809" w:type="dxa"/>
            <w:shd w:val="clear" w:color="auto" w:fill="auto"/>
          </w:tcPr>
          <w:p w:rsidR="006D6E80" w:rsidRDefault="006D6E80" w:rsidP="008B6044">
            <w:pPr>
              <w:jc w:val="center"/>
            </w:pPr>
            <w:r>
              <w:t>ДОУ</w:t>
            </w:r>
          </w:p>
        </w:tc>
        <w:tc>
          <w:tcPr>
            <w:tcW w:w="2511" w:type="dxa"/>
            <w:shd w:val="clear" w:color="auto" w:fill="auto"/>
          </w:tcPr>
          <w:p w:rsidR="006D6E80" w:rsidRDefault="006D6E80" w:rsidP="008B6044">
            <w:pPr>
              <w:jc w:val="center"/>
            </w:pPr>
            <w:r>
              <w:t>Количество групп комбинированной направленности</w:t>
            </w:r>
          </w:p>
        </w:tc>
        <w:tc>
          <w:tcPr>
            <w:tcW w:w="2175" w:type="dxa"/>
            <w:shd w:val="clear" w:color="auto" w:fill="auto"/>
          </w:tcPr>
          <w:p w:rsidR="006D6E80" w:rsidRDefault="006D6E80" w:rsidP="008B6044">
            <w:pPr>
              <w:jc w:val="center"/>
            </w:pPr>
            <w:r>
              <w:t xml:space="preserve">Количество </w:t>
            </w:r>
          </w:p>
          <w:p w:rsidR="006D6E80" w:rsidRDefault="006D6E80" w:rsidP="008B6044">
            <w:pPr>
              <w:jc w:val="center"/>
            </w:pPr>
            <w:r>
              <w:t>АОП</w:t>
            </w:r>
          </w:p>
          <w:p w:rsidR="006D6E80" w:rsidRDefault="006D6E80" w:rsidP="008B6044">
            <w:pPr>
              <w:jc w:val="center"/>
            </w:pPr>
          </w:p>
        </w:tc>
        <w:tc>
          <w:tcPr>
            <w:tcW w:w="1625" w:type="dxa"/>
            <w:shd w:val="clear" w:color="auto" w:fill="auto"/>
          </w:tcPr>
          <w:p w:rsidR="006D6E80" w:rsidRDefault="006D6E80" w:rsidP="008B6044">
            <w:pPr>
              <w:jc w:val="center"/>
            </w:pPr>
            <w:r>
              <w:t>Количество детей с ОВЗ</w:t>
            </w:r>
          </w:p>
        </w:tc>
        <w:tc>
          <w:tcPr>
            <w:tcW w:w="1620" w:type="dxa"/>
            <w:shd w:val="clear" w:color="auto" w:fill="auto"/>
          </w:tcPr>
          <w:p w:rsidR="006D6E80" w:rsidRDefault="006D6E80" w:rsidP="008B6044">
            <w:pPr>
              <w:jc w:val="center"/>
            </w:pPr>
            <w:r>
              <w:t>Количество детей - инвалидов</w:t>
            </w:r>
          </w:p>
        </w:tc>
      </w:tr>
      <w:tr w:rsidR="006D6E80" w:rsidTr="008B6044">
        <w:tc>
          <w:tcPr>
            <w:tcW w:w="1809" w:type="dxa"/>
            <w:shd w:val="clear" w:color="auto" w:fill="auto"/>
          </w:tcPr>
          <w:p w:rsidR="006D6E80" w:rsidRDefault="006D6E80" w:rsidP="008B6044">
            <w:pPr>
              <w:jc w:val="both"/>
            </w:pPr>
            <w:r>
              <w:t>МАДОУ «Детский сад  «Малышок»</w:t>
            </w:r>
          </w:p>
        </w:tc>
        <w:tc>
          <w:tcPr>
            <w:tcW w:w="2511" w:type="dxa"/>
            <w:shd w:val="clear" w:color="auto" w:fill="auto"/>
          </w:tcPr>
          <w:p w:rsidR="006D6E80" w:rsidRDefault="006D6E80" w:rsidP="008B6044">
            <w:pPr>
              <w:jc w:val="center"/>
            </w:pPr>
            <w:r>
              <w:t>4</w:t>
            </w:r>
          </w:p>
        </w:tc>
        <w:tc>
          <w:tcPr>
            <w:tcW w:w="2175" w:type="dxa"/>
            <w:shd w:val="clear" w:color="auto" w:fill="auto"/>
          </w:tcPr>
          <w:p w:rsidR="006D6E80" w:rsidRDefault="006D6E80" w:rsidP="008B6044">
            <w:pPr>
              <w:jc w:val="center"/>
            </w:pPr>
            <w:r>
              <w:t>2</w:t>
            </w:r>
          </w:p>
        </w:tc>
        <w:tc>
          <w:tcPr>
            <w:tcW w:w="1625" w:type="dxa"/>
            <w:shd w:val="clear" w:color="auto" w:fill="auto"/>
          </w:tcPr>
          <w:p w:rsidR="006D6E80" w:rsidRDefault="006D6E80" w:rsidP="008B6044">
            <w:pPr>
              <w:jc w:val="center"/>
            </w:pPr>
            <w:r>
              <w:t>21</w:t>
            </w:r>
          </w:p>
        </w:tc>
        <w:tc>
          <w:tcPr>
            <w:tcW w:w="1620" w:type="dxa"/>
            <w:shd w:val="clear" w:color="auto" w:fill="auto"/>
          </w:tcPr>
          <w:p w:rsidR="006D6E80" w:rsidRDefault="006D6E80" w:rsidP="008B6044">
            <w:pPr>
              <w:jc w:val="center"/>
            </w:pPr>
            <w:r>
              <w:t>4</w:t>
            </w:r>
          </w:p>
        </w:tc>
      </w:tr>
      <w:tr w:rsidR="006D6E80" w:rsidTr="008B6044">
        <w:tc>
          <w:tcPr>
            <w:tcW w:w="1809" w:type="dxa"/>
            <w:shd w:val="clear" w:color="auto" w:fill="auto"/>
          </w:tcPr>
          <w:p w:rsidR="006D6E80" w:rsidRDefault="006D6E80" w:rsidP="008B6044">
            <w:pPr>
              <w:jc w:val="both"/>
            </w:pPr>
            <w:r>
              <w:t>МБДОУ «ЦРР – детский сад «Теремок»</w:t>
            </w:r>
          </w:p>
        </w:tc>
        <w:tc>
          <w:tcPr>
            <w:tcW w:w="2511" w:type="dxa"/>
            <w:shd w:val="clear" w:color="auto" w:fill="auto"/>
          </w:tcPr>
          <w:p w:rsidR="006D6E80" w:rsidRDefault="006D6E80" w:rsidP="008B6044">
            <w:pPr>
              <w:jc w:val="center"/>
            </w:pPr>
            <w:r>
              <w:t>2</w:t>
            </w:r>
          </w:p>
        </w:tc>
        <w:tc>
          <w:tcPr>
            <w:tcW w:w="2175" w:type="dxa"/>
            <w:shd w:val="clear" w:color="auto" w:fill="auto"/>
          </w:tcPr>
          <w:p w:rsidR="006D6E80" w:rsidRDefault="006D6E80" w:rsidP="008B6044">
            <w:pPr>
              <w:jc w:val="center"/>
            </w:pPr>
            <w:r>
              <w:t>1</w:t>
            </w:r>
          </w:p>
        </w:tc>
        <w:tc>
          <w:tcPr>
            <w:tcW w:w="1625" w:type="dxa"/>
            <w:shd w:val="clear" w:color="auto" w:fill="auto"/>
          </w:tcPr>
          <w:p w:rsidR="006D6E80" w:rsidRDefault="006D6E80" w:rsidP="008B6044">
            <w:pPr>
              <w:jc w:val="center"/>
            </w:pPr>
            <w:r>
              <w:t>8</w:t>
            </w:r>
          </w:p>
        </w:tc>
        <w:tc>
          <w:tcPr>
            <w:tcW w:w="1620" w:type="dxa"/>
            <w:shd w:val="clear" w:color="auto" w:fill="auto"/>
          </w:tcPr>
          <w:p w:rsidR="006D6E80" w:rsidRDefault="006D6E80" w:rsidP="008B6044">
            <w:pPr>
              <w:jc w:val="center"/>
            </w:pPr>
            <w:r>
              <w:t>1</w:t>
            </w:r>
          </w:p>
        </w:tc>
      </w:tr>
      <w:tr w:rsidR="006D6E80" w:rsidTr="008B6044">
        <w:tc>
          <w:tcPr>
            <w:tcW w:w="1809" w:type="dxa"/>
            <w:shd w:val="clear" w:color="auto" w:fill="auto"/>
          </w:tcPr>
          <w:p w:rsidR="006D6E80" w:rsidRDefault="006D6E80" w:rsidP="008B6044">
            <w:pPr>
              <w:jc w:val="both"/>
            </w:pPr>
            <w:r>
              <w:t>МБДОУ «Детский сад «Ягодка»</w:t>
            </w:r>
          </w:p>
        </w:tc>
        <w:tc>
          <w:tcPr>
            <w:tcW w:w="2511" w:type="dxa"/>
            <w:shd w:val="clear" w:color="auto" w:fill="auto"/>
          </w:tcPr>
          <w:p w:rsidR="006D6E80" w:rsidRDefault="006D6E80" w:rsidP="008B6044">
            <w:pPr>
              <w:jc w:val="center"/>
            </w:pPr>
            <w:r>
              <w:t>3</w:t>
            </w:r>
          </w:p>
        </w:tc>
        <w:tc>
          <w:tcPr>
            <w:tcW w:w="2175" w:type="dxa"/>
            <w:shd w:val="clear" w:color="auto" w:fill="auto"/>
          </w:tcPr>
          <w:p w:rsidR="006D6E80" w:rsidRDefault="006D6E80" w:rsidP="008B6044">
            <w:pPr>
              <w:jc w:val="center"/>
            </w:pPr>
            <w:r>
              <w:t>1</w:t>
            </w:r>
          </w:p>
        </w:tc>
        <w:tc>
          <w:tcPr>
            <w:tcW w:w="1625" w:type="dxa"/>
            <w:shd w:val="clear" w:color="auto" w:fill="auto"/>
          </w:tcPr>
          <w:p w:rsidR="006D6E80" w:rsidRDefault="006D6E80" w:rsidP="008B6044">
            <w:pPr>
              <w:jc w:val="center"/>
            </w:pPr>
            <w:r>
              <w:t>18</w:t>
            </w:r>
          </w:p>
        </w:tc>
        <w:tc>
          <w:tcPr>
            <w:tcW w:w="1620" w:type="dxa"/>
            <w:shd w:val="clear" w:color="auto" w:fill="auto"/>
          </w:tcPr>
          <w:p w:rsidR="006D6E80" w:rsidRDefault="006D6E80" w:rsidP="008B6044">
            <w:pPr>
              <w:jc w:val="center"/>
            </w:pPr>
            <w:r>
              <w:t>1</w:t>
            </w:r>
          </w:p>
        </w:tc>
      </w:tr>
      <w:tr w:rsidR="006D6E80" w:rsidTr="008B6044">
        <w:tc>
          <w:tcPr>
            <w:tcW w:w="1809" w:type="dxa"/>
            <w:shd w:val="clear" w:color="auto" w:fill="auto"/>
          </w:tcPr>
          <w:p w:rsidR="006D6E80" w:rsidRDefault="006D6E80" w:rsidP="008B6044">
            <w:pPr>
              <w:jc w:val="both"/>
            </w:pPr>
            <w:r>
              <w:t>итого</w:t>
            </w:r>
          </w:p>
        </w:tc>
        <w:tc>
          <w:tcPr>
            <w:tcW w:w="2511" w:type="dxa"/>
            <w:shd w:val="clear" w:color="auto" w:fill="auto"/>
          </w:tcPr>
          <w:p w:rsidR="006D6E80" w:rsidRDefault="006D6E80" w:rsidP="008B6044">
            <w:pPr>
              <w:jc w:val="center"/>
            </w:pPr>
            <w:r>
              <w:t>9</w:t>
            </w:r>
          </w:p>
        </w:tc>
        <w:tc>
          <w:tcPr>
            <w:tcW w:w="2175" w:type="dxa"/>
            <w:shd w:val="clear" w:color="auto" w:fill="auto"/>
          </w:tcPr>
          <w:p w:rsidR="006D6E80" w:rsidRDefault="006D6E80" w:rsidP="008B6044">
            <w:pPr>
              <w:jc w:val="center"/>
            </w:pPr>
            <w:r>
              <w:t>4</w:t>
            </w:r>
          </w:p>
        </w:tc>
        <w:tc>
          <w:tcPr>
            <w:tcW w:w="1625" w:type="dxa"/>
            <w:shd w:val="clear" w:color="auto" w:fill="auto"/>
          </w:tcPr>
          <w:p w:rsidR="006D6E80" w:rsidRDefault="006D6E80" w:rsidP="008B6044">
            <w:pPr>
              <w:jc w:val="center"/>
            </w:pPr>
            <w:r>
              <w:t>47</w:t>
            </w:r>
          </w:p>
        </w:tc>
        <w:tc>
          <w:tcPr>
            <w:tcW w:w="1620" w:type="dxa"/>
            <w:shd w:val="clear" w:color="auto" w:fill="auto"/>
          </w:tcPr>
          <w:p w:rsidR="006D6E80" w:rsidRDefault="006D6E80" w:rsidP="008B6044">
            <w:pPr>
              <w:jc w:val="center"/>
            </w:pPr>
            <w:r>
              <w:t>6</w:t>
            </w:r>
          </w:p>
        </w:tc>
      </w:tr>
    </w:tbl>
    <w:p w:rsidR="006D6E80" w:rsidRDefault="006D6E80" w:rsidP="006D6E80">
      <w:pPr>
        <w:jc w:val="both"/>
      </w:pPr>
      <w:r>
        <w:t xml:space="preserve">          </w:t>
      </w:r>
    </w:p>
    <w:p w:rsidR="006D6E80" w:rsidRDefault="006D6E80" w:rsidP="006D6E80">
      <w:pPr>
        <w:jc w:val="both"/>
      </w:pPr>
      <w:r>
        <w:t xml:space="preserve">         По итогам  обследования специалистами психолого-медико-педагогической комиссии  63-х детей с нарушениями речи,</w:t>
      </w:r>
      <w:r w:rsidRPr="00057663">
        <w:t xml:space="preserve"> </w:t>
      </w:r>
      <w:r>
        <w:t xml:space="preserve">посещающих  комбинированные группы, у большинства (44 ребенка- 70%)  полное исправление речевого дефекта. Продолжить занятия с логопедом необходимо 7 детям (11%), 11 детям требуется контроль за речью  со стороны взрослых.  </w:t>
      </w:r>
    </w:p>
    <w:p w:rsidR="006D6E80" w:rsidRDefault="006D6E80" w:rsidP="006D6E80">
      <w:pPr>
        <w:jc w:val="both"/>
      </w:pPr>
      <w:r>
        <w:t xml:space="preserve">        Пять  выпускников дошкольных учреждений имеют ограниченные возможности здоровья, препятствующие усвоению  основной образовательной программы начального общего образования. Комиссией выдано заключение об обучении этих детей по адаптированным образовательным программам с сентября 2018 года.</w:t>
      </w:r>
    </w:p>
    <w:p w:rsidR="00101A72" w:rsidRPr="0025090A" w:rsidRDefault="00101A72" w:rsidP="00101A72">
      <w:pPr>
        <w:shd w:val="clear" w:color="auto" w:fill="FFFFFF"/>
        <w:jc w:val="both"/>
      </w:pPr>
      <w:r w:rsidRPr="0025090A">
        <w:t xml:space="preserve">        </w:t>
      </w:r>
    </w:p>
    <w:p w:rsidR="00F45A5A" w:rsidRPr="00F45A5A" w:rsidRDefault="00101A72" w:rsidP="00F45A5A">
      <w:pPr>
        <w:tabs>
          <w:tab w:val="left" w:pos="-360"/>
          <w:tab w:val="left" w:pos="540"/>
        </w:tabs>
        <w:jc w:val="both"/>
      </w:pPr>
      <w:r>
        <w:lastRenderedPageBreak/>
        <w:t xml:space="preserve">         </w:t>
      </w:r>
      <w:r w:rsidR="00F45A5A" w:rsidRPr="00F45A5A">
        <w:t xml:space="preserve">Деятельность </w:t>
      </w:r>
      <w:r w:rsidR="00C513AA" w:rsidRPr="00C513AA">
        <w:rPr>
          <w:i/>
        </w:rPr>
        <w:t>обще</w:t>
      </w:r>
      <w:r w:rsidR="00F45A5A" w:rsidRPr="00C513AA">
        <w:rPr>
          <w:i/>
        </w:rPr>
        <w:t>образовательных</w:t>
      </w:r>
      <w:r w:rsidR="00F45A5A" w:rsidRPr="00F45A5A">
        <w:t xml:space="preserve"> учреждений    по профилактике правонарушений, безнадзорности и других асоциальных явлений среди несовершеннолетних  ведётся планомерно и системно при  взаимодействии с субъектами системы профилактики.  </w:t>
      </w:r>
    </w:p>
    <w:p w:rsidR="00F45A5A" w:rsidRPr="00F45A5A" w:rsidRDefault="00F45A5A" w:rsidP="00F45A5A">
      <w:pPr>
        <w:tabs>
          <w:tab w:val="left" w:pos="-360"/>
          <w:tab w:val="left" w:pos="540"/>
        </w:tabs>
        <w:jc w:val="both"/>
      </w:pPr>
      <w:r w:rsidRPr="00F45A5A">
        <w:rPr>
          <w:b/>
        </w:rPr>
        <w:t xml:space="preserve"> </w:t>
      </w:r>
      <w:r w:rsidRPr="00F45A5A">
        <w:t>В новом учебном году</w:t>
      </w:r>
      <w:r w:rsidRPr="00F45A5A">
        <w:rPr>
          <w:b/>
        </w:rPr>
        <w:t xml:space="preserve"> </w:t>
      </w:r>
      <w:r w:rsidRPr="00F45A5A">
        <w:t>необходимо исполнить рад мероприятий, направленных на предупреждение безнадзорности, беспризорности, правонарушений и антиобщественных   действий   несовершеннолетних:</w:t>
      </w:r>
    </w:p>
    <w:p w:rsidR="00F45A5A" w:rsidRPr="00F45A5A" w:rsidRDefault="00F45A5A" w:rsidP="00F45A5A">
      <w:pPr>
        <w:tabs>
          <w:tab w:val="left" w:pos="-360"/>
        </w:tabs>
        <w:jc w:val="both"/>
      </w:pPr>
      <w:r w:rsidRPr="00F45A5A">
        <w:t>1. Продолжить  работу по реализации права детей на обучение и получения     общего образования.</w:t>
      </w:r>
    </w:p>
    <w:p w:rsidR="00F45A5A" w:rsidRPr="00F45A5A" w:rsidRDefault="00F45A5A" w:rsidP="00F45A5A">
      <w:pPr>
        <w:tabs>
          <w:tab w:val="left" w:pos="-360"/>
        </w:tabs>
        <w:jc w:val="both"/>
      </w:pPr>
      <w:r w:rsidRPr="00F45A5A">
        <w:t>2. Координировать вопросы  организации всеобуча в образовательных учреждениях, профилактика отсевов из образовательных учреждений и контроль за соблюдением законодательства в сфере реализации права детей на образование.</w:t>
      </w:r>
    </w:p>
    <w:p w:rsidR="00F45A5A" w:rsidRPr="00F45A5A" w:rsidRDefault="00F45A5A" w:rsidP="00F45A5A">
      <w:pPr>
        <w:tabs>
          <w:tab w:val="left" w:pos="-360"/>
        </w:tabs>
        <w:jc w:val="both"/>
      </w:pPr>
      <w:r w:rsidRPr="00F45A5A">
        <w:t>3. Продолжить учет несовершеннолетних от 6 до 18 лет, подлежащих обязательному обучению в образовательных учреждениях, не посещающих или систематически пропускающих по неуважительным причинам занятия в школе.</w:t>
      </w:r>
    </w:p>
    <w:p w:rsidR="00F45A5A" w:rsidRPr="00F45A5A" w:rsidRDefault="00F45A5A" w:rsidP="00F45A5A">
      <w:pPr>
        <w:tabs>
          <w:tab w:val="left" w:pos="-360"/>
        </w:tabs>
        <w:jc w:val="both"/>
      </w:pPr>
      <w:r w:rsidRPr="00F45A5A">
        <w:t>4. Вести учёт   занятости и досуга несовершеннолетних, стоящих на всех видах профилактического учёта,  летнего отдыха обучающихся; обеспечение в образовательных учреждениях общедоступных спортивных секций, кружков, клубов и т.д.</w:t>
      </w:r>
    </w:p>
    <w:p w:rsidR="00F45A5A" w:rsidRPr="00F45A5A" w:rsidRDefault="00F45A5A" w:rsidP="00F45A5A">
      <w:pPr>
        <w:tabs>
          <w:tab w:val="left" w:pos="-360"/>
        </w:tabs>
        <w:jc w:val="both"/>
      </w:pPr>
      <w:r w:rsidRPr="00F45A5A">
        <w:t>5. Продолжить выявление и оказание социально-психологической и педагогической помощи несовершеннолетним с  отклонениями в поведении, имеющим проблемы в обучении, и находящимся в социально опасном положении.</w:t>
      </w:r>
    </w:p>
    <w:p w:rsidR="00F45A5A" w:rsidRPr="00F45A5A" w:rsidRDefault="00F45A5A" w:rsidP="00F45A5A">
      <w:pPr>
        <w:tabs>
          <w:tab w:val="left" w:pos="-360"/>
        </w:tabs>
        <w:jc w:val="both"/>
      </w:pPr>
      <w:r w:rsidRPr="00F45A5A">
        <w:t>6. Продолжить выявление и учет  семей, находящихся в социально опасном положении, оказание  им помощи в обучении и воспитании детей.</w:t>
      </w:r>
    </w:p>
    <w:p w:rsidR="00F45A5A" w:rsidRPr="00F45A5A" w:rsidRDefault="00F45A5A" w:rsidP="00F45A5A">
      <w:pPr>
        <w:jc w:val="both"/>
      </w:pPr>
      <w:r w:rsidRPr="00F45A5A">
        <w:t xml:space="preserve"> 7. продолжить взаимодействие с субъектами системы профилактики по выявлению несовершеннолетних и</w:t>
      </w:r>
      <w:r w:rsidRPr="00F45A5A">
        <w:rPr>
          <w:b/>
        </w:rPr>
        <w:t xml:space="preserve"> </w:t>
      </w:r>
      <w:r w:rsidRPr="00F45A5A">
        <w:t xml:space="preserve">семей, оказавшихся в трудной жизненной ситуации,  </w:t>
      </w:r>
    </w:p>
    <w:p w:rsidR="00F45A5A" w:rsidRPr="00F45A5A" w:rsidRDefault="00F45A5A" w:rsidP="00F45A5A">
      <w:pPr>
        <w:jc w:val="both"/>
      </w:pPr>
      <w:r w:rsidRPr="00F45A5A">
        <w:t>8. Составлять план индивидуальной профилактической работы совместно с субъектами профилактики по семьям, состоящим  на всех видах профилактического учёта, на основе анализа  причин  семейного  неблагополучия, контролировать своевременность его исполнения.</w:t>
      </w:r>
    </w:p>
    <w:p w:rsidR="00F45A5A" w:rsidRPr="00F45A5A" w:rsidRDefault="00F45A5A" w:rsidP="00F45A5A">
      <w:pPr>
        <w:tabs>
          <w:tab w:val="left" w:pos="-360"/>
          <w:tab w:val="left" w:pos="540"/>
        </w:tabs>
        <w:jc w:val="both"/>
      </w:pPr>
      <w:r w:rsidRPr="00F45A5A">
        <w:t xml:space="preserve"> 9. Усилить работу по вопросам профилактики семейного неблагополучия как первопричины детской безнадзорности правонарушений несовершеннолетних, повышения качества общей индивидуальной профилактики,  укрепления взаимодействия с субъектами системы профилактики.</w:t>
      </w:r>
    </w:p>
    <w:p w:rsidR="00F45A5A" w:rsidRPr="00F45A5A" w:rsidRDefault="00F45A5A" w:rsidP="00F45A5A">
      <w:pPr>
        <w:tabs>
          <w:tab w:val="left" w:pos="-360"/>
          <w:tab w:val="left" w:pos="540"/>
        </w:tabs>
        <w:jc w:val="both"/>
      </w:pPr>
      <w:r w:rsidRPr="00F45A5A">
        <w:t>10. Провести анализ   занятости обучающихся, стоящих на всех видах профилактического учёта.</w:t>
      </w:r>
    </w:p>
    <w:p w:rsidR="00F45A5A" w:rsidRPr="00F45A5A" w:rsidRDefault="00F45A5A" w:rsidP="00F45A5A">
      <w:pPr>
        <w:tabs>
          <w:tab w:val="left" w:pos="-360"/>
          <w:tab w:val="left" w:pos="540"/>
        </w:tabs>
        <w:jc w:val="both"/>
      </w:pPr>
      <w:r w:rsidRPr="00F45A5A">
        <w:t>11. Рекомендовать классным руководителям напомнить обучающимся  № телефонов доверия, с записью в дневнике.</w:t>
      </w:r>
    </w:p>
    <w:p w:rsidR="003E7971" w:rsidRPr="005D1B3E" w:rsidRDefault="003E7971" w:rsidP="00236BD8">
      <w:pPr>
        <w:jc w:val="both"/>
        <w:rPr>
          <w:color w:val="FF0000"/>
        </w:rPr>
      </w:pPr>
    </w:p>
    <w:p w:rsidR="004506F3" w:rsidRDefault="003E7971" w:rsidP="004506F3">
      <w:pPr>
        <w:jc w:val="both"/>
        <w:rPr>
          <w:b/>
        </w:rPr>
      </w:pPr>
      <w:r>
        <w:rPr>
          <w:b/>
        </w:rPr>
        <w:t>3.3.2. Обеспечение организованного летнего труда и отдыха детей и подростков.</w:t>
      </w:r>
    </w:p>
    <w:p w:rsidR="003E7971" w:rsidRDefault="003E7971" w:rsidP="004506F3">
      <w:pPr>
        <w:jc w:val="both"/>
        <w:rPr>
          <w:b/>
        </w:rPr>
      </w:pPr>
    </w:p>
    <w:p w:rsidR="00DE07C9" w:rsidRPr="00DE07C9" w:rsidRDefault="00E15DC7" w:rsidP="00BA6D58">
      <w:pPr>
        <w:tabs>
          <w:tab w:val="left" w:pos="3878"/>
          <w:tab w:val="left" w:pos="5685"/>
        </w:tabs>
        <w:jc w:val="both"/>
        <w:rPr>
          <w:rFonts w:eastAsia="Calibri"/>
          <w:lang w:eastAsia="en-US"/>
        </w:rPr>
      </w:pPr>
      <w:r w:rsidRPr="005D1B3E">
        <w:rPr>
          <w:color w:val="FF0000"/>
        </w:rPr>
        <w:t xml:space="preserve">  </w:t>
      </w:r>
      <w:r w:rsidR="00DE07C9" w:rsidRPr="00DE07C9">
        <w:rPr>
          <w:rFonts w:eastAsia="Calibri"/>
          <w:lang w:eastAsia="en-US"/>
        </w:rPr>
        <w:t>В Александровском районе в летний период запланировано несколько форм организации отдыха, занятости и оздоровления детей :</w:t>
      </w:r>
    </w:p>
    <w:p w:rsidR="00DE07C9" w:rsidRPr="00DE07C9" w:rsidRDefault="00DE07C9" w:rsidP="00BA6D58">
      <w:pPr>
        <w:tabs>
          <w:tab w:val="left" w:pos="3878"/>
          <w:tab w:val="left" w:pos="5685"/>
        </w:tabs>
        <w:spacing w:line="276" w:lineRule="auto"/>
        <w:jc w:val="both"/>
        <w:rPr>
          <w:rFonts w:eastAsia="Calibri"/>
          <w:lang w:eastAsia="en-US"/>
        </w:rPr>
      </w:pPr>
      <w:r w:rsidRPr="00DE07C9">
        <w:rPr>
          <w:rFonts w:eastAsia="Calibri"/>
          <w:lang w:eastAsia="en-US"/>
        </w:rPr>
        <w:t>-  летние оздоровительные  лагеря с дневным пребыванием детей  на базе МАОУ СОШ № 1 с.Александровское, МАОУ СОШ №2 с.Александровское, МКОУ СОШ с.Лукашкин Яр, МКОУ СОШ с.Назино;</w:t>
      </w:r>
    </w:p>
    <w:p w:rsidR="00DE07C9" w:rsidRPr="00DE07C9" w:rsidRDefault="00DE07C9" w:rsidP="00BA6D58">
      <w:pPr>
        <w:tabs>
          <w:tab w:val="left" w:pos="3878"/>
          <w:tab w:val="left" w:pos="5685"/>
        </w:tabs>
        <w:spacing w:line="276" w:lineRule="auto"/>
        <w:jc w:val="both"/>
        <w:rPr>
          <w:rFonts w:eastAsia="Calibri"/>
          <w:lang w:eastAsia="en-US"/>
        </w:rPr>
      </w:pPr>
      <w:r w:rsidRPr="00DE07C9">
        <w:rPr>
          <w:rFonts w:eastAsia="Calibri"/>
          <w:lang w:eastAsia="en-US"/>
        </w:rPr>
        <w:t>-  загородный лагерь;</w:t>
      </w:r>
    </w:p>
    <w:p w:rsidR="00DE07C9" w:rsidRPr="00DE07C9" w:rsidRDefault="00DE07C9" w:rsidP="00BA6D58">
      <w:pPr>
        <w:tabs>
          <w:tab w:val="left" w:pos="3878"/>
          <w:tab w:val="left" w:pos="5685"/>
        </w:tabs>
        <w:spacing w:line="276" w:lineRule="auto"/>
        <w:jc w:val="both"/>
        <w:rPr>
          <w:rFonts w:eastAsia="Calibri"/>
          <w:lang w:eastAsia="en-US"/>
        </w:rPr>
      </w:pPr>
      <w:r w:rsidRPr="00DE07C9">
        <w:rPr>
          <w:rFonts w:eastAsia="Calibri"/>
          <w:lang w:eastAsia="en-US"/>
        </w:rPr>
        <w:t>-  организация питания детей, находящихся в социально-опасном положении;</w:t>
      </w:r>
    </w:p>
    <w:p w:rsidR="00DE07C9" w:rsidRPr="00DE07C9" w:rsidRDefault="00DE07C9" w:rsidP="00BA6D58">
      <w:pPr>
        <w:tabs>
          <w:tab w:val="left" w:pos="3878"/>
          <w:tab w:val="left" w:pos="5685"/>
        </w:tabs>
        <w:spacing w:line="276" w:lineRule="auto"/>
        <w:jc w:val="both"/>
        <w:rPr>
          <w:rFonts w:eastAsia="Calibri"/>
          <w:lang w:eastAsia="en-US"/>
        </w:rPr>
      </w:pPr>
      <w:r w:rsidRPr="00DE07C9">
        <w:rPr>
          <w:rFonts w:eastAsia="Calibri"/>
          <w:lang w:eastAsia="en-US"/>
        </w:rPr>
        <w:t xml:space="preserve">-  работа трудовых бригад. </w:t>
      </w:r>
    </w:p>
    <w:p w:rsidR="00DE07C9" w:rsidRPr="00DE07C9" w:rsidRDefault="00DE07C9" w:rsidP="00BA6D58">
      <w:pPr>
        <w:tabs>
          <w:tab w:val="left" w:pos="3878"/>
        </w:tabs>
        <w:jc w:val="both"/>
      </w:pPr>
      <w:r w:rsidRPr="00DE07C9">
        <w:t xml:space="preserve">  Лагеря  с дневным пребыванием размещены на базе:</w:t>
      </w:r>
    </w:p>
    <w:p w:rsidR="00DE07C9" w:rsidRPr="00DE07C9" w:rsidRDefault="00DE07C9" w:rsidP="00BA6D58">
      <w:pPr>
        <w:tabs>
          <w:tab w:val="left" w:pos="3878"/>
        </w:tabs>
        <w:jc w:val="both"/>
      </w:pPr>
      <w:r w:rsidRPr="00DE07C9">
        <w:t>МАОУ СОШ №1 с.Александровское - 125 детей;</w:t>
      </w:r>
    </w:p>
    <w:p w:rsidR="00DE07C9" w:rsidRPr="00DE07C9" w:rsidRDefault="00DE07C9" w:rsidP="00BA6D58">
      <w:pPr>
        <w:tabs>
          <w:tab w:val="left" w:pos="3878"/>
        </w:tabs>
        <w:jc w:val="both"/>
      </w:pPr>
      <w:r w:rsidRPr="00DE07C9">
        <w:t>МАОУ СОШ №2 с.Александровское - 100 детей;</w:t>
      </w:r>
    </w:p>
    <w:p w:rsidR="00DE07C9" w:rsidRPr="00DE07C9" w:rsidRDefault="00DE07C9" w:rsidP="00BA6D58">
      <w:pPr>
        <w:tabs>
          <w:tab w:val="left" w:pos="3878"/>
        </w:tabs>
        <w:jc w:val="both"/>
      </w:pPr>
      <w:r w:rsidRPr="00DE07C9">
        <w:t>МКОУ СОШ с.Лукашкин Яр - 15 детей;</w:t>
      </w:r>
    </w:p>
    <w:p w:rsidR="00DE07C9" w:rsidRPr="00DE07C9" w:rsidRDefault="00DE07C9" w:rsidP="00BA6D58">
      <w:pPr>
        <w:tabs>
          <w:tab w:val="left" w:pos="3878"/>
        </w:tabs>
        <w:jc w:val="both"/>
      </w:pPr>
      <w:r w:rsidRPr="00DE07C9">
        <w:t>МКОУ СОШ с.Назино – 25 детей.</w:t>
      </w:r>
    </w:p>
    <w:p w:rsidR="00DE07C9" w:rsidRPr="00DE07C9" w:rsidRDefault="00DE07C9" w:rsidP="00BA6D58">
      <w:pPr>
        <w:tabs>
          <w:tab w:val="left" w:pos="3878"/>
        </w:tabs>
        <w:jc w:val="both"/>
      </w:pPr>
      <w:r w:rsidRPr="00DE07C9">
        <w:t xml:space="preserve">Продолжительность смены лагерей с дневным пребыванием детей 21 рабочий день при 6-дневной рабочей неделе с 26.05.2018г. по 21.06.2018г.включительно (11,12 июня – </w:t>
      </w:r>
      <w:r w:rsidRPr="00DE07C9">
        <w:lastRenderedPageBreak/>
        <w:t>праздничные дни). Рабочий день организован с 08.30ч. до 14.30ч. с двухразовым питанием (завтрак, обед) без дневного сна.</w:t>
      </w:r>
    </w:p>
    <w:p w:rsidR="00DE07C9" w:rsidRPr="00DE07C9" w:rsidRDefault="00DE07C9" w:rsidP="00BA6D58">
      <w:pPr>
        <w:tabs>
          <w:tab w:val="left" w:pos="3878"/>
        </w:tabs>
        <w:jc w:val="both"/>
      </w:pPr>
      <w:r w:rsidRPr="00DE07C9">
        <w:t>При комплектовании смены лагеря и занятости детей, первоочередным правом пользуются обучающиеся из категории:</w:t>
      </w:r>
    </w:p>
    <w:p w:rsidR="00DE07C9" w:rsidRPr="00DE07C9" w:rsidRDefault="00DE07C9" w:rsidP="00BA6D58">
      <w:pPr>
        <w:tabs>
          <w:tab w:val="left" w:pos="3878"/>
        </w:tabs>
        <w:jc w:val="both"/>
      </w:pPr>
      <w:r w:rsidRPr="00DE07C9">
        <w:t>- детей сирот, оставшихся без попечения родителей,</w:t>
      </w:r>
    </w:p>
    <w:p w:rsidR="00DE07C9" w:rsidRPr="00DE07C9" w:rsidRDefault="00DE07C9" w:rsidP="00BA6D58">
      <w:pPr>
        <w:tabs>
          <w:tab w:val="left" w:pos="3878"/>
        </w:tabs>
        <w:jc w:val="both"/>
      </w:pPr>
      <w:r w:rsidRPr="00DE07C9">
        <w:t>- безнадзорных и беспризорных,</w:t>
      </w:r>
    </w:p>
    <w:p w:rsidR="00DE07C9" w:rsidRPr="00DE07C9" w:rsidRDefault="00DE07C9" w:rsidP="00BA6D58">
      <w:pPr>
        <w:tabs>
          <w:tab w:val="left" w:pos="3878"/>
        </w:tabs>
        <w:jc w:val="both"/>
      </w:pPr>
      <w:r w:rsidRPr="00DE07C9">
        <w:t>- детей-инвалидов,</w:t>
      </w:r>
    </w:p>
    <w:p w:rsidR="00DE07C9" w:rsidRPr="00DE07C9" w:rsidRDefault="00DE07C9" w:rsidP="00BA6D58">
      <w:pPr>
        <w:tabs>
          <w:tab w:val="left" w:pos="3878"/>
        </w:tabs>
        <w:jc w:val="both"/>
      </w:pPr>
      <w:r w:rsidRPr="00DE07C9">
        <w:t xml:space="preserve">- детей, имеющих недостатки в психическом и физическом развитии, </w:t>
      </w:r>
    </w:p>
    <w:p w:rsidR="00DE07C9" w:rsidRPr="00DE07C9" w:rsidRDefault="00DE07C9" w:rsidP="00BA6D58">
      <w:pPr>
        <w:tabs>
          <w:tab w:val="left" w:pos="3878"/>
        </w:tabs>
        <w:jc w:val="both"/>
      </w:pPr>
      <w:r w:rsidRPr="00DE07C9">
        <w:t>- детей, оказавшихся в экстремальных условиях,</w:t>
      </w:r>
    </w:p>
    <w:p w:rsidR="00DE07C9" w:rsidRPr="00DE07C9" w:rsidRDefault="00DE07C9" w:rsidP="00BA6D58">
      <w:pPr>
        <w:tabs>
          <w:tab w:val="left" w:pos="3878"/>
        </w:tabs>
        <w:jc w:val="both"/>
      </w:pPr>
      <w:r w:rsidRPr="00DE07C9">
        <w:t>- детей, проживающих в малоимущих семьях,</w:t>
      </w:r>
    </w:p>
    <w:p w:rsidR="00DE07C9" w:rsidRPr="00DE07C9" w:rsidRDefault="00DE07C9" w:rsidP="00BA6D58">
      <w:pPr>
        <w:tabs>
          <w:tab w:val="left" w:pos="3878"/>
        </w:tabs>
        <w:jc w:val="both"/>
      </w:pPr>
      <w:r w:rsidRPr="00DE07C9">
        <w:t>- детей, состоящих на профилактическом учёте в органах внутренних дел,</w:t>
      </w:r>
    </w:p>
    <w:p w:rsidR="00DE07C9" w:rsidRPr="00DE07C9" w:rsidRDefault="00DE07C9" w:rsidP="00BA6D58">
      <w:pPr>
        <w:tabs>
          <w:tab w:val="left" w:pos="3878"/>
        </w:tabs>
        <w:jc w:val="both"/>
      </w:pPr>
      <w:r w:rsidRPr="00DE07C9">
        <w:t>- детей с ослабленным здоровьем,</w:t>
      </w:r>
    </w:p>
    <w:p w:rsidR="00DE07C9" w:rsidRPr="00DE07C9" w:rsidRDefault="00DE07C9" w:rsidP="00BA6D58">
      <w:pPr>
        <w:tabs>
          <w:tab w:val="left" w:pos="3878"/>
        </w:tabs>
        <w:jc w:val="both"/>
      </w:pPr>
      <w:r w:rsidRPr="00DE07C9">
        <w:t>- детей безработных граждан,</w:t>
      </w:r>
    </w:p>
    <w:p w:rsidR="00DE07C9" w:rsidRPr="00DE07C9" w:rsidRDefault="00DE07C9" w:rsidP="00BA6D58">
      <w:pPr>
        <w:tabs>
          <w:tab w:val="left" w:pos="3878"/>
        </w:tabs>
        <w:jc w:val="both"/>
      </w:pPr>
      <w:r w:rsidRPr="00DE07C9">
        <w:t>- а также других категорий детей, оказавшихся в трудной жизненной ситуации.</w:t>
      </w:r>
    </w:p>
    <w:p w:rsidR="00DE07C9" w:rsidRPr="00DE07C9" w:rsidRDefault="00DE07C9" w:rsidP="00BA6D58">
      <w:pPr>
        <w:tabs>
          <w:tab w:val="left" w:pos="3878"/>
        </w:tabs>
        <w:jc w:val="both"/>
      </w:pPr>
      <w:r w:rsidRPr="00DE07C9">
        <w:t>Питание детей, посещающих лагеря с дневным пребыванием, организовано на базах общеобразовательных организаций. Стоимость питания в лагерях составляет 190 рублей в день, из них:</w:t>
      </w:r>
    </w:p>
    <w:p w:rsidR="00DE07C9" w:rsidRPr="00DE07C9" w:rsidRDefault="00DE07C9" w:rsidP="00BA6D58">
      <w:pPr>
        <w:tabs>
          <w:tab w:val="left" w:pos="3878"/>
        </w:tabs>
        <w:jc w:val="both"/>
      </w:pPr>
      <w:r w:rsidRPr="00DE07C9">
        <w:t>-  95 рублей в день за счёт средств местного бюджета;</w:t>
      </w:r>
    </w:p>
    <w:p w:rsidR="00DE07C9" w:rsidRPr="00DE07C9" w:rsidRDefault="00DE07C9" w:rsidP="00BA6D58">
      <w:pPr>
        <w:tabs>
          <w:tab w:val="left" w:pos="3878"/>
        </w:tabs>
        <w:jc w:val="both"/>
      </w:pPr>
      <w:r w:rsidRPr="00DE07C9">
        <w:t>- 95 рублей в день за счёт средств Департамента по вопросам семьи и детей Томской области.</w:t>
      </w:r>
    </w:p>
    <w:p w:rsidR="00DE07C9" w:rsidRPr="00DE07C9" w:rsidRDefault="00DE07C9" w:rsidP="00BA6D58">
      <w:pPr>
        <w:tabs>
          <w:tab w:val="left" w:pos="3878"/>
        </w:tabs>
        <w:jc w:val="both"/>
      </w:pPr>
      <w:r w:rsidRPr="00DE07C9">
        <w:t>.Финансирование по организации отдыха и занятости детей осуществляется за счёт средств местного бюджета (1 318 600 руб), областного бюджета(654 800 руб.).</w:t>
      </w:r>
    </w:p>
    <w:p w:rsidR="00DE07C9" w:rsidRPr="00DE07C9" w:rsidRDefault="00DE07C9" w:rsidP="00BA6D58">
      <w:pPr>
        <w:tabs>
          <w:tab w:val="left" w:pos="3878"/>
        </w:tabs>
        <w:jc w:val="both"/>
      </w:pPr>
    </w:p>
    <w:p w:rsidR="00DE07C9" w:rsidRPr="00DE07C9" w:rsidRDefault="00DE07C9" w:rsidP="00BA6D58">
      <w:pPr>
        <w:tabs>
          <w:tab w:val="left" w:pos="3878"/>
        </w:tabs>
        <w:jc w:val="both"/>
      </w:pPr>
      <w:r w:rsidRPr="00DE07C9">
        <w:t>Организовано питание детей из малообеспеченных семей в июле, августе (32 ребенка), стоимость питания в день 233 рубля. Питание организовано на базе кафе «Парус».</w:t>
      </w:r>
    </w:p>
    <w:p w:rsidR="00DE07C9" w:rsidRPr="00DE07C9" w:rsidRDefault="00DE07C9" w:rsidP="00BA6D58">
      <w:pPr>
        <w:tabs>
          <w:tab w:val="left" w:pos="3878"/>
        </w:tabs>
        <w:jc w:val="both"/>
      </w:pPr>
    </w:p>
    <w:p w:rsidR="00DE07C9" w:rsidRPr="00DE07C9" w:rsidRDefault="00DE07C9" w:rsidP="00BA6D58">
      <w:pPr>
        <w:tabs>
          <w:tab w:val="left" w:pos="3878"/>
        </w:tabs>
        <w:jc w:val="both"/>
      </w:pPr>
      <w:r w:rsidRPr="00DE07C9">
        <w:t>Создание летних трудовых бригад при общеобразовательных организациях координируется Александровским РОО.</w:t>
      </w:r>
    </w:p>
    <w:p w:rsidR="00DE07C9" w:rsidRPr="00DE07C9" w:rsidRDefault="00DE07C9" w:rsidP="00BA6D58">
      <w:pPr>
        <w:tabs>
          <w:tab w:val="left" w:pos="3878"/>
        </w:tabs>
        <w:jc w:val="both"/>
      </w:pPr>
      <w:r w:rsidRPr="00DE07C9">
        <w:t>Организована работа трудовых бригад на базах общеобразовательных организаций (64 обучающихся):</w:t>
      </w:r>
    </w:p>
    <w:p w:rsidR="00DE07C9" w:rsidRPr="00DE07C9" w:rsidRDefault="00DE07C9" w:rsidP="00BA6D58">
      <w:pPr>
        <w:tabs>
          <w:tab w:val="left" w:pos="3878"/>
        </w:tabs>
        <w:jc w:val="both"/>
      </w:pPr>
      <w:r w:rsidRPr="00DE07C9">
        <w:t>- МАОУ СОШ №1 с.Александровское: июнь – 26 детей, август – 18 детей;</w:t>
      </w:r>
    </w:p>
    <w:p w:rsidR="00DE07C9" w:rsidRPr="00DE07C9" w:rsidRDefault="00DE07C9" w:rsidP="00BA6D58">
      <w:pPr>
        <w:tabs>
          <w:tab w:val="left" w:pos="3878"/>
        </w:tabs>
        <w:jc w:val="both"/>
      </w:pPr>
      <w:r w:rsidRPr="00DE07C9">
        <w:t>- МАОУ СОШ №2 с.Александровское: июнь – 10 детей, июль – 10 детей.</w:t>
      </w:r>
    </w:p>
    <w:p w:rsidR="00DE07C9" w:rsidRPr="00DE07C9" w:rsidRDefault="00DE07C9" w:rsidP="00BA6D58">
      <w:pPr>
        <w:tabs>
          <w:tab w:val="left" w:pos="3878"/>
        </w:tabs>
        <w:spacing w:after="160" w:line="256" w:lineRule="auto"/>
        <w:jc w:val="both"/>
        <w:rPr>
          <w:rFonts w:eastAsia="Calibri"/>
          <w:b/>
          <w:lang w:eastAsia="en-US"/>
        </w:rPr>
      </w:pPr>
      <w:r w:rsidRPr="00DE07C9">
        <w:t xml:space="preserve"> </w:t>
      </w:r>
      <w:r w:rsidRPr="00DE07C9">
        <w:rPr>
          <w:rFonts w:eastAsia="Calibri"/>
          <w:lang w:eastAsia="en-US"/>
        </w:rPr>
        <w:t>В августе планируется отправка детей (10 воспитанников ОСК «Феникс») в загородный лагерь «Здоровье», на профильную смену. Оплата путевок за счет: 15%-родители, 85%-областной бюджет. Оплата проезда до места и обратно за счет родителей.</w:t>
      </w:r>
    </w:p>
    <w:p w:rsidR="00DE07C9" w:rsidRPr="00DE07C9" w:rsidRDefault="00DE07C9" w:rsidP="00BA6D58">
      <w:pPr>
        <w:tabs>
          <w:tab w:val="left" w:pos="3878"/>
        </w:tabs>
        <w:spacing w:line="256" w:lineRule="auto"/>
        <w:jc w:val="both"/>
        <w:rPr>
          <w:rFonts w:eastAsia="Calibri"/>
          <w:b/>
          <w:lang w:eastAsia="en-US"/>
        </w:rPr>
      </w:pPr>
      <w:r w:rsidRPr="00DE07C9">
        <w:t xml:space="preserve"> Всего оздоровлением и занятостью детей в летний период охвачено</w:t>
      </w:r>
      <w:r w:rsidRPr="00DE07C9">
        <w:rPr>
          <w:color w:val="000000"/>
        </w:rPr>
        <w:t>:</w:t>
      </w:r>
    </w:p>
    <w:p w:rsidR="00DE07C9" w:rsidRPr="00DE07C9" w:rsidRDefault="00DE07C9" w:rsidP="00BA6D58">
      <w:pPr>
        <w:tabs>
          <w:tab w:val="left" w:pos="3878"/>
        </w:tabs>
        <w:jc w:val="both"/>
        <w:rPr>
          <w:b/>
          <w:color w:val="000000"/>
        </w:rPr>
      </w:pPr>
      <w:r w:rsidRPr="00DE07C9">
        <w:rPr>
          <w:color w:val="000000"/>
        </w:rPr>
        <w:t xml:space="preserve">- </w:t>
      </w:r>
      <w:r w:rsidRPr="00DE07C9">
        <w:rPr>
          <w:b/>
          <w:color w:val="000000"/>
        </w:rPr>
        <w:t>Лагеря с дневным пребыванием детей – 265 детей;</w:t>
      </w:r>
    </w:p>
    <w:p w:rsidR="00DE07C9" w:rsidRPr="00DE07C9" w:rsidRDefault="00DE07C9" w:rsidP="00BA6D58">
      <w:pPr>
        <w:tabs>
          <w:tab w:val="left" w:pos="3878"/>
        </w:tabs>
        <w:jc w:val="both"/>
        <w:rPr>
          <w:b/>
          <w:color w:val="000000"/>
        </w:rPr>
      </w:pPr>
      <w:r w:rsidRPr="00DE07C9">
        <w:rPr>
          <w:b/>
          <w:color w:val="000000"/>
        </w:rPr>
        <w:t>- Загородные лагеря – 10 детей;</w:t>
      </w:r>
    </w:p>
    <w:p w:rsidR="00DE07C9" w:rsidRPr="00DE07C9" w:rsidRDefault="00DE07C9" w:rsidP="00BA6D58">
      <w:pPr>
        <w:tabs>
          <w:tab w:val="left" w:pos="3878"/>
        </w:tabs>
        <w:jc w:val="both"/>
        <w:rPr>
          <w:b/>
          <w:color w:val="000000"/>
        </w:rPr>
      </w:pPr>
      <w:r w:rsidRPr="00DE07C9">
        <w:rPr>
          <w:b/>
          <w:color w:val="000000"/>
        </w:rPr>
        <w:t>- Трудовые бригады – 64 учащихся;</w:t>
      </w:r>
    </w:p>
    <w:p w:rsidR="00DE07C9" w:rsidRPr="00DE07C9" w:rsidRDefault="00DE07C9" w:rsidP="00BA6D58">
      <w:pPr>
        <w:tabs>
          <w:tab w:val="left" w:pos="3878"/>
        </w:tabs>
        <w:jc w:val="both"/>
        <w:rPr>
          <w:b/>
          <w:color w:val="000000"/>
        </w:rPr>
      </w:pPr>
      <w:r w:rsidRPr="00DE07C9">
        <w:rPr>
          <w:b/>
          <w:color w:val="000000"/>
        </w:rPr>
        <w:t>- Питание детей, находящихся в социально-опасном положении – 32 ребенка.</w:t>
      </w:r>
    </w:p>
    <w:p w:rsidR="00DE07C9" w:rsidRPr="00DE07C9" w:rsidRDefault="00DE07C9" w:rsidP="00BA6D58">
      <w:pPr>
        <w:tabs>
          <w:tab w:val="left" w:pos="3878"/>
        </w:tabs>
        <w:jc w:val="both"/>
      </w:pPr>
      <w:r w:rsidRPr="00DE07C9">
        <w:t xml:space="preserve">    Цель летних оздоровительных лагерей – это укрепление здоровья и организация досуга обучающихся во время каникул, развитие творческого и интеллектуального потенциала личности, ее индивидуальных способностей, творческой активности, с учетом собственных интересов и возможностей. </w:t>
      </w:r>
    </w:p>
    <w:p w:rsidR="00DE07C9" w:rsidRPr="00DE07C9" w:rsidRDefault="00DE07C9" w:rsidP="00BA6D58">
      <w:pPr>
        <w:tabs>
          <w:tab w:val="left" w:pos="3878"/>
        </w:tabs>
        <w:jc w:val="both"/>
      </w:pPr>
      <w:r w:rsidRPr="00DE07C9">
        <w:t xml:space="preserve">     В рамках мероприятий летних оздоровительных лагерей в образовательных учреждениях разработаны и проведены мероприятия по следующим направлениям: </w:t>
      </w:r>
    </w:p>
    <w:p w:rsidR="00DE07C9" w:rsidRPr="00DE07C9" w:rsidRDefault="00DE07C9" w:rsidP="00BA6D58">
      <w:pPr>
        <w:tabs>
          <w:tab w:val="left" w:pos="3878"/>
        </w:tabs>
        <w:jc w:val="both"/>
      </w:pPr>
      <w:r w:rsidRPr="00DE07C9">
        <w:t>- безопасность жизнедеятельности учащихся;</w:t>
      </w:r>
    </w:p>
    <w:p w:rsidR="00DE07C9" w:rsidRPr="00DE07C9" w:rsidRDefault="00DE07C9" w:rsidP="00BA6D58">
      <w:pPr>
        <w:tabs>
          <w:tab w:val="left" w:pos="3878"/>
        </w:tabs>
        <w:jc w:val="both"/>
      </w:pPr>
      <w:r w:rsidRPr="00DE07C9">
        <w:t>- профилактика дорожно-транспортного травматизма;</w:t>
      </w:r>
    </w:p>
    <w:p w:rsidR="00DE07C9" w:rsidRPr="00DE07C9" w:rsidRDefault="00DE07C9" w:rsidP="00BA6D58">
      <w:pPr>
        <w:tabs>
          <w:tab w:val="left" w:pos="3878"/>
        </w:tabs>
        <w:jc w:val="both"/>
      </w:pPr>
      <w:r w:rsidRPr="00DE07C9">
        <w:t>- профилактика пожарной безопасности;</w:t>
      </w:r>
    </w:p>
    <w:p w:rsidR="00DE07C9" w:rsidRPr="00DE07C9" w:rsidRDefault="00DE07C9" w:rsidP="00BA6D58">
      <w:pPr>
        <w:tabs>
          <w:tab w:val="left" w:pos="3878"/>
        </w:tabs>
        <w:jc w:val="both"/>
      </w:pPr>
      <w:r w:rsidRPr="00DE07C9">
        <w:t>- профилактика здорового образа жизни, оздоровительные процедуры;</w:t>
      </w:r>
    </w:p>
    <w:p w:rsidR="00DE07C9" w:rsidRPr="00DE07C9" w:rsidRDefault="00DE07C9" w:rsidP="00BA6D58">
      <w:pPr>
        <w:tabs>
          <w:tab w:val="left" w:pos="3878"/>
        </w:tabs>
        <w:jc w:val="both"/>
      </w:pPr>
      <w:r w:rsidRPr="00DE07C9">
        <w:t>- патриотическое воспитание;</w:t>
      </w:r>
    </w:p>
    <w:p w:rsidR="00DE07C9" w:rsidRPr="00DE07C9" w:rsidRDefault="00DE07C9" w:rsidP="00BA6D58">
      <w:pPr>
        <w:tabs>
          <w:tab w:val="left" w:pos="3878"/>
        </w:tabs>
        <w:jc w:val="both"/>
      </w:pPr>
      <w:r w:rsidRPr="00DE07C9">
        <w:t>- экологическое воспитание;</w:t>
      </w:r>
    </w:p>
    <w:p w:rsidR="00DE07C9" w:rsidRPr="00DE07C9" w:rsidRDefault="00DE07C9" w:rsidP="00BA6D58">
      <w:pPr>
        <w:tabs>
          <w:tab w:val="left" w:pos="3878"/>
        </w:tabs>
        <w:jc w:val="both"/>
      </w:pPr>
      <w:r w:rsidRPr="00DE07C9">
        <w:t>- занятия по физической культуре;</w:t>
      </w:r>
    </w:p>
    <w:p w:rsidR="00DE07C9" w:rsidRPr="00DE07C9" w:rsidRDefault="00DE07C9" w:rsidP="00BA6D58">
      <w:pPr>
        <w:tabs>
          <w:tab w:val="left" w:pos="3878"/>
        </w:tabs>
        <w:jc w:val="both"/>
      </w:pPr>
      <w:r w:rsidRPr="00DE07C9">
        <w:t>- спортивно-оздоровительные мероприятия, способствующие укреплению здоровья;</w:t>
      </w:r>
    </w:p>
    <w:p w:rsidR="00DE07C9" w:rsidRPr="00DE07C9" w:rsidRDefault="00DE07C9" w:rsidP="00BA6D58">
      <w:pPr>
        <w:tabs>
          <w:tab w:val="left" w:pos="3878"/>
        </w:tabs>
        <w:jc w:val="both"/>
      </w:pPr>
      <w:r w:rsidRPr="00DE07C9">
        <w:t>- соревнования (по различным видам спорта), эстафеты, игровые программы на свежем воздухе;</w:t>
      </w:r>
    </w:p>
    <w:p w:rsidR="00DE07C9" w:rsidRPr="00DE07C9" w:rsidRDefault="00DE07C9" w:rsidP="00BA6D58">
      <w:pPr>
        <w:tabs>
          <w:tab w:val="left" w:pos="3878"/>
        </w:tabs>
        <w:jc w:val="both"/>
      </w:pPr>
      <w:r w:rsidRPr="00DE07C9">
        <w:lastRenderedPageBreak/>
        <w:t>- занятость детей музыкой, хореографией.</w:t>
      </w:r>
    </w:p>
    <w:p w:rsidR="00DE07C9" w:rsidRPr="00DE07C9" w:rsidRDefault="00DE07C9" w:rsidP="00BA6D58">
      <w:pPr>
        <w:tabs>
          <w:tab w:val="left" w:pos="3878"/>
        </w:tabs>
        <w:jc w:val="both"/>
        <w:rPr>
          <w:b/>
          <w:color w:val="000000"/>
        </w:rPr>
      </w:pPr>
    </w:p>
    <w:p w:rsidR="00DE07C9" w:rsidRPr="00DE07C9" w:rsidRDefault="00DE07C9" w:rsidP="00BA6D58">
      <w:pPr>
        <w:tabs>
          <w:tab w:val="left" w:pos="3878"/>
        </w:tabs>
        <w:spacing w:line="276" w:lineRule="auto"/>
        <w:jc w:val="both"/>
      </w:pPr>
      <w:r w:rsidRPr="00DE07C9">
        <w:t xml:space="preserve">В этом году очень хорошо провели свою совместную деятельность УДО с летними лагерями. Тренеры-преподаватели МБОУ ДО «ДЮСШ» и педагоги МБОУ ДО «ДДТ» на базе своих учреждений занимали детей интересными мероприятиями и праздниками. Дети с удовольствием и с пользой провели время в УДО во время посещения летнего лагеря. </w:t>
      </w:r>
    </w:p>
    <w:p w:rsidR="00DE07C9" w:rsidRPr="00DE07C9" w:rsidRDefault="00DE07C9" w:rsidP="00BA6D58">
      <w:pPr>
        <w:tabs>
          <w:tab w:val="left" w:pos="3878"/>
        </w:tabs>
        <w:jc w:val="both"/>
      </w:pPr>
      <w:r w:rsidRPr="00DE07C9">
        <w:t>В летний период на базе МБОУ ДО «ДДТ» организована работа студий:</w:t>
      </w:r>
    </w:p>
    <w:p w:rsidR="00DE07C9" w:rsidRPr="00DE07C9" w:rsidRDefault="00DE07C9" w:rsidP="00BA6D58">
      <w:pPr>
        <w:tabs>
          <w:tab w:val="left" w:pos="3878"/>
        </w:tabs>
        <w:jc w:val="both"/>
      </w:pPr>
      <w:r w:rsidRPr="00DE07C9">
        <w:t>июнь:</w:t>
      </w:r>
    </w:p>
    <w:p w:rsidR="00DE07C9" w:rsidRPr="00DE07C9" w:rsidRDefault="00DE07C9" w:rsidP="00BA6D58">
      <w:pPr>
        <w:tabs>
          <w:tab w:val="left" w:pos="3878"/>
        </w:tabs>
        <w:jc w:val="both"/>
      </w:pPr>
      <w:r w:rsidRPr="00DE07C9">
        <w:t>- «Юный эколог», руководитель Устинова Т.П.;</w:t>
      </w:r>
    </w:p>
    <w:p w:rsidR="00DE07C9" w:rsidRPr="00DE07C9" w:rsidRDefault="00DE07C9" w:rsidP="00BA6D58">
      <w:pPr>
        <w:tabs>
          <w:tab w:val="left" w:pos="3878"/>
        </w:tabs>
        <w:jc w:val="both"/>
      </w:pPr>
      <w:r w:rsidRPr="00DE07C9">
        <w:t>- «Познавай-ка», руководитель Околелова О.П.;</w:t>
      </w:r>
    </w:p>
    <w:p w:rsidR="00DE07C9" w:rsidRPr="00DE07C9" w:rsidRDefault="00DE07C9" w:rsidP="00BA6D58">
      <w:pPr>
        <w:tabs>
          <w:tab w:val="left" w:pos="3878"/>
        </w:tabs>
        <w:jc w:val="both"/>
      </w:pPr>
      <w:r w:rsidRPr="00DE07C9">
        <w:t>- ЮИД «Мы вместе», руководитель Климова М.А.;</w:t>
      </w:r>
    </w:p>
    <w:p w:rsidR="00DE07C9" w:rsidRPr="00DE07C9" w:rsidRDefault="00DE07C9" w:rsidP="00BA6D58">
      <w:pPr>
        <w:tabs>
          <w:tab w:val="left" w:pos="3878"/>
        </w:tabs>
        <w:jc w:val="both"/>
      </w:pPr>
      <w:r w:rsidRPr="00DE07C9">
        <w:t>август:</w:t>
      </w:r>
    </w:p>
    <w:p w:rsidR="00DE07C9" w:rsidRPr="00DE07C9" w:rsidRDefault="00DE07C9" w:rsidP="00BA6D58">
      <w:pPr>
        <w:tabs>
          <w:tab w:val="left" w:pos="3878"/>
        </w:tabs>
        <w:jc w:val="both"/>
      </w:pPr>
      <w:r w:rsidRPr="00DE07C9">
        <w:t>- ОСК «Феникс», руководитель Жданов Н.Г.;</w:t>
      </w:r>
    </w:p>
    <w:p w:rsidR="00DE07C9" w:rsidRPr="00DE07C9" w:rsidRDefault="00DE07C9" w:rsidP="00BA6D58">
      <w:pPr>
        <w:tabs>
          <w:tab w:val="left" w:pos="3878"/>
        </w:tabs>
        <w:jc w:val="both"/>
      </w:pPr>
      <w:r w:rsidRPr="00DE07C9">
        <w:t>- «Самбо», руководитель Абукаров А.Д.</w:t>
      </w:r>
    </w:p>
    <w:p w:rsidR="00DE07C9" w:rsidRPr="00DE07C9" w:rsidRDefault="00DE07C9" w:rsidP="00BA6D58">
      <w:pPr>
        <w:tabs>
          <w:tab w:val="left" w:pos="3878"/>
        </w:tabs>
        <w:jc w:val="both"/>
      </w:pPr>
      <w:r w:rsidRPr="00DE07C9">
        <w:t>На базе МБОУ ДО «ДЮСШ» организована работа секций:</w:t>
      </w:r>
    </w:p>
    <w:p w:rsidR="00DE07C9" w:rsidRPr="00DE07C9" w:rsidRDefault="00DE07C9" w:rsidP="00BA6D58">
      <w:pPr>
        <w:tabs>
          <w:tab w:val="left" w:pos="3878"/>
        </w:tabs>
        <w:jc w:val="both"/>
      </w:pPr>
      <w:r w:rsidRPr="00DE07C9">
        <w:t>июнь:</w:t>
      </w:r>
    </w:p>
    <w:p w:rsidR="00DE07C9" w:rsidRPr="00DE07C9" w:rsidRDefault="00DE07C9" w:rsidP="00BA6D58">
      <w:pPr>
        <w:tabs>
          <w:tab w:val="left" w:pos="3878"/>
        </w:tabs>
        <w:jc w:val="both"/>
      </w:pPr>
      <w:r w:rsidRPr="00DE07C9">
        <w:t>- «Футбол», тренер-преподаватель Гецилов С.Б.;</w:t>
      </w:r>
    </w:p>
    <w:p w:rsidR="00DE07C9" w:rsidRPr="00DE07C9" w:rsidRDefault="00DE07C9" w:rsidP="00BA6D58">
      <w:pPr>
        <w:tabs>
          <w:tab w:val="left" w:pos="3878"/>
        </w:tabs>
        <w:jc w:val="both"/>
      </w:pPr>
      <w:r w:rsidRPr="00DE07C9">
        <w:t>- «Лыжная подготовка», тренер-преподаватель Денисов П.В.;</w:t>
      </w:r>
    </w:p>
    <w:p w:rsidR="00DE07C9" w:rsidRPr="00DE07C9" w:rsidRDefault="00DE07C9" w:rsidP="00BA6D58">
      <w:pPr>
        <w:tabs>
          <w:tab w:val="left" w:pos="3878"/>
        </w:tabs>
        <w:jc w:val="both"/>
      </w:pPr>
      <w:r w:rsidRPr="00DE07C9">
        <w:t>- «Волейбол», тренер-преподаватель Филатова Н.Д.;</w:t>
      </w:r>
    </w:p>
    <w:p w:rsidR="00DE07C9" w:rsidRPr="00DE07C9" w:rsidRDefault="00DE07C9" w:rsidP="00BA6D58">
      <w:pPr>
        <w:tabs>
          <w:tab w:val="left" w:pos="3878"/>
        </w:tabs>
        <w:jc w:val="both"/>
      </w:pPr>
      <w:r w:rsidRPr="00DE07C9">
        <w:t>- «Гиревой спорт», тренер-преподаватель Мамай А.В.;</w:t>
      </w:r>
    </w:p>
    <w:p w:rsidR="00DE07C9" w:rsidRPr="00DE07C9" w:rsidRDefault="00DE07C9" w:rsidP="00BA6D58">
      <w:pPr>
        <w:tabs>
          <w:tab w:val="left" w:pos="3878"/>
        </w:tabs>
        <w:jc w:val="both"/>
      </w:pPr>
      <w:r w:rsidRPr="00DE07C9">
        <w:t>- «Дзюдо», тренер-преподаватель Каибханов Р.К.;</w:t>
      </w:r>
    </w:p>
    <w:p w:rsidR="00DE07C9" w:rsidRPr="00DE07C9" w:rsidRDefault="00DE07C9" w:rsidP="00BA6D58">
      <w:pPr>
        <w:tabs>
          <w:tab w:val="left" w:pos="3878"/>
        </w:tabs>
        <w:jc w:val="both"/>
      </w:pPr>
      <w:r w:rsidRPr="00DE07C9">
        <w:t>июль:</w:t>
      </w:r>
    </w:p>
    <w:p w:rsidR="00DE07C9" w:rsidRPr="00DE07C9" w:rsidRDefault="00DE07C9" w:rsidP="00BA6D58">
      <w:pPr>
        <w:tabs>
          <w:tab w:val="left" w:pos="3878"/>
        </w:tabs>
        <w:jc w:val="both"/>
      </w:pPr>
      <w:r w:rsidRPr="00DE07C9">
        <w:t>- «Дзюдо», тренер-преподаватель Каибханов Р.К.;</w:t>
      </w:r>
    </w:p>
    <w:p w:rsidR="00DE07C9" w:rsidRPr="00DE07C9" w:rsidRDefault="00DE07C9" w:rsidP="00BA6D58">
      <w:pPr>
        <w:tabs>
          <w:tab w:val="left" w:pos="3878"/>
        </w:tabs>
        <w:jc w:val="both"/>
      </w:pPr>
      <w:r w:rsidRPr="00DE07C9">
        <w:t>август:</w:t>
      </w:r>
    </w:p>
    <w:p w:rsidR="00DE07C9" w:rsidRPr="00DE07C9" w:rsidRDefault="00DE07C9" w:rsidP="00BA6D58">
      <w:pPr>
        <w:tabs>
          <w:tab w:val="left" w:pos="3878"/>
        </w:tabs>
        <w:jc w:val="both"/>
      </w:pPr>
      <w:r w:rsidRPr="00DE07C9">
        <w:t>- «Волейбол», тренер-преподаватель Битнер Е.А.;</w:t>
      </w:r>
    </w:p>
    <w:p w:rsidR="00DE07C9" w:rsidRPr="00DE07C9" w:rsidRDefault="00DE07C9" w:rsidP="00BA6D58">
      <w:pPr>
        <w:tabs>
          <w:tab w:val="left" w:pos="3878"/>
        </w:tabs>
        <w:jc w:val="both"/>
      </w:pPr>
      <w:r w:rsidRPr="00DE07C9">
        <w:t>- «Баскетбол», тренер-преподаватель Галкин В.А.;</w:t>
      </w:r>
    </w:p>
    <w:p w:rsidR="00DE07C9" w:rsidRPr="00DE07C9" w:rsidRDefault="00DE07C9" w:rsidP="00BA6D58">
      <w:pPr>
        <w:tabs>
          <w:tab w:val="left" w:pos="3878"/>
        </w:tabs>
        <w:jc w:val="both"/>
      </w:pPr>
      <w:r w:rsidRPr="00DE07C9">
        <w:t>- «Лыжная подготовка», тренер-преподаватель Параконная Д.В.</w:t>
      </w:r>
    </w:p>
    <w:p w:rsidR="00DE07C9" w:rsidRPr="00DE07C9" w:rsidRDefault="00DE07C9" w:rsidP="00BA6D58">
      <w:pPr>
        <w:tabs>
          <w:tab w:val="left" w:pos="3878"/>
        </w:tabs>
        <w:jc w:val="both"/>
      </w:pPr>
    </w:p>
    <w:p w:rsidR="00CA57CE" w:rsidRDefault="00CA57CE" w:rsidP="00BA6D58">
      <w:pPr>
        <w:tabs>
          <w:tab w:val="left" w:pos="3878"/>
        </w:tabs>
        <w:jc w:val="both"/>
      </w:pPr>
      <w:r w:rsidRPr="00E3429D">
        <w:t xml:space="preserve">Также </w:t>
      </w:r>
      <w:r>
        <w:t>д</w:t>
      </w:r>
      <w:r w:rsidRPr="00E3429D">
        <w:t>ети активно и с удовольствием пос</w:t>
      </w:r>
      <w:r>
        <w:t>ещали мероприятия, проводимые М</w:t>
      </w:r>
      <w:r w:rsidRPr="00E3429D">
        <w:t>У КСК, которые были насыщенными, занимательными и интересными.</w:t>
      </w:r>
    </w:p>
    <w:p w:rsidR="00CA57CE" w:rsidRPr="00E3429D" w:rsidRDefault="00CA57CE" w:rsidP="00BA6D58">
      <w:pPr>
        <w:tabs>
          <w:tab w:val="left" w:pos="3878"/>
        </w:tabs>
        <w:jc w:val="both"/>
      </w:pPr>
    </w:p>
    <w:p w:rsidR="00CA57CE" w:rsidRPr="0096066E" w:rsidRDefault="00CA57CE" w:rsidP="00BA6D58">
      <w:pPr>
        <w:tabs>
          <w:tab w:val="left" w:pos="3878"/>
          <w:tab w:val="left" w:pos="5685"/>
        </w:tabs>
        <w:rPr>
          <w:rFonts w:eastAsia="Calibri"/>
          <w:b/>
        </w:rPr>
      </w:pPr>
      <w:r w:rsidRPr="0096066E">
        <w:rPr>
          <w:rFonts w:eastAsia="Calibri"/>
          <w:b/>
        </w:rPr>
        <w:t>Проблемы, недостатки и задачи на следующий год:</w:t>
      </w:r>
    </w:p>
    <w:p w:rsidR="0096066E" w:rsidRPr="0096066E" w:rsidRDefault="00CA57CE" w:rsidP="00BA6D58">
      <w:pPr>
        <w:tabs>
          <w:tab w:val="left" w:pos="3878"/>
        </w:tabs>
        <w:jc w:val="both"/>
        <w:rPr>
          <w:bCs/>
        </w:rPr>
      </w:pPr>
      <w:r w:rsidRPr="0010092F">
        <w:rPr>
          <w:bCs/>
        </w:rPr>
        <w:t xml:space="preserve">        </w:t>
      </w:r>
      <w:r w:rsidR="0096066E" w:rsidRPr="0096066E">
        <w:rPr>
          <w:bCs/>
        </w:rPr>
        <w:t xml:space="preserve">Штат работников лагерей с дневным пребыванием состоит из педагогических работников общеобразовательных учреждений, на базе которых организована работа лагерей.  </w:t>
      </w:r>
    </w:p>
    <w:p w:rsidR="0096066E" w:rsidRPr="0096066E" w:rsidRDefault="0096066E" w:rsidP="00BA6D58">
      <w:pPr>
        <w:tabs>
          <w:tab w:val="left" w:pos="3878"/>
        </w:tabs>
        <w:jc w:val="both"/>
        <w:rPr>
          <w:bCs/>
        </w:rPr>
      </w:pPr>
      <w:r w:rsidRPr="0096066E">
        <w:rPr>
          <w:bCs/>
        </w:rPr>
        <w:t xml:space="preserve">     В 2018 году не открылись профильные лагеря. При организации работы профильных лагерей на базах учреждений дополнительного образования выявлены следующие проблемы: отсутствие столовых, специализированных медицинских кабинетов. При организации работы профильных лагерей на следующий год на базах учреждений дополнительного образования рекомендовано предусмотреть заключение договоров на питание, медицинское обслуживание.</w:t>
      </w:r>
    </w:p>
    <w:p w:rsidR="0096066E" w:rsidRPr="0096066E" w:rsidRDefault="0096066E" w:rsidP="00BA6D58">
      <w:pPr>
        <w:tabs>
          <w:tab w:val="left" w:pos="3878"/>
        </w:tabs>
        <w:jc w:val="both"/>
      </w:pPr>
      <w:r w:rsidRPr="0096066E">
        <w:rPr>
          <w:rFonts w:eastAsia="Calibri"/>
          <w:lang w:eastAsia="en-US"/>
        </w:rPr>
        <w:t xml:space="preserve">     </w:t>
      </w:r>
      <w:r w:rsidRPr="0096066E">
        <w:t>По-прежнему остаётся проблемой выезд детей в загородные лагеря - очень дорог</w:t>
      </w:r>
      <w:r w:rsidR="00420C6F">
        <w:t>ая поездка</w:t>
      </w:r>
      <w:r w:rsidRPr="0096066E">
        <w:t>. Финансовые расходы на поездку в загородный лагерь складываются из следующих сумм: оплат</w:t>
      </w:r>
      <w:r w:rsidR="00420C6F">
        <w:t>ы</w:t>
      </w:r>
      <w:r w:rsidRPr="0096066E">
        <w:t xml:space="preserve"> </w:t>
      </w:r>
      <w:r w:rsidR="00420C6F">
        <w:t>родителей 15% за путёвку, оплаты</w:t>
      </w:r>
      <w:r w:rsidRPr="0096066E">
        <w:t xml:space="preserve"> дороги до г.Томска и обратно, оплат</w:t>
      </w:r>
      <w:r w:rsidR="00420C6F">
        <w:t>ы</w:t>
      </w:r>
      <w:r w:rsidRPr="0096066E">
        <w:t xml:space="preserve"> дороги сопровождающему туда и обратно. </w:t>
      </w:r>
      <w:r w:rsidR="00420C6F">
        <w:t>На наш взгляд, образуются</w:t>
      </w:r>
      <w:r w:rsidRPr="0096066E">
        <w:t xml:space="preserve"> большие затраты для родителей. Родители из категории малообеспеченных семей просто не в состоянии оплачивать такие расходы, обеспеченные родители везут своих детей на юг.</w:t>
      </w:r>
    </w:p>
    <w:p w:rsidR="0096066E" w:rsidRPr="0096066E" w:rsidRDefault="0096066E" w:rsidP="00BA6D58">
      <w:pPr>
        <w:tabs>
          <w:tab w:val="left" w:pos="3878"/>
        </w:tabs>
        <w:jc w:val="both"/>
        <w:rPr>
          <w:bCs/>
        </w:rPr>
      </w:pPr>
      <w:r w:rsidRPr="0096066E">
        <w:rPr>
          <w:bCs/>
        </w:rPr>
        <w:t xml:space="preserve">     Недостаточное финансирование питания</w:t>
      </w:r>
      <w:r w:rsidR="00420C6F">
        <w:rPr>
          <w:bCs/>
        </w:rPr>
        <w:t>:</w:t>
      </w:r>
      <w:r w:rsidRPr="0096066E">
        <w:rPr>
          <w:bCs/>
        </w:rPr>
        <w:t xml:space="preserve"> в день на о</w:t>
      </w:r>
      <w:r w:rsidR="00420C6F">
        <w:rPr>
          <w:bCs/>
        </w:rPr>
        <w:t>д</w:t>
      </w:r>
      <w:r w:rsidRPr="0096066E">
        <w:rPr>
          <w:bCs/>
        </w:rPr>
        <w:t>ного ребенка не хватает в полной мере для полноценного и рационального питания, что противоречит основе лагеря – оздоровлению детей. Оплата питания не увеличивается в течение ряда лет, цены на продукты повышаются несколько раз в год.</w:t>
      </w:r>
    </w:p>
    <w:p w:rsidR="0096066E" w:rsidRPr="0096066E" w:rsidRDefault="0096066E" w:rsidP="00BA6D58">
      <w:pPr>
        <w:tabs>
          <w:tab w:val="left" w:pos="3878"/>
        </w:tabs>
        <w:jc w:val="both"/>
        <w:rPr>
          <w:bCs/>
        </w:rPr>
      </w:pPr>
      <w:r w:rsidRPr="0096066E">
        <w:rPr>
          <w:bCs/>
        </w:rPr>
        <w:t xml:space="preserve">     Недостаточное финансирование на приобретение канцелярских товаров; моющих и дезинфицирующих средств; методических, игровых пособий, необходимых для занятий с детьми и т.д.</w:t>
      </w:r>
    </w:p>
    <w:p w:rsidR="0096066E" w:rsidRPr="0096066E" w:rsidRDefault="0096066E" w:rsidP="00BA6D58">
      <w:pPr>
        <w:tabs>
          <w:tab w:val="left" w:pos="3878"/>
        </w:tabs>
        <w:jc w:val="both"/>
        <w:rPr>
          <w:bCs/>
        </w:rPr>
      </w:pPr>
      <w:r w:rsidRPr="0096066E">
        <w:rPr>
          <w:bCs/>
        </w:rPr>
        <w:t xml:space="preserve">     С</w:t>
      </w:r>
      <w:r w:rsidR="00420C6F">
        <w:rPr>
          <w:bCs/>
        </w:rPr>
        <w:t>охраняется проблема обеспечения</w:t>
      </w:r>
      <w:r w:rsidRPr="0096066E">
        <w:rPr>
          <w:bCs/>
        </w:rPr>
        <w:t xml:space="preserve"> транспорт</w:t>
      </w:r>
      <w:r w:rsidR="00420C6F">
        <w:rPr>
          <w:bCs/>
        </w:rPr>
        <w:t>ом</w:t>
      </w:r>
      <w:r w:rsidRPr="0096066E">
        <w:rPr>
          <w:bCs/>
        </w:rPr>
        <w:t xml:space="preserve"> (автобус).</w:t>
      </w:r>
    </w:p>
    <w:p w:rsidR="00E208B8" w:rsidRPr="000C009C" w:rsidRDefault="0096066E" w:rsidP="000C009C">
      <w:pPr>
        <w:tabs>
          <w:tab w:val="left" w:pos="3878"/>
        </w:tabs>
        <w:jc w:val="both"/>
        <w:rPr>
          <w:bCs/>
        </w:rPr>
      </w:pPr>
      <w:r w:rsidRPr="0096066E">
        <w:rPr>
          <w:bCs/>
        </w:rPr>
        <w:lastRenderedPageBreak/>
        <w:t xml:space="preserve">     По организации и содержанию летних лагерей и лагерей с профильными сменами недостатков множество и есть над чем работать. Основа организации летнего отдыха детей – санитарные правила, с которыми должен ознакомиться каждый работник лагеря. Опираться на санитарные правила и руководствоваться ими поможет решить множество недостатков и уберечь детей от вспышек заболеваний, разочарований в летнем отдыхе и сделать отдых детей действительно оздоровительным и интересным.</w:t>
      </w:r>
    </w:p>
    <w:p w:rsidR="00C74D9B" w:rsidRDefault="00C74D9B" w:rsidP="004506F3">
      <w:pPr>
        <w:jc w:val="both"/>
      </w:pPr>
    </w:p>
    <w:p w:rsidR="00CC4563" w:rsidRPr="00797D45" w:rsidRDefault="00CC4563" w:rsidP="00797D45">
      <w:pPr>
        <w:pStyle w:val="ad"/>
        <w:ind w:firstLine="0"/>
        <w:jc w:val="both"/>
        <w:rPr>
          <w:b/>
          <w:sz w:val="32"/>
          <w:szCs w:val="32"/>
        </w:rPr>
      </w:pPr>
      <w:r w:rsidRPr="00797D45">
        <w:rPr>
          <w:b/>
          <w:sz w:val="32"/>
          <w:szCs w:val="32"/>
        </w:rPr>
        <w:t>4.Условия обучения и эффективность использования ресурсов.</w:t>
      </w:r>
    </w:p>
    <w:p w:rsidR="0024323B" w:rsidRDefault="0024323B" w:rsidP="0024323B">
      <w:pPr>
        <w:pStyle w:val="ad"/>
        <w:ind w:firstLine="0"/>
        <w:jc w:val="center"/>
        <w:rPr>
          <w:b/>
          <w:szCs w:val="24"/>
        </w:rPr>
      </w:pPr>
    </w:p>
    <w:p w:rsidR="00FB5CB1" w:rsidRDefault="00FB5CB1" w:rsidP="00FB5CB1">
      <w:pPr>
        <w:pStyle w:val="ad"/>
        <w:ind w:firstLine="0"/>
        <w:jc w:val="center"/>
        <w:rPr>
          <w:b/>
          <w:szCs w:val="24"/>
        </w:rPr>
      </w:pPr>
      <w:r>
        <w:rPr>
          <w:b/>
          <w:szCs w:val="24"/>
        </w:rPr>
        <w:t>4.1.Финансовые ресурсы.</w:t>
      </w:r>
    </w:p>
    <w:p w:rsidR="00FB5CB1" w:rsidRPr="001E59A5" w:rsidRDefault="00FB5CB1" w:rsidP="00FB5CB1">
      <w:pPr>
        <w:ind w:firstLine="540"/>
        <w:jc w:val="both"/>
      </w:pPr>
      <w:r w:rsidRPr="001E59A5">
        <w:t>Схема финансирования системы образования складывается из поступление местного и областного бюджета. Местный бюджет – 80 млн. 474 тыс. 838 руб.; областной бюджет – 182 млн.432 тыс. 510 руб..</w:t>
      </w:r>
    </w:p>
    <w:p w:rsidR="00FB5CB1" w:rsidRPr="001E59A5" w:rsidRDefault="00FB5CB1" w:rsidP="00FB5CB1">
      <w:pPr>
        <w:jc w:val="center"/>
      </w:pPr>
      <w:r w:rsidRPr="001E59A5">
        <w:rPr>
          <w:noProof/>
        </w:rPr>
        <w:object w:dxaOrig="9008" w:dyaOrig="5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271.5pt">
            <v:imagedata r:id="rId10" o:title=""/>
            <o:lock v:ext="edit" aspectratio="f"/>
          </v:shape>
        </w:object>
      </w:r>
    </w:p>
    <w:p w:rsidR="00FB5CB1" w:rsidRPr="001E59A5" w:rsidRDefault="00FB5CB1" w:rsidP="00FB5CB1">
      <w:pPr>
        <w:ind w:firstLine="360"/>
        <w:jc w:val="both"/>
      </w:pPr>
      <w:r w:rsidRPr="001E59A5">
        <w:t xml:space="preserve">Муниципальный сектор экономики играет центральную роль в жизнеобеспечении общего, дошкольного и дополнительного образования. </w:t>
      </w:r>
    </w:p>
    <w:p w:rsidR="00FB5CB1" w:rsidRPr="001E59A5" w:rsidRDefault="00FB5CB1" w:rsidP="00FB5CB1">
      <w:pPr>
        <w:jc w:val="both"/>
      </w:pPr>
      <w:r w:rsidRPr="001E59A5">
        <w:t>Общий объем расходов на общее, дошкольное и дополнительное составляет:</w:t>
      </w:r>
    </w:p>
    <w:p w:rsidR="00FB5CB1" w:rsidRPr="001E59A5" w:rsidRDefault="00FB5CB1" w:rsidP="00FB5CB1">
      <w:pPr>
        <w:numPr>
          <w:ilvl w:val="0"/>
          <w:numId w:val="34"/>
        </w:numPr>
        <w:jc w:val="both"/>
      </w:pPr>
      <w:r w:rsidRPr="001E59A5">
        <w:t xml:space="preserve">Общее образование –157 млн. 430 тыс. 474 руб. 61 % </w:t>
      </w:r>
    </w:p>
    <w:p w:rsidR="00FB5CB1" w:rsidRPr="001E59A5" w:rsidRDefault="00FB5CB1" w:rsidP="00FB5CB1">
      <w:pPr>
        <w:numPr>
          <w:ilvl w:val="0"/>
          <w:numId w:val="34"/>
        </w:numPr>
        <w:jc w:val="both"/>
      </w:pPr>
      <w:r w:rsidRPr="001E59A5">
        <w:t>Дошкольное образование – 75 млн.706 тыс. 430руб. 29 %</w:t>
      </w:r>
    </w:p>
    <w:p w:rsidR="00FB5CB1" w:rsidRPr="001E59A5" w:rsidRDefault="00FB5CB1" w:rsidP="00FB5CB1">
      <w:pPr>
        <w:numPr>
          <w:ilvl w:val="0"/>
          <w:numId w:val="34"/>
        </w:numPr>
        <w:jc w:val="both"/>
      </w:pPr>
      <w:r w:rsidRPr="001E59A5">
        <w:t>Дополнительное образование –26 млн. 238тыс. 894руб. 10 %</w:t>
      </w:r>
    </w:p>
    <w:p w:rsidR="00FB5CB1" w:rsidRPr="001E59A5" w:rsidRDefault="00FB5CB1" w:rsidP="00FB5CB1">
      <w:pPr>
        <w:jc w:val="center"/>
      </w:pPr>
      <w:r w:rsidRPr="001E59A5">
        <w:rPr>
          <w:noProof/>
        </w:rPr>
        <w:object w:dxaOrig="8084" w:dyaOrig="5098">
          <v:shape id="Диаграмма 1" o:spid="_x0000_i1026" type="#_x0000_t75" style="width:404.25pt;height:255pt;visibility:visible">
            <v:imagedata r:id="rId11" o:title=""/>
            <o:lock v:ext="edit" aspectratio="f"/>
          </v:shape>
        </w:object>
      </w:r>
    </w:p>
    <w:p w:rsidR="00FB5CB1" w:rsidRPr="001E59A5" w:rsidRDefault="00FB5CB1" w:rsidP="00FB5CB1">
      <w:pPr>
        <w:ind w:firstLine="540"/>
        <w:jc w:val="both"/>
      </w:pPr>
      <w:r w:rsidRPr="001E59A5">
        <w:t>Сохранение стабильной доли расходов образовательных учреждений достигнуто конечно же за счет поддержки областного бюджета. Так в 2016 году финансирование областного бюджета составило 182 млн.432 тыс. 510 руб., В первую очередь это расходы субвенции на общее и дошкольное образование, которое составило:</w:t>
      </w:r>
    </w:p>
    <w:p w:rsidR="00FB5CB1" w:rsidRPr="001E59A5" w:rsidRDefault="00FB5CB1" w:rsidP="00FB5CB1">
      <w:pPr>
        <w:numPr>
          <w:ilvl w:val="0"/>
          <w:numId w:val="35"/>
        </w:numPr>
        <w:jc w:val="both"/>
      </w:pPr>
      <w:r w:rsidRPr="001E59A5">
        <w:t>Гос. стандарт – 156 млн 627 тыс.500руб</w:t>
      </w:r>
    </w:p>
    <w:p w:rsidR="00FB5CB1" w:rsidRPr="001E59A5" w:rsidRDefault="00FB5CB1" w:rsidP="00FB5CB1">
      <w:pPr>
        <w:numPr>
          <w:ilvl w:val="0"/>
          <w:numId w:val="35"/>
        </w:numPr>
        <w:jc w:val="both"/>
      </w:pPr>
      <w:r w:rsidRPr="001E59A5">
        <w:t>Достижение целевых показателей п плану мероприятий «Дорожная карта» - 14 млн.280 тыс. 700 руб.</w:t>
      </w:r>
    </w:p>
    <w:p w:rsidR="00FB5CB1" w:rsidRPr="001E59A5" w:rsidRDefault="00FB5CB1" w:rsidP="00FB5CB1">
      <w:pPr>
        <w:numPr>
          <w:ilvl w:val="0"/>
          <w:numId w:val="35"/>
        </w:numPr>
        <w:jc w:val="both"/>
      </w:pPr>
      <w:r w:rsidRPr="001E59A5">
        <w:t>Стимулирующие выплаты за высокие результаты и качество – 4 млн.126 тыс. 600 руб.</w:t>
      </w:r>
    </w:p>
    <w:p w:rsidR="00FB5CB1" w:rsidRPr="001E59A5" w:rsidRDefault="00FB5CB1" w:rsidP="00FB5CB1">
      <w:pPr>
        <w:numPr>
          <w:ilvl w:val="0"/>
          <w:numId w:val="35"/>
        </w:numPr>
        <w:jc w:val="both"/>
      </w:pPr>
      <w:r w:rsidRPr="001E59A5">
        <w:t>Стимулирующие выплаты учреждений дополнительного образования – 540 тыс. 350 руб.</w:t>
      </w:r>
    </w:p>
    <w:p w:rsidR="00FB5CB1" w:rsidRPr="001E59A5" w:rsidRDefault="00FB5CB1" w:rsidP="00FB5CB1">
      <w:pPr>
        <w:numPr>
          <w:ilvl w:val="0"/>
          <w:numId w:val="35"/>
        </w:numPr>
        <w:jc w:val="both"/>
      </w:pPr>
      <w:r w:rsidRPr="001E59A5">
        <w:t>Выплаты надбавок к должностному окладу – 160 тыс. 417 руб.</w:t>
      </w:r>
    </w:p>
    <w:p w:rsidR="00FB5CB1" w:rsidRPr="001E59A5" w:rsidRDefault="00FB5CB1" w:rsidP="00FB5CB1">
      <w:pPr>
        <w:numPr>
          <w:ilvl w:val="0"/>
          <w:numId w:val="35"/>
        </w:numPr>
        <w:jc w:val="both"/>
      </w:pPr>
      <w:r w:rsidRPr="001E59A5">
        <w:t>Питание детей из малообеспеченных детей – 370 тыс. руб.</w:t>
      </w:r>
    </w:p>
    <w:p w:rsidR="00FB5CB1" w:rsidRPr="001E59A5" w:rsidRDefault="00FB5CB1" w:rsidP="00FB5CB1">
      <w:pPr>
        <w:numPr>
          <w:ilvl w:val="0"/>
          <w:numId w:val="35"/>
        </w:numPr>
        <w:jc w:val="both"/>
      </w:pPr>
      <w:r w:rsidRPr="001E59A5">
        <w:t>Стипендии Губернатора Томской области – 985 тыс. руб.</w:t>
      </w:r>
    </w:p>
    <w:p w:rsidR="00FB5CB1" w:rsidRPr="001E59A5" w:rsidRDefault="00FB5CB1" w:rsidP="00FB5CB1">
      <w:pPr>
        <w:numPr>
          <w:ilvl w:val="0"/>
          <w:numId w:val="35"/>
        </w:numPr>
        <w:jc w:val="both"/>
      </w:pPr>
      <w:r w:rsidRPr="001E59A5">
        <w:t>Организация отдыха детей в каникулярное время – 349 тыс. 019 руб.</w:t>
      </w:r>
    </w:p>
    <w:p w:rsidR="00FB5CB1" w:rsidRPr="001E59A5" w:rsidRDefault="00FB5CB1" w:rsidP="00FB5CB1">
      <w:pPr>
        <w:numPr>
          <w:ilvl w:val="0"/>
          <w:numId w:val="35"/>
        </w:numPr>
        <w:jc w:val="both"/>
      </w:pPr>
      <w:r w:rsidRPr="001E59A5">
        <w:t>Обеспечение участия спортивных сборных команд – 572 тыс. 842 руб.</w:t>
      </w:r>
    </w:p>
    <w:p w:rsidR="00FB5CB1" w:rsidRPr="001E59A5" w:rsidRDefault="00FB5CB1" w:rsidP="00FB5CB1">
      <w:pPr>
        <w:jc w:val="center"/>
      </w:pPr>
      <w:r w:rsidRPr="001E59A5">
        <w:rPr>
          <w:noProof/>
        </w:rPr>
        <w:object w:dxaOrig="9706" w:dyaOrig="5933">
          <v:shape id="_x0000_i1027" type="#_x0000_t75" style="width:485.25pt;height:297pt;visibility:visible">
            <v:imagedata r:id="rId12" o:title=""/>
            <o:lock v:ext="edit" aspectratio="f"/>
          </v:shape>
        </w:object>
      </w:r>
    </w:p>
    <w:p w:rsidR="00FB5CB1" w:rsidRPr="001E59A5" w:rsidRDefault="00FB5CB1" w:rsidP="00FB5CB1">
      <w:pPr>
        <w:jc w:val="center"/>
      </w:pPr>
      <w:r w:rsidRPr="001E59A5">
        <w:t>Исполнение областного бюджета к годовым показателям составило 99,5%.</w:t>
      </w:r>
    </w:p>
    <w:p w:rsidR="00FB5CB1" w:rsidRPr="001E59A5" w:rsidRDefault="00FB5CB1" w:rsidP="00FB5CB1">
      <w:pPr>
        <w:jc w:val="center"/>
      </w:pPr>
    </w:p>
    <w:p w:rsidR="00FB5CB1" w:rsidRPr="001E59A5" w:rsidRDefault="00FB5CB1" w:rsidP="00FB5CB1">
      <w:pPr>
        <w:ind w:firstLine="709"/>
        <w:jc w:val="both"/>
      </w:pPr>
      <w:r w:rsidRPr="001E59A5">
        <w:t>Не малый вес занимают расходы местного бюджета. Так в 2016 году для жизнеобеспечения образовательных учреждений финансирование за счет средств местного бюджета составило 80 млн. 474 тыс. 838 руб. Конечно же в первую очередь это:</w:t>
      </w:r>
    </w:p>
    <w:p w:rsidR="00FB5CB1" w:rsidRPr="001E59A5" w:rsidRDefault="00FB5CB1" w:rsidP="00FB5CB1">
      <w:pPr>
        <w:numPr>
          <w:ilvl w:val="0"/>
          <w:numId w:val="36"/>
        </w:numPr>
        <w:jc w:val="both"/>
      </w:pPr>
      <w:r w:rsidRPr="001E59A5">
        <w:t>Реализация образовательных программ начально, общего, среднего образования – 17 млн. 673 тыс.681 руб., исполнение бюджета составило 99,8%</w:t>
      </w:r>
    </w:p>
    <w:p w:rsidR="00FB5CB1" w:rsidRPr="001E59A5" w:rsidRDefault="00FB5CB1" w:rsidP="00FB5CB1">
      <w:pPr>
        <w:numPr>
          <w:ilvl w:val="0"/>
          <w:numId w:val="36"/>
        </w:numPr>
        <w:jc w:val="both"/>
      </w:pPr>
      <w:r w:rsidRPr="001E59A5">
        <w:t>Реализация образовательных программ дошкольного образования – 24 млн.683 тыс. 845 руб., исполнение составило 99,9%</w:t>
      </w:r>
    </w:p>
    <w:p w:rsidR="00FB5CB1" w:rsidRPr="001E59A5" w:rsidRDefault="00FB5CB1" w:rsidP="00FB5CB1">
      <w:pPr>
        <w:numPr>
          <w:ilvl w:val="0"/>
          <w:numId w:val="36"/>
        </w:numPr>
        <w:jc w:val="both"/>
      </w:pPr>
      <w:r w:rsidRPr="001E59A5">
        <w:t>Реализация физической культуры и спорта- 9 млн. 082тыс. 298 руб., исполнение составило 100%</w:t>
      </w:r>
    </w:p>
    <w:p w:rsidR="00FB5CB1" w:rsidRPr="001E59A5" w:rsidRDefault="00FB5CB1" w:rsidP="00FB5CB1">
      <w:pPr>
        <w:numPr>
          <w:ilvl w:val="0"/>
          <w:numId w:val="36"/>
        </w:numPr>
        <w:jc w:val="both"/>
      </w:pPr>
      <w:r w:rsidRPr="001E59A5">
        <w:t>Реализация дополнительных общеобразовательных программ – 7млн. 600тыс. руб., исполнение составило 100%</w:t>
      </w:r>
    </w:p>
    <w:p w:rsidR="00FB5CB1" w:rsidRPr="001E59A5" w:rsidRDefault="00FB5CB1" w:rsidP="00FB5CB1">
      <w:pPr>
        <w:ind w:left="360"/>
        <w:jc w:val="both"/>
      </w:pPr>
      <w:r w:rsidRPr="001E59A5">
        <w:t>Также за счет местного бюджета реализовываются ряд программ это такие программы как:</w:t>
      </w:r>
    </w:p>
    <w:p w:rsidR="00FB5CB1" w:rsidRPr="001E59A5" w:rsidRDefault="00FB5CB1" w:rsidP="00FB5CB1">
      <w:pPr>
        <w:numPr>
          <w:ilvl w:val="0"/>
          <w:numId w:val="36"/>
        </w:numPr>
        <w:jc w:val="both"/>
      </w:pPr>
      <w:r w:rsidRPr="001E59A5">
        <w:t>Муниципальная программ «Профилактика правонарушений и наркомании» - 2млн. 314тыс. 640руб., которая включает в себя такие расходы, как:</w:t>
      </w:r>
    </w:p>
    <w:p w:rsidR="00FB5CB1" w:rsidRPr="001E59A5" w:rsidRDefault="00FB5CB1" w:rsidP="00FB5CB1">
      <w:pPr>
        <w:ind w:left="720"/>
        <w:jc w:val="both"/>
      </w:pPr>
      <w:r w:rsidRPr="001E59A5">
        <w:t>-содержание спортивного патриотического клуба «Феникс»;</w:t>
      </w:r>
    </w:p>
    <w:p w:rsidR="00FB5CB1" w:rsidRPr="001E59A5" w:rsidRDefault="00FB5CB1" w:rsidP="00FB5CB1">
      <w:pPr>
        <w:ind w:left="720"/>
        <w:jc w:val="both"/>
      </w:pPr>
      <w:r w:rsidRPr="001E59A5">
        <w:t>-занятость детей из малообеспеченных семей в летний период;</w:t>
      </w:r>
    </w:p>
    <w:p w:rsidR="00FB5CB1" w:rsidRPr="001E59A5" w:rsidRDefault="00FB5CB1" w:rsidP="00FB5CB1">
      <w:pPr>
        <w:ind w:left="720"/>
        <w:jc w:val="both"/>
      </w:pPr>
      <w:r w:rsidRPr="001E59A5">
        <w:t>-организация отдыха детей в каникулярное время;</w:t>
      </w:r>
    </w:p>
    <w:p w:rsidR="00FB5CB1" w:rsidRPr="001E59A5" w:rsidRDefault="00FB5CB1" w:rsidP="00FB5CB1">
      <w:pPr>
        <w:numPr>
          <w:ilvl w:val="0"/>
          <w:numId w:val="36"/>
        </w:numPr>
        <w:jc w:val="both"/>
      </w:pPr>
      <w:r w:rsidRPr="001E59A5">
        <w:t>Муниципальная программа «Повышение энергетической эффективности»-1млн. 236тыс. 587 руб. это:</w:t>
      </w:r>
    </w:p>
    <w:p w:rsidR="00FB5CB1" w:rsidRPr="001E59A5" w:rsidRDefault="00FB5CB1" w:rsidP="00FB5CB1">
      <w:pPr>
        <w:ind w:left="360"/>
        <w:jc w:val="both"/>
      </w:pPr>
      <w:r w:rsidRPr="001E59A5">
        <w:t>-промывка и гидравлическое испытание трубопроводов системы отопления;</w:t>
      </w:r>
    </w:p>
    <w:p w:rsidR="00FB5CB1" w:rsidRPr="001E59A5" w:rsidRDefault="00FB5CB1" w:rsidP="00FB5CB1">
      <w:pPr>
        <w:ind w:left="360"/>
        <w:jc w:val="both"/>
      </w:pPr>
      <w:r w:rsidRPr="001E59A5">
        <w:t>-оснащение образовательных учреждений фильтрами для очистки воды;</w:t>
      </w:r>
    </w:p>
    <w:p w:rsidR="00FB5CB1" w:rsidRPr="001E59A5" w:rsidRDefault="00FB5CB1" w:rsidP="00FB5CB1">
      <w:pPr>
        <w:ind w:left="360"/>
        <w:jc w:val="both"/>
      </w:pPr>
      <w:r w:rsidRPr="001E59A5">
        <w:t>-поверка теплосчетчиков:</w:t>
      </w:r>
    </w:p>
    <w:p w:rsidR="00FB5CB1" w:rsidRPr="001E59A5" w:rsidRDefault="00FB5CB1" w:rsidP="00FB5CB1">
      <w:pPr>
        <w:ind w:left="360"/>
        <w:jc w:val="both"/>
      </w:pPr>
      <w:r w:rsidRPr="001E59A5">
        <w:t>-ряд ремонтных работ связанных с потерей теплоотдачи.</w:t>
      </w:r>
    </w:p>
    <w:p w:rsidR="00FB5CB1" w:rsidRPr="001E59A5" w:rsidRDefault="00FB5CB1" w:rsidP="00FB5CB1">
      <w:pPr>
        <w:numPr>
          <w:ilvl w:val="0"/>
          <w:numId w:val="36"/>
        </w:numPr>
        <w:jc w:val="both"/>
      </w:pPr>
      <w:r w:rsidRPr="001E59A5">
        <w:t>Муниципальная программа «Дети Александровского района»-179 тыс.025 руб.</w:t>
      </w:r>
    </w:p>
    <w:p w:rsidR="00FB5CB1" w:rsidRPr="001E59A5" w:rsidRDefault="00FB5CB1" w:rsidP="00FB5CB1">
      <w:pPr>
        <w:numPr>
          <w:ilvl w:val="0"/>
          <w:numId w:val="36"/>
        </w:numPr>
        <w:jc w:val="both"/>
      </w:pPr>
      <w:r w:rsidRPr="001E59A5">
        <w:t>Муниципальная программа «Пожарная безопасность на объектах бюджетной сферы » - 2млн. 822 тыс. 813 руб., которая включает в себя:</w:t>
      </w:r>
    </w:p>
    <w:p w:rsidR="00FB5CB1" w:rsidRPr="001E59A5" w:rsidRDefault="00FB5CB1" w:rsidP="00FB5CB1">
      <w:pPr>
        <w:ind w:left="360"/>
        <w:jc w:val="both"/>
      </w:pPr>
      <w:r w:rsidRPr="001E59A5">
        <w:t>-монтаж и обслуживание систем оповещения на единый пульт;</w:t>
      </w:r>
    </w:p>
    <w:p w:rsidR="00FB5CB1" w:rsidRPr="001E59A5" w:rsidRDefault="00FB5CB1" w:rsidP="00FB5CB1">
      <w:pPr>
        <w:ind w:left="360"/>
        <w:jc w:val="both"/>
      </w:pPr>
      <w:r w:rsidRPr="001E59A5">
        <w:t>-ремонт и подготовка АПС</w:t>
      </w:r>
    </w:p>
    <w:p w:rsidR="00FB5CB1" w:rsidRPr="001E59A5" w:rsidRDefault="00FB5CB1" w:rsidP="00FB5CB1">
      <w:pPr>
        <w:ind w:left="360"/>
        <w:jc w:val="both"/>
      </w:pPr>
      <w:r w:rsidRPr="001E59A5">
        <w:t>-проведение огнезащитной обработки деревянных конструкций чердачных помещений.</w:t>
      </w:r>
    </w:p>
    <w:p w:rsidR="00FB5CB1" w:rsidRPr="001E59A5" w:rsidRDefault="00FB5CB1" w:rsidP="00FB5CB1">
      <w:pPr>
        <w:numPr>
          <w:ilvl w:val="0"/>
          <w:numId w:val="37"/>
        </w:numPr>
        <w:ind w:left="426" w:firstLine="0"/>
        <w:jc w:val="both"/>
      </w:pPr>
      <w:r w:rsidRPr="001E59A5">
        <w:lastRenderedPageBreak/>
        <w:t>Муниципальная программа «Социально-экономическое развитие» -9млн. 487тыс. 976 руб. это такие расходы как:</w:t>
      </w:r>
    </w:p>
    <w:p w:rsidR="00FB5CB1" w:rsidRPr="001E59A5" w:rsidRDefault="00FB5CB1" w:rsidP="00FB5CB1">
      <w:pPr>
        <w:ind w:left="426"/>
        <w:jc w:val="both"/>
      </w:pPr>
      <w:r w:rsidRPr="001E59A5">
        <w:t>-компенсация расходов на оплату проезда к месту отпуска и обратно</w:t>
      </w:r>
    </w:p>
    <w:p w:rsidR="00FB5CB1" w:rsidRPr="001E59A5" w:rsidRDefault="00FB5CB1" w:rsidP="00FB5CB1">
      <w:pPr>
        <w:ind w:left="426"/>
        <w:jc w:val="both"/>
      </w:pPr>
      <w:r w:rsidRPr="001E59A5">
        <w:t>-повышение комфортности среды жизнедеятельности</w:t>
      </w:r>
    </w:p>
    <w:p w:rsidR="00FB5CB1" w:rsidRPr="001E59A5" w:rsidRDefault="00FB5CB1" w:rsidP="00FB5CB1">
      <w:pPr>
        <w:ind w:left="426"/>
        <w:jc w:val="both"/>
      </w:pPr>
      <w:r w:rsidRPr="001E59A5">
        <w:t>-поддержка кадрового обеспечения</w:t>
      </w:r>
    </w:p>
    <w:p w:rsidR="00FB5CB1" w:rsidRPr="001E59A5" w:rsidRDefault="00FB5CB1" w:rsidP="00FB5CB1">
      <w:pPr>
        <w:numPr>
          <w:ilvl w:val="0"/>
          <w:numId w:val="37"/>
        </w:numPr>
        <w:jc w:val="both"/>
      </w:pPr>
      <w:r w:rsidRPr="001E59A5">
        <w:t>Муниципальная программа «Профилактика террористической направленности» - 1млн. 453тыс. 958руб. это:</w:t>
      </w:r>
    </w:p>
    <w:p w:rsidR="00FB5CB1" w:rsidRPr="001E59A5" w:rsidRDefault="00FB5CB1" w:rsidP="00FB5CB1">
      <w:pPr>
        <w:ind w:left="720"/>
        <w:jc w:val="both"/>
      </w:pPr>
      <w:r w:rsidRPr="001E59A5">
        <w:t>-установка видеокамер</w:t>
      </w:r>
    </w:p>
    <w:p w:rsidR="00FB5CB1" w:rsidRPr="001E59A5" w:rsidRDefault="00FB5CB1" w:rsidP="00FB5CB1">
      <w:pPr>
        <w:ind w:left="720"/>
        <w:jc w:val="both"/>
      </w:pPr>
      <w:r w:rsidRPr="001E59A5">
        <w:t>-эксплуатация систем видеонаблюдения.</w:t>
      </w:r>
    </w:p>
    <w:p w:rsidR="00FB5CB1" w:rsidRPr="001E59A5" w:rsidRDefault="00FB5CB1" w:rsidP="00FB5CB1">
      <w:pPr>
        <w:numPr>
          <w:ilvl w:val="0"/>
          <w:numId w:val="37"/>
        </w:numPr>
        <w:jc w:val="both"/>
      </w:pPr>
      <w:r w:rsidRPr="001E59A5">
        <w:t>Муниципальная программа «Социальная поддержка населения Александровского района» -3млн. 339тыс. 601руб. что включает в себя:</w:t>
      </w:r>
    </w:p>
    <w:p w:rsidR="00FB5CB1" w:rsidRPr="001E59A5" w:rsidRDefault="00FB5CB1" w:rsidP="00FB5CB1">
      <w:pPr>
        <w:ind w:left="720"/>
        <w:jc w:val="both"/>
      </w:pPr>
      <w:r w:rsidRPr="001E59A5">
        <w:t>-организация питания детей проживающих в интернате</w:t>
      </w:r>
    </w:p>
    <w:p w:rsidR="00FB5CB1" w:rsidRPr="001E59A5" w:rsidRDefault="00FB5CB1" w:rsidP="00FB5CB1">
      <w:pPr>
        <w:ind w:left="720"/>
        <w:jc w:val="both"/>
      </w:pPr>
      <w:r w:rsidRPr="001E59A5">
        <w:t>-питание детей из малообеспеченных семей</w:t>
      </w:r>
    </w:p>
    <w:p w:rsidR="00FB5CB1" w:rsidRPr="001E59A5" w:rsidRDefault="00FB5CB1" w:rsidP="00FB5CB1">
      <w:pPr>
        <w:ind w:left="720"/>
        <w:jc w:val="both"/>
      </w:pPr>
      <w:r w:rsidRPr="001E59A5">
        <w:t>-приобретение одежды, обуви, школьных принадлежностей для детей из малообеспеченных семей;</w:t>
      </w:r>
    </w:p>
    <w:p w:rsidR="00FB5CB1" w:rsidRPr="001E59A5" w:rsidRDefault="00FB5CB1" w:rsidP="00FB5CB1">
      <w:pPr>
        <w:ind w:left="720"/>
        <w:jc w:val="both"/>
      </w:pPr>
      <w:r w:rsidRPr="001E59A5">
        <w:t>-возмещение части затрат на содержание в детских дошкольных учреждениях детей из семей 3-х и более несовершенно летних детей</w:t>
      </w:r>
    </w:p>
    <w:p w:rsidR="00FB5CB1" w:rsidRPr="001E59A5" w:rsidRDefault="00FB5CB1" w:rsidP="00FB5CB1">
      <w:pPr>
        <w:numPr>
          <w:ilvl w:val="0"/>
          <w:numId w:val="37"/>
        </w:numPr>
        <w:jc w:val="both"/>
      </w:pPr>
      <w:r w:rsidRPr="001E59A5">
        <w:t>Резервные фонды органов местного самоуправления – 600 тыс. 413 руб.</w:t>
      </w:r>
    </w:p>
    <w:p w:rsidR="00FB5CB1" w:rsidRDefault="00FB5CB1" w:rsidP="00FB5CB1">
      <w:pPr>
        <w:ind w:left="1080" w:hanging="1080"/>
        <w:jc w:val="both"/>
      </w:pPr>
      <w:r w:rsidRPr="001E59A5">
        <w:t>Исполнение программных мероприятий к кодовым назначениям составило 99,2%</w:t>
      </w:r>
    </w:p>
    <w:p w:rsidR="00FB5CB1" w:rsidRPr="001E59A5" w:rsidRDefault="00FB5CB1" w:rsidP="00FB5CB1">
      <w:pPr>
        <w:ind w:left="1080" w:hanging="1080"/>
        <w:jc w:val="both"/>
      </w:pPr>
    </w:p>
    <w:p w:rsidR="00FB5CB1" w:rsidRPr="000F25C8" w:rsidRDefault="00FB5CB1" w:rsidP="00FB5CB1">
      <w:pPr>
        <w:jc w:val="center"/>
      </w:pPr>
      <w:r w:rsidRPr="001E59A5">
        <w:rPr>
          <w:noProof/>
        </w:rPr>
        <w:object w:dxaOrig="9706" w:dyaOrig="5088">
          <v:shape id="_x0000_i1028" type="#_x0000_t75" style="width:485.25pt;height:254.25pt;visibility:visible">
            <v:imagedata r:id="rId13" o:title=""/>
            <o:lock v:ext="edit" aspectratio="f"/>
          </v:shape>
        </w:object>
      </w:r>
    </w:p>
    <w:p w:rsidR="00FB5CB1" w:rsidRDefault="00FB5CB1" w:rsidP="00FB5CB1">
      <w:pPr>
        <w:ind w:firstLine="567"/>
        <w:jc w:val="both"/>
      </w:pPr>
      <w:r w:rsidRPr="000F25C8">
        <w:t>Из сложившихся затрат на образование в 201</w:t>
      </w:r>
      <w:r>
        <w:t>6</w:t>
      </w:r>
      <w:r w:rsidRPr="000F25C8">
        <w:t xml:space="preserve"> году содержание одного ребенка в год составило:</w:t>
      </w:r>
    </w:p>
    <w:p w:rsidR="00FB5CB1" w:rsidRDefault="00FB5CB1" w:rsidP="00FB5CB1">
      <w:pPr>
        <w:numPr>
          <w:ilvl w:val="0"/>
          <w:numId w:val="37"/>
        </w:numPr>
        <w:jc w:val="both"/>
      </w:pPr>
      <w:r>
        <w:t>Дошкольное образование 122 тыс. 201 руб.</w:t>
      </w:r>
    </w:p>
    <w:p w:rsidR="00FB5CB1" w:rsidRDefault="00FB5CB1" w:rsidP="00FB5CB1">
      <w:pPr>
        <w:numPr>
          <w:ilvl w:val="0"/>
          <w:numId w:val="37"/>
        </w:numPr>
        <w:jc w:val="both"/>
      </w:pPr>
      <w:r>
        <w:t>Общее образование 129 тыс. 858 руб.</w:t>
      </w:r>
    </w:p>
    <w:p w:rsidR="00FB5CB1" w:rsidRPr="000F25C8" w:rsidRDefault="00FB5CB1" w:rsidP="00FB5CB1">
      <w:pPr>
        <w:numPr>
          <w:ilvl w:val="0"/>
          <w:numId w:val="37"/>
        </w:numPr>
        <w:jc w:val="both"/>
      </w:pPr>
      <w:r>
        <w:t>Дополнительное образование 14 тыс. 072 руб.</w:t>
      </w:r>
    </w:p>
    <w:p w:rsidR="00FB5CB1" w:rsidRPr="00FE192A" w:rsidRDefault="00FB5CB1" w:rsidP="00FB5CB1">
      <w:pPr>
        <w:rPr>
          <w:b/>
          <w:color w:val="FF0000"/>
        </w:rPr>
      </w:pPr>
    </w:p>
    <w:p w:rsidR="00FB5CB1" w:rsidRDefault="000C009C" w:rsidP="00FB5CB1">
      <w:pPr>
        <w:ind w:firstLine="540"/>
        <w:jc w:val="center"/>
        <w:rPr>
          <w:b/>
        </w:rPr>
      </w:pPr>
      <w:r>
        <w:rPr>
          <w:noProof/>
        </w:rPr>
        <w:lastRenderedPageBreak/>
        <w:drawing>
          <wp:inline distT="0" distB="0" distL="0" distR="0">
            <wp:extent cx="4581525" cy="2752725"/>
            <wp:effectExtent l="0" t="0" r="0" b="0"/>
            <wp:docPr id="5"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B5CB1" w:rsidRPr="00A53A7C" w:rsidRDefault="00FB5CB1" w:rsidP="00FB5CB1">
      <w:pPr>
        <w:ind w:firstLine="540"/>
        <w:jc w:val="center"/>
        <w:rPr>
          <w:b/>
        </w:rPr>
      </w:pPr>
    </w:p>
    <w:p w:rsidR="00FB5CB1" w:rsidRDefault="00FB5CB1" w:rsidP="00FB5CB1">
      <w:pPr>
        <w:pStyle w:val="ad"/>
        <w:ind w:firstLine="0"/>
        <w:jc w:val="both"/>
        <w:rPr>
          <w:szCs w:val="24"/>
        </w:rPr>
      </w:pPr>
    </w:p>
    <w:p w:rsidR="00FB5CB1" w:rsidRPr="001E59A5" w:rsidRDefault="00FB5CB1" w:rsidP="00FB5CB1">
      <w:pPr>
        <w:jc w:val="center"/>
        <w:rPr>
          <w:color w:val="3312FA"/>
        </w:rPr>
      </w:pPr>
      <w:r w:rsidRPr="001E59A5">
        <w:rPr>
          <w:b/>
          <w:color w:val="3312FA"/>
        </w:rPr>
        <w:t>Достижение целевых показателей по плану мероприятий «дорожная карта »в части увеличения заработной платы педагогических работников</w:t>
      </w:r>
    </w:p>
    <w:p w:rsidR="00FB5CB1" w:rsidRPr="001E59A5" w:rsidRDefault="00FB5CB1" w:rsidP="00FB5CB1">
      <w:pPr>
        <w:ind w:firstLine="360"/>
        <w:jc w:val="both"/>
      </w:pPr>
      <w:r w:rsidRPr="001E59A5">
        <w:t>С 2013 года успешно внедрена программа на достижение целевых показателей по плану мероприятий («дорожной карте») «Изменения в сфере образования в Томской области», в части повышения заработной платы педагогических работников муниципальных учреждений. По итогам 2013-2016 годов все взятые обязательства по увеличению заработной платы педагогических работников выполнены в полном объеме. Выполнение целевых показателей в 2016 году выполнены на 100% в соответствии с взятыми на себя обязательствами Уровень средней заработной платы в разрезе образований по 2016 году составил:</w:t>
      </w:r>
    </w:p>
    <w:tbl>
      <w:tblPr>
        <w:tblW w:w="9498" w:type="dxa"/>
        <w:tblInd w:w="-34" w:type="dxa"/>
        <w:tblLayout w:type="fixed"/>
        <w:tblLook w:val="04A0" w:firstRow="1" w:lastRow="0" w:firstColumn="1" w:lastColumn="0" w:noHBand="0" w:noVBand="1"/>
      </w:tblPr>
      <w:tblGrid>
        <w:gridCol w:w="4112"/>
        <w:gridCol w:w="851"/>
        <w:gridCol w:w="992"/>
        <w:gridCol w:w="850"/>
        <w:gridCol w:w="992"/>
        <w:gridCol w:w="850"/>
        <w:gridCol w:w="851"/>
      </w:tblGrid>
      <w:tr w:rsidR="00FB5CB1" w:rsidRPr="001E59A5" w:rsidTr="00C839DD">
        <w:trPr>
          <w:gridAfter w:val="6"/>
          <w:wAfter w:w="5386" w:type="dxa"/>
          <w:trHeight w:val="330"/>
        </w:trPr>
        <w:tc>
          <w:tcPr>
            <w:tcW w:w="4112" w:type="dxa"/>
            <w:tcBorders>
              <w:top w:val="nil"/>
              <w:left w:val="nil"/>
              <w:bottom w:val="nil"/>
              <w:right w:val="nil"/>
            </w:tcBorders>
            <w:shd w:val="clear" w:color="auto" w:fill="auto"/>
            <w:noWrap/>
            <w:vAlign w:val="bottom"/>
            <w:hideMark/>
          </w:tcPr>
          <w:p w:rsidR="00FB5CB1" w:rsidRPr="001E59A5" w:rsidRDefault="00FB5CB1" w:rsidP="00C839DD">
            <w:pPr>
              <w:rPr>
                <w:color w:val="000000"/>
                <w:sz w:val="26"/>
                <w:szCs w:val="26"/>
              </w:rPr>
            </w:pPr>
          </w:p>
        </w:tc>
      </w:tr>
      <w:tr w:rsidR="00FB5CB1" w:rsidRPr="001E59A5" w:rsidTr="00C839DD">
        <w:trPr>
          <w:trHeight w:val="1046"/>
        </w:trPr>
        <w:tc>
          <w:tcPr>
            <w:tcW w:w="411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FB5CB1" w:rsidRPr="001E59A5" w:rsidRDefault="00FB5CB1" w:rsidP="00C839DD">
            <w:pPr>
              <w:jc w:val="center"/>
              <w:rPr>
                <w:color w:val="000000"/>
                <w:sz w:val="18"/>
                <w:szCs w:val="18"/>
              </w:rPr>
            </w:pPr>
            <w:r w:rsidRPr="001E59A5">
              <w:rPr>
                <w:color w:val="000000"/>
                <w:sz w:val="18"/>
                <w:szCs w:val="18"/>
              </w:rPr>
              <w:t> Наименование</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FB5CB1" w:rsidRPr="001E59A5" w:rsidRDefault="00FB5CB1" w:rsidP="00C839DD">
            <w:pPr>
              <w:jc w:val="center"/>
              <w:rPr>
                <w:color w:val="000000"/>
                <w:sz w:val="18"/>
                <w:szCs w:val="18"/>
              </w:rPr>
            </w:pPr>
            <w:r w:rsidRPr="001E59A5">
              <w:rPr>
                <w:color w:val="000000"/>
                <w:sz w:val="18"/>
                <w:szCs w:val="18"/>
              </w:rPr>
              <w:t>План на 2016 год (по соглашениям)</w:t>
            </w:r>
          </w:p>
        </w:tc>
        <w:tc>
          <w:tcPr>
            <w:tcW w:w="1842" w:type="dxa"/>
            <w:gridSpan w:val="2"/>
            <w:tcBorders>
              <w:top w:val="single" w:sz="4" w:space="0" w:color="auto"/>
              <w:left w:val="nil"/>
              <w:bottom w:val="single" w:sz="4" w:space="0" w:color="auto"/>
              <w:right w:val="single" w:sz="4" w:space="0" w:color="000000"/>
            </w:tcBorders>
            <w:shd w:val="clear" w:color="auto" w:fill="auto"/>
            <w:vAlign w:val="center"/>
            <w:hideMark/>
          </w:tcPr>
          <w:p w:rsidR="00FB5CB1" w:rsidRPr="001E59A5" w:rsidRDefault="00FB5CB1" w:rsidP="00C839DD">
            <w:pPr>
              <w:jc w:val="center"/>
              <w:rPr>
                <w:color w:val="000000"/>
                <w:sz w:val="18"/>
                <w:szCs w:val="18"/>
              </w:rPr>
            </w:pPr>
            <w:r w:rsidRPr="001E59A5">
              <w:rPr>
                <w:color w:val="000000"/>
                <w:sz w:val="18"/>
                <w:szCs w:val="18"/>
              </w:rPr>
              <w:t>Факт 2016 года (в рамках отчета ЗП-образование)</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rsidR="00FB5CB1" w:rsidRPr="001E59A5" w:rsidRDefault="00FB5CB1" w:rsidP="00C839DD">
            <w:pPr>
              <w:jc w:val="center"/>
              <w:rPr>
                <w:color w:val="000000"/>
                <w:sz w:val="18"/>
                <w:szCs w:val="18"/>
              </w:rPr>
            </w:pPr>
            <w:r w:rsidRPr="001E59A5">
              <w:rPr>
                <w:color w:val="000000"/>
                <w:sz w:val="18"/>
                <w:szCs w:val="18"/>
              </w:rPr>
              <w:t>% выполнения обязательств 2016 года</w:t>
            </w:r>
          </w:p>
        </w:tc>
      </w:tr>
      <w:tr w:rsidR="00FB5CB1" w:rsidRPr="001E59A5" w:rsidTr="00C839DD">
        <w:trPr>
          <w:trHeight w:val="660"/>
        </w:trPr>
        <w:tc>
          <w:tcPr>
            <w:tcW w:w="4112" w:type="dxa"/>
            <w:vMerge/>
            <w:tcBorders>
              <w:top w:val="single" w:sz="4" w:space="0" w:color="auto"/>
              <w:left w:val="single" w:sz="4" w:space="0" w:color="auto"/>
              <w:bottom w:val="single" w:sz="4" w:space="0" w:color="000000"/>
              <w:right w:val="single" w:sz="4" w:space="0" w:color="auto"/>
            </w:tcBorders>
            <w:vAlign w:val="center"/>
            <w:hideMark/>
          </w:tcPr>
          <w:p w:rsidR="00FB5CB1" w:rsidRPr="001E59A5" w:rsidRDefault="00FB5CB1" w:rsidP="00C839DD">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B5CB1" w:rsidRPr="001E59A5" w:rsidRDefault="00FB5CB1" w:rsidP="00C839DD">
            <w:pPr>
              <w:jc w:val="center"/>
              <w:rPr>
                <w:color w:val="000000"/>
                <w:sz w:val="18"/>
                <w:szCs w:val="18"/>
              </w:rPr>
            </w:pPr>
            <w:r w:rsidRPr="001E59A5">
              <w:rPr>
                <w:color w:val="000000"/>
                <w:sz w:val="18"/>
                <w:szCs w:val="18"/>
              </w:rPr>
              <w:t>Численность</w:t>
            </w:r>
          </w:p>
        </w:tc>
        <w:tc>
          <w:tcPr>
            <w:tcW w:w="992" w:type="dxa"/>
            <w:tcBorders>
              <w:top w:val="nil"/>
              <w:left w:val="nil"/>
              <w:bottom w:val="single" w:sz="4" w:space="0" w:color="auto"/>
              <w:right w:val="single" w:sz="4" w:space="0" w:color="auto"/>
            </w:tcBorders>
            <w:shd w:val="clear" w:color="auto" w:fill="auto"/>
            <w:vAlign w:val="center"/>
            <w:hideMark/>
          </w:tcPr>
          <w:p w:rsidR="00FB5CB1" w:rsidRPr="001E59A5" w:rsidRDefault="00FB5CB1" w:rsidP="00C839DD">
            <w:pPr>
              <w:jc w:val="center"/>
              <w:rPr>
                <w:color w:val="000000"/>
                <w:sz w:val="18"/>
                <w:szCs w:val="18"/>
              </w:rPr>
            </w:pPr>
            <w:r w:rsidRPr="001E59A5">
              <w:rPr>
                <w:color w:val="000000"/>
                <w:sz w:val="18"/>
                <w:szCs w:val="18"/>
              </w:rPr>
              <w:t>Заработная плата</w:t>
            </w:r>
          </w:p>
        </w:tc>
        <w:tc>
          <w:tcPr>
            <w:tcW w:w="850" w:type="dxa"/>
            <w:tcBorders>
              <w:top w:val="nil"/>
              <w:left w:val="nil"/>
              <w:bottom w:val="single" w:sz="4" w:space="0" w:color="auto"/>
              <w:right w:val="single" w:sz="4" w:space="0" w:color="auto"/>
            </w:tcBorders>
            <w:shd w:val="clear" w:color="auto" w:fill="auto"/>
            <w:vAlign w:val="center"/>
            <w:hideMark/>
          </w:tcPr>
          <w:p w:rsidR="00FB5CB1" w:rsidRPr="001E59A5" w:rsidRDefault="00FB5CB1" w:rsidP="00C839DD">
            <w:pPr>
              <w:jc w:val="center"/>
              <w:rPr>
                <w:color w:val="000000"/>
                <w:sz w:val="18"/>
                <w:szCs w:val="18"/>
              </w:rPr>
            </w:pPr>
            <w:r w:rsidRPr="001E59A5">
              <w:rPr>
                <w:color w:val="000000"/>
                <w:sz w:val="18"/>
                <w:szCs w:val="18"/>
              </w:rPr>
              <w:t>Численность</w:t>
            </w:r>
          </w:p>
        </w:tc>
        <w:tc>
          <w:tcPr>
            <w:tcW w:w="992" w:type="dxa"/>
            <w:tcBorders>
              <w:top w:val="nil"/>
              <w:left w:val="nil"/>
              <w:bottom w:val="single" w:sz="4" w:space="0" w:color="auto"/>
              <w:right w:val="single" w:sz="4" w:space="0" w:color="auto"/>
            </w:tcBorders>
            <w:shd w:val="clear" w:color="auto" w:fill="auto"/>
            <w:vAlign w:val="center"/>
            <w:hideMark/>
          </w:tcPr>
          <w:p w:rsidR="00FB5CB1" w:rsidRPr="001E59A5" w:rsidRDefault="00FB5CB1" w:rsidP="00C839DD">
            <w:pPr>
              <w:jc w:val="center"/>
              <w:rPr>
                <w:color w:val="000000"/>
                <w:sz w:val="18"/>
                <w:szCs w:val="18"/>
              </w:rPr>
            </w:pPr>
            <w:r w:rsidRPr="001E59A5">
              <w:rPr>
                <w:color w:val="000000"/>
                <w:sz w:val="18"/>
                <w:szCs w:val="18"/>
              </w:rPr>
              <w:t>Заработная плата</w:t>
            </w:r>
          </w:p>
        </w:tc>
        <w:tc>
          <w:tcPr>
            <w:tcW w:w="850" w:type="dxa"/>
            <w:tcBorders>
              <w:top w:val="nil"/>
              <w:left w:val="nil"/>
              <w:bottom w:val="single" w:sz="4" w:space="0" w:color="auto"/>
              <w:right w:val="single" w:sz="4" w:space="0" w:color="auto"/>
            </w:tcBorders>
            <w:shd w:val="clear" w:color="auto" w:fill="auto"/>
            <w:vAlign w:val="center"/>
            <w:hideMark/>
          </w:tcPr>
          <w:p w:rsidR="00FB5CB1" w:rsidRPr="001E59A5" w:rsidRDefault="00FB5CB1" w:rsidP="00C839DD">
            <w:pPr>
              <w:jc w:val="center"/>
              <w:rPr>
                <w:color w:val="000000"/>
                <w:sz w:val="18"/>
                <w:szCs w:val="18"/>
              </w:rPr>
            </w:pPr>
            <w:r w:rsidRPr="001E59A5">
              <w:rPr>
                <w:color w:val="000000"/>
                <w:sz w:val="18"/>
                <w:szCs w:val="18"/>
              </w:rPr>
              <w:t>Численность</w:t>
            </w:r>
          </w:p>
        </w:tc>
        <w:tc>
          <w:tcPr>
            <w:tcW w:w="851" w:type="dxa"/>
            <w:tcBorders>
              <w:top w:val="nil"/>
              <w:left w:val="nil"/>
              <w:bottom w:val="single" w:sz="4" w:space="0" w:color="auto"/>
              <w:right w:val="single" w:sz="4" w:space="0" w:color="auto"/>
            </w:tcBorders>
            <w:shd w:val="clear" w:color="auto" w:fill="auto"/>
            <w:vAlign w:val="center"/>
            <w:hideMark/>
          </w:tcPr>
          <w:p w:rsidR="00FB5CB1" w:rsidRPr="001E59A5" w:rsidRDefault="00FB5CB1" w:rsidP="00C839DD">
            <w:pPr>
              <w:jc w:val="center"/>
              <w:rPr>
                <w:color w:val="000000"/>
                <w:sz w:val="18"/>
                <w:szCs w:val="18"/>
              </w:rPr>
            </w:pPr>
            <w:r w:rsidRPr="001E59A5">
              <w:rPr>
                <w:color w:val="000000"/>
                <w:sz w:val="18"/>
                <w:szCs w:val="18"/>
              </w:rPr>
              <w:t>Заработная плата</w:t>
            </w:r>
          </w:p>
        </w:tc>
      </w:tr>
      <w:tr w:rsidR="00FB5CB1" w:rsidRPr="001E59A5" w:rsidTr="00C839DD">
        <w:trPr>
          <w:trHeight w:val="132"/>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FB5CB1" w:rsidRPr="001E59A5" w:rsidRDefault="00FB5CB1" w:rsidP="00C839DD">
            <w:pPr>
              <w:rPr>
                <w:color w:val="000000"/>
                <w:sz w:val="18"/>
                <w:szCs w:val="18"/>
              </w:rPr>
            </w:pPr>
            <w:r w:rsidRPr="001E59A5">
              <w:rPr>
                <w:color w:val="000000"/>
                <w:sz w:val="18"/>
                <w:szCs w:val="18"/>
              </w:rPr>
              <w:t>Общеобразовательные учреждения</w:t>
            </w:r>
          </w:p>
        </w:tc>
        <w:tc>
          <w:tcPr>
            <w:tcW w:w="851" w:type="dxa"/>
            <w:tcBorders>
              <w:top w:val="nil"/>
              <w:left w:val="nil"/>
              <w:bottom w:val="single" w:sz="4" w:space="0" w:color="auto"/>
              <w:right w:val="single" w:sz="4" w:space="0" w:color="auto"/>
            </w:tcBorders>
            <w:shd w:val="clear" w:color="auto" w:fill="auto"/>
            <w:noWrap/>
            <w:vAlign w:val="bottom"/>
            <w:hideMark/>
          </w:tcPr>
          <w:p w:rsidR="00FB5CB1" w:rsidRPr="001E59A5" w:rsidRDefault="00FB5CB1" w:rsidP="00C839DD">
            <w:pPr>
              <w:jc w:val="right"/>
              <w:rPr>
                <w:color w:val="000000"/>
                <w:sz w:val="18"/>
                <w:szCs w:val="18"/>
              </w:rPr>
            </w:pPr>
            <w:r w:rsidRPr="001E59A5">
              <w:rPr>
                <w:color w:val="000000"/>
                <w:sz w:val="18"/>
                <w:szCs w:val="18"/>
              </w:rPr>
              <w:t>92,2</w:t>
            </w:r>
          </w:p>
        </w:tc>
        <w:tc>
          <w:tcPr>
            <w:tcW w:w="992" w:type="dxa"/>
            <w:tcBorders>
              <w:top w:val="nil"/>
              <w:left w:val="nil"/>
              <w:bottom w:val="single" w:sz="4" w:space="0" w:color="auto"/>
              <w:right w:val="single" w:sz="4" w:space="0" w:color="auto"/>
            </w:tcBorders>
            <w:shd w:val="clear" w:color="auto" w:fill="auto"/>
            <w:noWrap/>
            <w:vAlign w:val="bottom"/>
            <w:hideMark/>
          </w:tcPr>
          <w:p w:rsidR="00FB5CB1" w:rsidRPr="001E59A5" w:rsidRDefault="00FB5CB1" w:rsidP="00C839DD">
            <w:pPr>
              <w:jc w:val="right"/>
              <w:rPr>
                <w:color w:val="000000"/>
                <w:sz w:val="18"/>
                <w:szCs w:val="18"/>
              </w:rPr>
            </w:pPr>
            <w:r w:rsidRPr="001E59A5">
              <w:rPr>
                <w:color w:val="000000"/>
                <w:sz w:val="18"/>
                <w:szCs w:val="18"/>
              </w:rPr>
              <w:t>47245,1</w:t>
            </w:r>
          </w:p>
        </w:tc>
        <w:tc>
          <w:tcPr>
            <w:tcW w:w="850" w:type="dxa"/>
            <w:tcBorders>
              <w:top w:val="nil"/>
              <w:left w:val="nil"/>
              <w:bottom w:val="single" w:sz="4" w:space="0" w:color="auto"/>
              <w:right w:val="single" w:sz="4" w:space="0" w:color="auto"/>
            </w:tcBorders>
            <w:shd w:val="clear" w:color="auto" w:fill="auto"/>
            <w:noWrap/>
            <w:vAlign w:val="bottom"/>
            <w:hideMark/>
          </w:tcPr>
          <w:p w:rsidR="00FB5CB1" w:rsidRPr="001E59A5" w:rsidRDefault="00FB5CB1" w:rsidP="00C839DD">
            <w:pPr>
              <w:jc w:val="right"/>
              <w:rPr>
                <w:color w:val="000000"/>
                <w:sz w:val="18"/>
                <w:szCs w:val="18"/>
              </w:rPr>
            </w:pPr>
            <w:r w:rsidRPr="001E59A5">
              <w:rPr>
                <w:color w:val="000000"/>
                <w:sz w:val="18"/>
                <w:szCs w:val="18"/>
              </w:rPr>
              <w:t>92,2</w:t>
            </w:r>
          </w:p>
        </w:tc>
        <w:tc>
          <w:tcPr>
            <w:tcW w:w="992" w:type="dxa"/>
            <w:tcBorders>
              <w:top w:val="nil"/>
              <w:left w:val="nil"/>
              <w:bottom w:val="single" w:sz="4" w:space="0" w:color="auto"/>
              <w:right w:val="single" w:sz="4" w:space="0" w:color="auto"/>
            </w:tcBorders>
            <w:shd w:val="clear" w:color="auto" w:fill="auto"/>
            <w:noWrap/>
            <w:vAlign w:val="bottom"/>
            <w:hideMark/>
          </w:tcPr>
          <w:p w:rsidR="00FB5CB1" w:rsidRPr="001E59A5" w:rsidRDefault="00FB5CB1" w:rsidP="00C839DD">
            <w:pPr>
              <w:jc w:val="right"/>
              <w:rPr>
                <w:color w:val="000000"/>
                <w:sz w:val="18"/>
                <w:szCs w:val="18"/>
              </w:rPr>
            </w:pPr>
            <w:r w:rsidRPr="001E59A5">
              <w:rPr>
                <w:color w:val="000000"/>
                <w:sz w:val="18"/>
                <w:szCs w:val="18"/>
              </w:rPr>
              <w:t>47245,1</w:t>
            </w:r>
          </w:p>
        </w:tc>
        <w:tc>
          <w:tcPr>
            <w:tcW w:w="850" w:type="dxa"/>
            <w:tcBorders>
              <w:top w:val="nil"/>
              <w:left w:val="nil"/>
              <w:bottom w:val="single" w:sz="4" w:space="0" w:color="auto"/>
              <w:right w:val="single" w:sz="4" w:space="0" w:color="auto"/>
            </w:tcBorders>
            <w:shd w:val="clear" w:color="auto" w:fill="auto"/>
            <w:noWrap/>
            <w:vAlign w:val="bottom"/>
            <w:hideMark/>
          </w:tcPr>
          <w:p w:rsidR="00FB5CB1" w:rsidRPr="001E59A5" w:rsidRDefault="00FB5CB1" w:rsidP="00C839DD">
            <w:pPr>
              <w:jc w:val="right"/>
              <w:rPr>
                <w:color w:val="000000"/>
                <w:sz w:val="18"/>
                <w:szCs w:val="18"/>
              </w:rPr>
            </w:pPr>
            <w:r w:rsidRPr="001E59A5">
              <w:rPr>
                <w:color w:val="000000"/>
                <w:sz w:val="18"/>
                <w:szCs w:val="18"/>
              </w:rPr>
              <w:t>100</w:t>
            </w:r>
          </w:p>
        </w:tc>
        <w:tc>
          <w:tcPr>
            <w:tcW w:w="851" w:type="dxa"/>
            <w:tcBorders>
              <w:top w:val="nil"/>
              <w:left w:val="nil"/>
              <w:bottom w:val="single" w:sz="4" w:space="0" w:color="auto"/>
              <w:right w:val="single" w:sz="4" w:space="0" w:color="auto"/>
            </w:tcBorders>
            <w:shd w:val="clear" w:color="auto" w:fill="auto"/>
            <w:noWrap/>
            <w:vAlign w:val="bottom"/>
            <w:hideMark/>
          </w:tcPr>
          <w:p w:rsidR="00FB5CB1" w:rsidRPr="001E59A5" w:rsidRDefault="00FB5CB1" w:rsidP="00C839DD">
            <w:pPr>
              <w:jc w:val="right"/>
              <w:rPr>
                <w:color w:val="000000"/>
                <w:sz w:val="18"/>
                <w:szCs w:val="18"/>
              </w:rPr>
            </w:pPr>
            <w:r w:rsidRPr="001E59A5">
              <w:rPr>
                <w:color w:val="000000"/>
                <w:sz w:val="18"/>
                <w:szCs w:val="18"/>
              </w:rPr>
              <w:t>100</w:t>
            </w:r>
          </w:p>
        </w:tc>
      </w:tr>
      <w:tr w:rsidR="00FB5CB1" w:rsidRPr="001E59A5" w:rsidTr="00C839DD">
        <w:trPr>
          <w:trHeight w:val="125"/>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FB5CB1" w:rsidRPr="001E59A5" w:rsidRDefault="00FB5CB1" w:rsidP="00C839DD">
            <w:pPr>
              <w:rPr>
                <w:color w:val="000000"/>
                <w:sz w:val="18"/>
                <w:szCs w:val="18"/>
              </w:rPr>
            </w:pPr>
            <w:r w:rsidRPr="001E59A5">
              <w:rPr>
                <w:color w:val="000000"/>
                <w:sz w:val="18"/>
                <w:szCs w:val="18"/>
              </w:rPr>
              <w:t>Дошкольные образовательные учреждения</w:t>
            </w:r>
          </w:p>
        </w:tc>
        <w:tc>
          <w:tcPr>
            <w:tcW w:w="851" w:type="dxa"/>
            <w:tcBorders>
              <w:top w:val="nil"/>
              <w:left w:val="nil"/>
              <w:bottom w:val="single" w:sz="4" w:space="0" w:color="auto"/>
              <w:right w:val="single" w:sz="4" w:space="0" w:color="auto"/>
            </w:tcBorders>
            <w:shd w:val="clear" w:color="auto" w:fill="auto"/>
            <w:noWrap/>
            <w:vAlign w:val="bottom"/>
            <w:hideMark/>
          </w:tcPr>
          <w:p w:rsidR="00FB5CB1" w:rsidRPr="001E59A5" w:rsidRDefault="00FB5CB1" w:rsidP="00C839DD">
            <w:pPr>
              <w:jc w:val="right"/>
              <w:rPr>
                <w:color w:val="000000"/>
                <w:sz w:val="18"/>
                <w:szCs w:val="18"/>
              </w:rPr>
            </w:pPr>
            <w:r w:rsidRPr="001E59A5">
              <w:rPr>
                <w:color w:val="000000"/>
                <w:sz w:val="18"/>
                <w:szCs w:val="18"/>
              </w:rPr>
              <w:t>52,6</w:t>
            </w:r>
          </w:p>
        </w:tc>
        <w:tc>
          <w:tcPr>
            <w:tcW w:w="992" w:type="dxa"/>
            <w:tcBorders>
              <w:top w:val="nil"/>
              <w:left w:val="nil"/>
              <w:bottom w:val="single" w:sz="4" w:space="0" w:color="auto"/>
              <w:right w:val="single" w:sz="4" w:space="0" w:color="auto"/>
            </w:tcBorders>
            <w:shd w:val="clear" w:color="auto" w:fill="auto"/>
            <w:noWrap/>
            <w:vAlign w:val="bottom"/>
            <w:hideMark/>
          </w:tcPr>
          <w:p w:rsidR="00FB5CB1" w:rsidRPr="001E59A5" w:rsidRDefault="00FB5CB1" w:rsidP="00C839DD">
            <w:pPr>
              <w:jc w:val="right"/>
              <w:rPr>
                <w:color w:val="000000"/>
                <w:sz w:val="18"/>
                <w:szCs w:val="18"/>
              </w:rPr>
            </w:pPr>
            <w:r w:rsidRPr="001E59A5">
              <w:rPr>
                <w:color w:val="000000"/>
                <w:sz w:val="18"/>
                <w:szCs w:val="18"/>
              </w:rPr>
              <w:t>45328</w:t>
            </w:r>
          </w:p>
        </w:tc>
        <w:tc>
          <w:tcPr>
            <w:tcW w:w="850" w:type="dxa"/>
            <w:tcBorders>
              <w:top w:val="nil"/>
              <w:left w:val="nil"/>
              <w:bottom w:val="single" w:sz="4" w:space="0" w:color="auto"/>
              <w:right w:val="single" w:sz="4" w:space="0" w:color="auto"/>
            </w:tcBorders>
            <w:shd w:val="clear" w:color="auto" w:fill="auto"/>
            <w:noWrap/>
            <w:vAlign w:val="bottom"/>
            <w:hideMark/>
          </w:tcPr>
          <w:p w:rsidR="00FB5CB1" w:rsidRPr="001E59A5" w:rsidRDefault="00FB5CB1" w:rsidP="00C839DD">
            <w:pPr>
              <w:jc w:val="right"/>
              <w:rPr>
                <w:color w:val="000000"/>
                <w:sz w:val="18"/>
                <w:szCs w:val="18"/>
              </w:rPr>
            </w:pPr>
            <w:r w:rsidRPr="001E59A5">
              <w:rPr>
                <w:color w:val="000000"/>
                <w:sz w:val="18"/>
                <w:szCs w:val="18"/>
              </w:rPr>
              <w:t>52,6</w:t>
            </w:r>
          </w:p>
        </w:tc>
        <w:tc>
          <w:tcPr>
            <w:tcW w:w="992" w:type="dxa"/>
            <w:tcBorders>
              <w:top w:val="nil"/>
              <w:left w:val="nil"/>
              <w:bottom w:val="single" w:sz="4" w:space="0" w:color="auto"/>
              <w:right w:val="single" w:sz="4" w:space="0" w:color="auto"/>
            </w:tcBorders>
            <w:shd w:val="clear" w:color="auto" w:fill="auto"/>
            <w:noWrap/>
            <w:vAlign w:val="bottom"/>
            <w:hideMark/>
          </w:tcPr>
          <w:p w:rsidR="00FB5CB1" w:rsidRPr="001E59A5" w:rsidRDefault="00FB5CB1" w:rsidP="00C839DD">
            <w:pPr>
              <w:jc w:val="right"/>
              <w:rPr>
                <w:color w:val="000000"/>
                <w:sz w:val="18"/>
                <w:szCs w:val="18"/>
              </w:rPr>
            </w:pPr>
            <w:r w:rsidRPr="001E59A5">
              <w:rPr>
                <w:color w:val="000000"/>
                <w:sz w:val="18"/>
                <w:szCs w:val="18"/>
              </w:rPr>
              <w:t>45328</w:t>
            </w:r>
          </w:p>
        </w:tc>
        <w:tc>
          <w:tcPr>
            <w:tcW w:w="850" w:type="dxa"/>
            <w:tcBorders>
              <w:top w:val="nil"/>
              <w:left w:val="nil"/>
              <w:bottom w:val="single" w:sz="4" w:space="0" w:color="auto"/>
              <w:right w:val="single" w:sz="4" w:space="0" w:color="auto"/>
            </w:tcBorders>
            <w:shd w:val="clear" w:color="auto" w:fill="auto"/>
            <w:noWrap/>
            <w:vAlign w:val="bottom"/>
            <w:hideMark/>
          </w:tcPr>
          <w:p w:rsidR="00FB5CB1" w:rsidRPr="001E59A5" w:rsidRDefault="00FB5CB1" w:rsidP="00C839DD">
            <w:pPr>
              <w:jc w:val="right"/>
              <w:rPr>
                <w:color w:val="000000"/>
                <w:sz w:val="18"/>
                <w:szCs w:val="18"/>
              </w:rPr>
            </w:pPr>
            <w:r w:rsidRPr="001E59A5">
              <w:rPr>
                <w:color w:val="000000"/>
                <w:sz w:val="18"/>
                <w:szCs w:val="18"/>
              </w:rPr>
              <w:t>100</w:t>
            </w:r>
          </w:p>
        </w:tc>
        <w:tc>
          <w:tcPr>
            <w:tcW w:w="851" w:type="dxa"/>
            <w:tcBorders>
              <w:top w:val="nil"/>
              <w:left w:val="nil"/>
              <w:bottom w:val="single" w:sz="4" w:space="0" w:color="auto"/>
              <w:right w:val="single" w:sz="4" w:space="0" w:color="auto"/>
            </w:tcBorders>
            <w:shd w:val="clear" w:color="auto" w:fill="auto"/>
            <w:noWrap/>
            <w:vAlign w:val="bottom"/>
            <w:hideMark/>
          </w:tcPr>
          <w:p w:rsidR="00FB5CB1" w:rsidRPr="001E59A5" w:rsidRDefault="00FB5CB1" w:rsidP="00C839DD">
            <w:pPr>
              <w:jc w:val="right"/>
              <w:rPr>
                <w:color w:val="000000"/>
                <w:sz w:val="18"/>
                <w:szCs w:val="18"/>
              </w:rPr>
            </w:pPr>
            <w:r w:rsidRPr="001E59A5">
              <w:rPr>
                <w:color w:val="000000"/>
                <w:sz w:val="18"/>
                <w:szCs w:val="18"/>
              </w:rPr>
              <w:t>100</w:t>
            </w:r>
          </w:p>
        </w:tc>
      </w:tr>
      <w:tr w:rsidR="00FB5CB1" w:rsidRPr="001E59A5" w:rsidTr="00C839DD">
        <w:trPr>
          <w:trHeight w:val="70"/>
        </w:trPr>
        <w:tc>
          <w:tcPr>
            <w:tcW w:w="4112" w:type="dxa"/>
            <w:tcBorders>
              <w:top w:val="nil"/>
              <w:left w:val="single" w:sz="4" w:space="0" w:color="auto"/>
              <w:bottom w:val="single" w:sz="4" w:space="0" w:color="auto"/>
              <w:right w:val="single" w:sz="4" w:space="0" w:color="auto"/>
            </w:tcBorders>
            <w:shd w:val="clear" w:color="auto" w:fill="auto"/>
            <w:vAlign w:val="bottom"/>
            <w:hideMark/>
          </w:tcPr>
          <w:p w:rsidR="00FB5CB1" w:rsidRPr="001E59A5" w:rsidRDefault="00FB5CB1" w:rsidP="00C839DD">
            <w:pPr>
              <w:rPr>
                <w:color w:val="000000"/>
                <w:sz w:val="18"/>
                <w:szCs w:val="18"/>
              </w:rPr>
            </w:pPr>
            <w:r w:rsidRPr="001E59A5">
              <w:rPr>
                <w:color w:val="000000"/>
                <w:sz w:val="18"/>
                <w:szCs w:val="18"/>
              </w:rPr>
              <w:t>Учреждения дополнительного образования</w:t>
            </w:r>
          </w:p>
        </w:tc>
        <w:tc>
          <w:tcPr>
            <w:tcW w:w="851" w:type="dxa"/>
            <w:tcBorders>
              <w:top w:val="nil"/>
              <w:left w:val="nil"/>
              <w:bottom w:val="single" w:sz="4" w:space="0" w:color="auto"/>
              <w:right w:val="single" w:sz="4" w:space="0" w:color="auto"/>
            </w:tcBorders>
            <w:shd w:val="clear" w:color="auto" w:fill="auto"/>
            <w:noWrap/>
            <w:vAlign w:val="bottom"/>
            <w:hideMark/>
          </w:tcPr>
          <w:p w:rsidR="00FB5CB1" w:rsidRPr="001E59A5" w:rsidRDefault="00FB5CB1" w:rsidP="00C839DD">
            <w:pPr>
              <w:jc w:val="right"/>
              <w:rPr>
                <w:color w:val="000000"/>
                <w:sz w:val="18"/>
                <w:szCs w:val="18"/>
              </w:rPr>
            </w:pPr>
            <w:r w:rsidRPr="001E59A5">
              <w:rPr>
                <w:color w:val="000000"/>
                <w:sz w:val="18"/>
                <w:szCs w:val="18"/>
              </w:rPr>
              <w:t>19,7</w:t>
            </w:r>
          </w:p>
        </w:tc>
        <w:tc>
          <w:tcPr>
            <w:tcW w:w="992" w:type="dxa"/>
            <w:tcBorders>
              <w:top w:val="nil"/>
              <w:left w:val="nil"/>
              <w:bottom w:val="single" w:sz="4" w:space="0" w:color="auto"/>
              <w:right w:val="single" w:sz="4" w:space="0" w:color="auto"/>
            </w:tcBorders>
            <w:shd w:val="clear" w:color="auto" w:fill="auto"/>
            <w:noWrap/>
            <w:vAlign w:val="bottom"/>
            <w:hideMark/>
          </w:tcPr>
          <w:p w:rsidR="00FB5CB1" w:rsidRPr="001E59A5" w:rsidRDefault="00FB5CB1" w:rsidP="00C839DD">
            <w:pPr>
              <w:jc w:val="right"/>
              <w:rPr>
                <w:color w:val="000000"/>
                <w:sz w:val="18"/>
                <w:szCs w:val="18"/>
              </w:rPr>
            </w:pPr>
            <w:r w:rsidRPr="001E59A5">
              <w:rPr>
                <w:color w:val="000000"/>
                <w:sz w:val="18"/>
                <w:szCs w:val="18"/>
              </w:rPr>
              <w:t>39520</w:t>
            </w:r>
          </w:p>
        </w:tc>
        <w:tc>
          <w:tcPr>
            <w:tcW w:w="850" w:type="dxa"/>
            <w:tcBorders>
              <w:top w:val="nil"/>
              <w:left w:val="nil"/>
              <w:bottom w:val="single" w:sz="4" w:space="0" w:color="auto"/>
              <w:right w:val="single" w:sz="4" w:space="0" w:color="auto"/>
            </w:tcBorders>
            <w:shd w:val="clear" w:color="auto" w:fill="auto"/>
            <w:noWrap/>
            <w:vAlign w:val="bottom"/>
            <w:hideMark/>
          </w:tcPr>
          <w:p w:rsidR="00FB5CB1" w:rsidRPr="001E59A5" w:rsidRDefault="00FB5CB1" w:rsidP="00C839DD">
            <w:pPr>
              <w:jc w:val="right"/>
              <w:rPr>
                <w:color w:val="000000"/>
                <w:sz w:val="18"/>
                <w:szCs w:val="18"/>
              </w:rPr>
            </w:pPr>
            <w:r w:rsidRPr="001E59A5">
              <w:rPr>
                <w:color w:val="000000"/>
                <w:sz w:val="18"/>
                <w:szCs w:val="18"/>
              </w:rPr>
              <w:t>19,7</w:t>
            </w:r>
          </w:p>
        </w:tc>
        <w:tc>
          <w:tcPr>
            <w:tcW w:w="992" w:type="dxa"/>
            <w:tcBorders>
              <w:top w:val="nil"/>
              <w:left w:val="nil"/>
              <w:bottom w:val="single" w:sz="4" w:space="0" w:color="auto"/>
              <w:right w:val="single" w:sz="4" w:space="0" w:color="auto"/>
            </w:tcBorders>
            <w:shd w:val="clear" w:color="auto" w:fill="auto"/>
            <w:noWrap/>
            <w:vAlign w:val="bottom"/>
            <w:hideMark/>
          </w:tcPr>
          <w:p w:rsidR="00FB5CB1" w:rsidRPr="001E59A5" w:rsidRDefault="00FB5CB1" w:rsidP="00C839DD">
            <w:pPr>
              <w:jc w:val="right"/>
              <w:rPr>
                <w:color w:val="000000"/>
                <w:sz w:val="18"/>
                <w:szCs w:val="18"/>
              </w:rPr>
            </w:pPr>
            <w:r w:rsidRPr="001E59A5">
              <w:rPr>
                <w:color w:val="000000"/>
                <w:sz w:val="18"/>
                <w:szCs w:val="18"/>
              </w:rPr>
              <w:t>39520</w:t>
            </w:r>
          </w:p>
        </w:tc>
        <w:tc>
          <w:tcPr>
            <w:tcW w:w="850" w:type="dxa"/>
            <w:tcBorders>
              <w:top w:val="nil"/>
              <w:left w:val="nil"/>
              <w:bottom w:val="single" w:sz="4" w:space="0" w:color="auto"/>
              <w:right w:val="single" w:sz="4" w:space="0" w:color="auto"/>
            </w:tcBorders>
            <w:shd w:val="clear" w:color="auto" w:fill="auto"/>
            <w:noWrap/>
            <w:vAlign w:val="bottom"/>
            <w:hideMark/>
          </w:tcPr>
          <w:p w:rsidR="00FB5CB1" w:rsidRPr="001E59A5" w:rsidRDefault="00FB5CB1" w:rsidP="00C839DD">
            <w:pPr>
              <w:jc w:val="right"/>
              <w:rPr>
                <w:color w:val="000000"/>
                <w:sz w:val="18"/>
                <w:szCs w:val="18"/>
              </w:rPr>
            </w:pPr>
            <w:r w:rsidRPr="001E59A5">
              <w:rPr>
                <w:color w:val="000000"/>
                <w:sz w:val="18"/>
                <w:szCs w:val="18"/>
              </w:rPr>
              <w:t>100</w:t>
            </w:r>
          </w:p>
        </w:tc>
        <w:tc>
          <w:tcPr>
            <w:tcW w:w="851" w:type="dxa"/>
            <w:tcBorders>
              <w:top w:val="nil"/>
              <w:left w:val="nil"/>
              <w:bottom w:val="single" w:sz="4" w:space="0" w:color="auto"/>
              <w:right w:val="single" w:sz="4" w:space="0" w:color="auto"/>
            </w:tcBorders>
            <w:shd w:val="clear" w:color="auto" w:fill="auto"/>
            <w:noWrap/>
            <w:vAlign w:val="bottom"/>
            <w:hideMark/>
          </w:tcPr>
          <w:p w:rsidR="00FB5CB1" w:rsidRPr="001E59A5" w:rsidRDefault="00FB5CB1" w:rsidP="00C839DD">
            <w:pPr>
              <w:jc w:val="right"/>
              <w:rPr>
                <w:color w:val="000000"/>
                <w:sz w:val="18"/>
                <w:szCs w:val="18"/>
              </w:rPr>
            </w:pPr>
            <w:r w:rsidRPr="001E59A5">
              <w:rPr>
                <w:color w:val="000000"/>
                <w:sz w:val="18"/>
                <w:szCs w:val="18"/>
              </w:rPr>
              <w:t>100</w:t>
            </w:r>
          </w:p>
        </w:tc>
      </w:tr>
    </w:tbl>
    <w:p w:rsidR="00FB5CB1" w:rsidRPr="001E59A5" w:rsidRDefault="00FB5CB1" w:rsidP="00FB5CB1">
      <w:pPr>
        <w:ind w:firstLine="360"/>
        <w:jc w:val="both"/>
      </w:pPr>
    </w:p>
    <w:p w:rsidR="00FB5CB1" w:rsidRPr="001E59A5" w:rsidRDefault="00FB5CB1" w:rsidP="00FB5CB1">
      <w:pPr>
        <w:ind w:firstLine="426"/>
        <w:jc w:val="both"/>
      </w:pPr>
      <w:r w:rsidRPr="001E59A5">
        <w:t xml:space="preserve">Успешно внедрен и работает механизм нормативно-подушевого финансирования. </w:t>
      </w:r>
    </w:p>
    <w:p w:rsidR="00FB5CB1" w:rsidRPr="001E59A5" w:rsidRDefault="00FB5CB1" w:rsidP="00FB5CB1">
      <w:pPr>
        <w:keepNext/>
        <w:ind w:firstLine="708"/>
        <w:jc w:val="both"/>
      </w:pPr>
      <w:r w:rsidRPr="001E59A5">
        <w:t xml:space="preserve">Освоена модель финансирования межбюджетных трансфертов на стимулирующие выплаты, распределяемого на муниципальном уровне в соответствии с оценкой результатов деятельности образовательных учреждений. </w:t>
      </w:r>
    </w:p>
    <w:p w:rsidR="00FB5CB1" w:rsidRPr="001E59A5" w:rsidRDefault="00FB5CB1" w:rsidP="00FB5CB1">
      <w:pPr>
        <w:keepNext/>
        <w:ind w:firstLine="708"/>
        <w:jc w:val="both"/>
      </w:pPr>
      <w:r w:rsidRPr="001E59A5">
        <w:t>Дополнительно для повышения доходов учителей и привлечения молодых специалистов является стипендии лучшим учителям , молодым специалистам.</w:t>
      </w:r>
    </w:p>
    <w:p w:rsidR="00FB5CB1" w:rsidRPr="001E59A5" w:rsidRDefault="00FB5CB1" w:rsidP="00FB5CB1">
      <w:pPr>
        <w:ind w:firstLine="709"/>
        <w:rPr>
          <w:rFonts w:eastAsia="Calibri"/>
          <w:szCs w:val="22"/>
          <w:lang w:eastAsia="en-US"/>
        </w:rPr>
      </w:pPr>
      <w:r w:rsidRPr="001E59A5">
        <w:rPr>
          <w:rFonts w:eastAsia="Calibri"/>
          <w:szCs w:val="22"/>
          <w:lang w:eastAsia="en-US"/>
        </w:rPr>
        <w:t>В свою очередь Администрация Александровского района оказывает поддержку в привлечении и закреплении специалистов для образовательных учреждений Александровского района. На сегодняшний день действует Положение «О поддержке кадрового обеспечения учреждений, финансируемых за счет средств местного бюджета» в целях укрепления кадрового состава и закрепления специалистов на селе. В рамках положения педагогическим работникам предлагаются следующие виды поддержки:</w:t>
      </w:r>
    </w:p>
    <w:p w:rsidR="00FB5CB1" w:rsidRPr="001E59A5" w:rsidRDefault="00FB5CB1" w:rsidP="00FB5CB1">
      <w:pPr>
        <w:numPr>
          <w:ilvl w:val="0"/>
          <w:numId w:val="31"/>
        </w:numPr>
        <w:rPr>
          <w:rFonts w:eastAsia="Calibri"/>
          <w:szCs w:val="22"/>
          <w:lang w:eastAsia="en-US"/>
        </w:rPr>
      </w:pPr>
      <w:r w:rsidRPr="001E59A5">
        <w:rPr>
          <w:rFonts w:eastAsia="Calibri"/>
          <w:szCs w:val="22"/>
          <w:lang w:eastAsia="en-US"/>
        </w:rPr>
        <w:t>Единовременное пособие на обустройство и хозяйственное обзаведение в размере 60 000 руб.</w:t>
      </w:r>
    </w:p>
    <w:p w:rsidR="00FB5CB1" w:rsidRPr="001E59A5" w:rsidRDefault="00FB5CB1" w:rsidP="00FB5CB1">
      <w:pPr>
        <w:numPr>
          <w:ilvl w:val="0"/>
          <w:numId w:val="31"/>
        </w:numPr>
        <w:rPr>
          <w:rFonts w:eastAsia="Calibri"/>
          <w:szCs w:val="22"/>
          <w:lang w:eastAsia="en-US"/>
        </w:rPr>
      </w:pPr>
      <w:r w:rsidRPr="001E59A5">
        <w:rPr>
          <w:rFonts w:eastAsia="Calibri"/>
          <w:szCs w:val="22"/>
          <w:lang w:eastAsia="en-US"/>
        </w:rPr>
        <w:t>Процентная надбавка за стаж в районах Крайнего Севера и приравненных к ним местностям в размере 50 % к должностному окладу не зависимо от стажа работы специалиста в районах Крайнего севера и приравненных к ним местностям.</w:t>
      </w:r>
    </w:p>
    <w:p w:rsidR="00FB5CB1" w:rsidRPr="001E59A5" w:rsidRDefault="00FB5CB1" w:rsidP="00FB5CB1">
      <w:pPr>
        <w:numPr>
          <w:ilvl w:val="0"/>
          <w:numId w:val="31"/>
        </w:numPr>
        <w:rPr>
          <w:rFonts w:eastAsia="Calibri"/>
          <w:szCs w:val="22"/>
          <w:lang w:eastAsia="en-US"/>
        </w:rPr>
      </w:pPr>
      <w:r w:rsidRPr="001E59A5">
        <w:rPr>
          <w:rFonts w:eastAsia="Calibri"/>
          <w:szCs w:val="22"/>
          <w:lang w:eastAsia="en-US"/>
        </w:rPr>
        <w:lastRenderedPageBreak/>
        <w:t>Компенсация расходов на найм жилья в течении трех лет с момента заключения трудового договора с продлением до пяти лет по ходатайству руководителя образовательного учреждения.</w:t>
      </w:r>
    </w:p>
    <w:p w:rsidR="00FB5CB1" w:rsidRPr="001E59A5" w:rsidRDefault="00FB5CB1" w:rsidP="00FB5CB1">
      <w:pPr>
        <w:ind w:firstLine="720"/>
        <w:rPr>
          <w:rFonts w:eastAsia="Calibri"/>
          <w:szCs w:val="22"/>
          <w:lang w:eastAsia="en-US"/>
        </w:rPr>
      </w:pPr>
      <w:r w:rsidRPr="001E59A5">
        <w:rPr>
          <w:rFonts w:eastAsia="Calibri"/>
          <w:szCs w:val="22"/>
          <w:lang w:eastAsia="en-US"/>
        </w:rPr>
        <w:t>Также за счет средств работодателя предоставляются следующие гарантии и компенсации:</w:t>
      </w:r>
    </w:p>
    <w:p w:rsidR="00FB5CB1" w:rsidRPr="001E59A5" w:rsidRDefault="00FB5CB1" w:rsidP="00FB5CB1">
      <w:pPr>
        <w:numPr>
          <w:ilvl w:val="0"/>
          <w:numId w:val="31"/>
        </w:numPr>
        <w:rPr>
          <w:rFonts w:eastAsia="Calibri"/>
          <w:szCs w:val="22"/>
          <w:lang w:eastAsia="en-US"/>
        </w:rPr>
      </w:pPr>
      <w:r w:rsidRPr="001E59A5">
        <w:rPr>
          <w:rFonts w:eastAsia="Calibri"/>
          <w:szCs w:val="22"/>
          <w:lang w:eastAsia="en-US"/>
        </w:rPr>
        <w:t>Единовременное пособие в размере двух должностных окладов (месячных тарифных ставок) и единовременное пособие на каждого прибывшего с ним члена его семьи в размере половины должностного оклада (половины месячной тарифной ставки) работника.</w:t>
      </w:r>
    </w:p>
    <w:p w:rsidR="00FB5CB1" w:rsidRPr="001E59A5" w:rsidRDefault="00FB5CB1" w:rsidP="00FB5CB1">
      <w:pPr>
        <w:numPr>
          <w:ilvl w:val="0"/>
          <w:numId w:val="31"/>
        </w:numPr>
        <w:rPr>
          <w:rFonts w:eastAsia="Calibri"/>
          <w:szCs w:val="22"/>
          <w:lang w:eastAsia="en-US"/>
        </w:rPr>
      </w:pPr>
      <w:r w:rsidRPr="001E59A5">
        <w:rPr>
          <w:rFonts w:eastAsia="Calibri"/>
          <w:szCs w:val="22"/>
          <w:lang w:eastAsia="en-US"/>
        </w:rPr>
        <w:t>Оплата стоимости проезда работника и членов его семьи  к месту работы (в пределах территории РФ) -  по фактическим расходам , а также стоимости провоза багажа.</w:t>
      </w:r>
    </w:p>
    <w:p w:rsidR="00FB5CB1" w:rsidRPr="001E59A5" w:rsidRDefault="00FB5CB1" w:rsidP="00FB5CB1">
      <w:pPr>
        <w:numPr>
          <w:ilvl w:val="0"/>
          <w:numId w:val="31"/>
        </w:numPr>
        <w:rPr>
          <w:rFonts w:eastAsia="Calibri"/>
          <w:szCs w:val="22"/>
          <w:lang w:eastAsia="en-US"/>
        </w:rPr>
      </w:pPr>
      <w:r w:rsidRPr="001E59A5">
        <w:rPr>
          <w:rFonts w:eastAsia="Calibri"/>
          <w:szCs w:val="22"/>
          <w:lang w:eastAsia="en-US"/>
        </w:rPr>
        <w:t>Оплачиваемый отпуск продолжительностью семь календарных дней для обустройства на месте.</w:t>
      </w:r>
    </w:p>
    <w:p w:rsidR="00FB5CB1" w:rsidRPr="001E59A5" w:rsidRDefault="00FB5CB1" w:rsidP="00FB5CB1">
      <w:pPr>
        <w:numPr>
          <w:ilvl w:val="0"/>
          <w:numId w:val="31"/>
        </w:numPr>
        <w:rPr>
          <w:rFonts w:eastAsia="Calibri"/>
          <w:szCs w:val="22"/>
          <w:lang w:eastAsia="en-US"/>
        </w:rPr>
      </w:pPr>
      <w:r w:rsidRPr="001E59A5">
        <w:rPr>
          <w:rFonts w:eastAsia="Calibri"/>
          <w:szCs w:val="22"/>
          <w:lang w:eastAsia="en-US"/>
        </w:rPr>
        <w:t>Оплата стоимости проезда к месту использования отпуска работника учреждения и обратно к месту постоянного жительства – в размере фактических расходов (один раз в два года).</w:t>
      </w:r>
    </w:p>
    <w:p w:rsidR="00FB5CB1" w:rsidRDefault="00FB5CB1" w:rsidP="000C009C">
      <w:pPr>
        <w:pStyle w:val="ad"/>
        <w:ind w:firstLine="0"/>
        <w:rPr>
          <w:b/>
          <w:szCs w:val="24"/>
        </w:rPr>
      </w:pPr>
    </w:p>
    <w:p w:rsidR="00CC4563" w:rsidRDefault="00CC4563" w:rsidP="003624C1">
      <w:pPr>
        <w:pStyle w:val="ad"/>
        <w:ind w:firstLine="0"/>
        <w:jc w:val="center"/>
        <w:rPr>
          <w:b/>
          <w:szCs w:val="24"/>
        </w:rPr>
      </w:pPr>
      <w:r>
        <w:rPr>
          <w:b/>
          <w:szCs w:val="24"/>
        </w:rPr>
        <w:t>4.2.Материально-технические ресурсы.</w:t>
      </w:r>
    </w:p>
    <w:p w:rsidR="00797D45" w:rsidRDefault="00797D45" w:rsidP="00797D45">
      <w:pPr>
        <w:pStyle w:val="ad"/>
        <w:ind w:firstLine="0"/>
        <w:rPr>
          <w:b/>
          <w:szCs w:val="24"/>
        </w:rPr>
      </w:pPr>
    </w:p>
    <w:p w:rsidR="00C74D9B" w:rsidRPr="00C74D9B" w:rsidRDefault="00C74D9B" w:rsidP="00C74D9B">
      <w:pPr>
        <w:pStyle w:val="ad"/>
        <w:ind w:firstLine="0"/>
        <w:jc w:val="both"/>
        <w:rPr>
          <w:b/>
          <w:szCs w:val="24"/>
        </w:rPr>
      </w:pPr>
      <w:r>
        <w:rPr>
          <w:b/>
          <w:szCs w:val="24"/>
        </w:rPr>
        <w:t>4.2.1. Состояние зданий и сооружений.</w:t>
      </w:r>
    </w:p>
    <w:p w:rsidR="00C74D9B" w:rsidRDefault="00C74D9B" w:rsidP="00C74D9B">
      <w:pPr>
        <w:ind w:firstLine="708"/>
        <w:jc w:val="center"/>
        <w:rPr>
          <w:b/>
        </w:rPr>
      </w:pPr>
    </w:p>
    <w:tbl>
      <w:tblPr>
        <w:tblW w:w="103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460"/>
        <w:gridCol w:w="1440"/>
        <w:gridCol w:w="1280"/>
        <w:gridCol w:w="1260"/>
        <w:gridCol w:w="1086"/>
        <w:gridCol w:w="1086"/>
        <w:gridCol w:w="1086"/>
      </w:tblGrid>
      <w:tr w:rsidR="00C74D9B" w:rsidRPr="00E62819" w:rsidTr="00E05F44">
        <w:tc>
          <w:tcPr>
            <w:tcW w:w="625" w:type="dxa"/>
          </w:tcPr>
          <w:p w:rsidR="00C74D9B" w:rsidRPr="00990D4A" w:rsidRDefault="00C74D9B" w:rsidP="00E05F44">
            <w:r w:rsidRPr="00990D4A">
              <w:t>№</w:t>
            </w:r>
          </w:p>
        </w:tc>
        <w:tc>
          <w:tcPr>
            <w:tcW w:w="2460" w:type="dxa"/>
          </w:tcPr>
          <w:p w:rsidR="00C74D9B" w:rsidRPr="00990D4A" w:rsidRDefault="00C74D9B" w:rsidP="00E05F44">
            <w:r>
              <w:t xml:space="preserve">Населенный пункт </w:t>
            </w:r>
          </w:p>
        </w:tc>
        <w:tc>
          <w:tcPr>
            <w:tcW w:w="1440" w:type="dxa"/>
          </w:tcPr>
          <w:p w:rsidR="00C74D9B" w:rsidRPr="00990D4A" w:rsidRDefault="00C74D9B" w:rsidP="00E05F44">
            <w:r w:rsidRPr="00990D4A">
              <w:t>Тип ОУ</w:t>
            </w:r>
          </w:p>
        </w:tc>
        <w:tc>
          <w:tcPr>
            <w:tcW w:w="1280" w:type="dxa"/>
          </w:tcPr>
          <w:p w:rsidR="00C74D9B" w:rsidRPr="00990D4A" w:rsidRDefault="00C74D9B" w:rsidP="00E05F44">
            <w:r w:rsidRPr="00990D4A">
              <w:t>Год ввода в эксплуатацию</w:t>
            </w:r>
          </w:p>
        </w:tc>
        <w:tc>
          <w:tcPr>
            <w:tcW w:w="1260" w:type="dxa"/>
          </w:tcPr>
          <w:p w:rsidR="00C74D9B" w:rsidRPr="00990D4A" w:rsidRDefault="00C74D9B" w:rsidP="00E05F44">
            <w:r w:rsidRPr="00990D4A">
              <w:t>Учебная площадь</w:t>
            </w:r>
          </w:p>
        </w:tc>
        <w:tc>
          <w:tcPr>
            <w:tcW w:w="1086" w:type="dxa"/>
          </w:tcPr>
          <w:p w:rsidR="00C74D9B" w:rsidRPr="00990D4A" w:rsidRDefault="00C74D9B" w:rsidP="00E05F44">
            <w:r>
              <w:t>Проектная мощность</w:t>
            </w:r>
          </w:p>
        </w:tc>
        <w:tc>
          <w:tcPr>
            <w:tcW w:w="1086" w:type="dxa"/>
          </w:tcPr>
          <w:p w:rsidR="00C74D9B" w:rsidRPr="00990D4A" w:rsidRDefault="00C74D9B" w:rsidP="00E05F44">
            <w:r>
              <w:t>Соответствие СанПиН</w:t>
            </w:r>
          </w:p>
        </w:tc>
        <w:tc>
          <w:tcPr>
            <w:tcW w:w="1086" w:type="dxa"/>
          </w:tcPr>
          <w:p w:rsidR="00C74D9B" w:rsidRDefault="00C74D9B" w:rsidP="00E05F44">
            <w:r>
              <w:t xml:space="preserve">Износ </w:t>
            </w:r>
          </w:p>
          <w:p w:rsidR="00C74D9B" w:rsidRPr="00990D4A" w:rsidRDefault="00C74D9B" w:rsidP="00E05F44">
            <w:r>
              <w:t>%</w:t>
            </w:r>
          </w:p>
        </w:tc>
      </w:tr>
      <w:tr w:rsidR="00C74D9B" w:rsidRPr="00E62819" w:rsidTr="00E05F44">
        <w:tc>
          <w:tcPr>
            <w:tcW w:w="625" w:type="dxa"/>
          </w:tcPr>
          <w:p w:rsidR="00C74D9B" w:rsidRPr="00990D4A" w:rsidRDefault="00C74D9B" w:rsidP="00E05F44">
            <w:r>
              <w:t>1.</w:t>
            </w:r>
          </w:p>
        </w:tc>
        <w:tc>
          <w:tcPr>
            <w:tcW w:w="2460" w:type="dxa"/>
          </w:tcPr>
          <w:p w:rsidR="00C74D9B" w:rsidRPr="00990D4A" w:rsidRDefault="00C74D9B" w:rsidP="00E05F44">
            <w:r>
              <w:t>с. Александровское</w:t>
            </w:r>
          </w:p>
        </w:tc>
        <w:tc>
          <w:tcPr>
            <w:tcW w:w="1440" w:type="dxa"/>
          </w:tcPr>
          <w:p w:rsidR="00C74D9B" w:rsidRPr="00990D4A" w:rsidRDefault="00C74D9B" w:rsidP="00E05F44">
            <w:r>
              <w:t>СОШ</w:t>
            </w:r>
          </w:p>
        </w:tc>
        <w:tc>
          <w:tcPr>
            <w:tcW w:w="1280" w:type="dxa"/>
          </w:tcPr>
          <w:p w:rsidR="00C74D9B" w:rsidRPr="00990D4A" w:rsidRDefault="00C74D9B" w:rsidP="00E05F44">
            <w:r>
              <w:t>1984</w:t>
            </w:r>
          </w:p>
        </w:tc>
        <w:tc>
          <w:tcPr>
            <w:tcW w:w="1260" w:type="dxa"/>
          </w:tcPr>
          <w:p w:rsidR="00C74D9B" w:rsidRPr="00990D4A" w:rsidRDefault="00C74D9B" w:rsidP="00E05F44">
            <w:r>
              <w:t>2204,9</w:t>
            </w:r>
          </w:p>
        </w:tc>
        <w:tc>
          <w:tcPr>
            <w:tcW w:w="1086" w:type="dxa"/>
          </w:tcPr>
          <w:p w:rsidR="00C74D9B" w:rsidRPr="00990D4A" w:rsidRDefault="00C74D9B" w:rsidP="00E05F44">
            <w:r>
              <w:t>954</w:t>
            </w:r>
          </w:p>
        </w:tc>
        <w:tc>
          <w:tcPr>
            <w:tcW w:w="1086" w:type="dxa"/>
          </w:tcPr>
          <w:p w:rsidR="00C74D9B" w:rsidRPr="00990D4A" w:rsidRDefault="00C74D9B" w:rsidP="00E05F44">
            <w:r>
              <w:t>да</w:t>
            </w:r>
          </w:p>
        </w:tc>
        <w:tc>
          <w:tcPr>
            <w:tcW w:w="1086" w:type="dxa"/>
          </w:tcPr>
          <w:p w:rsidR="00C74D9B" w:rsidRPr="00990D4A" w:rsidRDefault="005A32C4" w:rsidP="00E05F44">
            <w:r>
              <w:t>49</w:t>
            </w:r>
            <w:r w:rsidR="00C74D9B">
              <w:t xml:space="preserve"> </w:t>
            </w:r>
          </w:p>
        </w:tc>
      </w:tr>
      <w:tr w:rsidR="00C74D9B" w:rsidRPr="00E62819" w:rsidTr="00E05F44">
        <w:tc>
          <w:tcPr>
            <w:tcW w:w="625" w:type="dxa"/>
          </w:tcPr>
          <w:p w:rsidR="00C74D9B" w:rsidRPr="00990D4A" w:rsidRDefault="00C74D9B" w:rsidP="00E05F44">
            <w:r>
              <w:t>2.</w:t>
            </w:r>
          </w:p>
        </w:tc>
        <w:tc>
          <w:tcPr>
            <w:tcW w:w="2460" w:type="dxa"/>
          </w:tcPr>
          <w:p w:rsidR="00C74D9B" w:rsidRPr="00990D4A" w:rsidRDefault="00C74D9B" w:rsidP="00E05F44">
            <w:r>
              <w:t>с. Александровское</w:t>
            </w:r>
          </w:p>
        </w:tc>
        <w:tc>
          <w:tcPr>
            <w:tcW w:w="1440" w:type="dxa"/>
          </w:tcPr>
          <w:p w:rsidR="00C74D9B" w:rsidRPr="00990D4A" w:rsidRDefault="00C74D9B" w:rsidP="00E05F44">
            <w:r>
              <w:t>СОШ № 2</w:t>
            </w:r>
          </w:p>
        </w:tc>
        <w:tc>
          <w:tcPr>
            <w:tcW w:w="1280" w:type="dxa"/>
          </w:tcPr>
          <w:p w:rsidR="00C74D9B" w:rsidRPr="00990D4A" w:rsidRDefault="00C74D9B" w:rsidP="00E05F44">
            <w:r>
              <w:t>1965</w:t>
            </w:r>
          </w:p>
        </w:tc>
        <w:tc>
          <w:tcPr>
            <w:tcW w:w="1260" w:type="dxa"/>
          </w:tcPr>
          <w:p w:rsidR="00C74D9B" w:rsidRPr="00A96FDF" w:rsidRDefault="00C74D9B" w:rsidP="00E05F44">
            <w:r>
              <w:t>819,2</w:t>
            </w:r>
          </w:p>
        </w:tc>
        <w:tc>
          <w:tcPr>
            <w:tcW w:w="1086" w:type="dxa"/>
          </w:tcPr>
          <w:p w:rsidR="00C74D9B" w:rsidRPr="00A96FDF" w:rsidRDefault="00C74D9B" w:rsidP="00E05F44">
            <w:r>
              <w:t>260</w:t>
            </w:r>
          </w:p>
        </w:tc>
        <w:tc>
          <w:tcPr>
            <w:tcW w:w="1086" w:type="dxa"/>
          </w:tcPr>
          <w:p w:rsidR="00C74D9B" w:rsidRPr="00A96FDF" w:rsidRDefault="00C74D9B" w:rsidP="00E05F44">
            <w:r>
              <w:t>да</w:t>
            </w:r>
          </w:p>
        </w:tc>
        <w:tc>
          <w:tcPr>
            <w:tcW w:w="1086" w:type="dxa"/>
          </w:tcPr>
          <w:p w:rsidR="00C74D9B" w:rsidRPr="00A96FDF" w:rsidRDefault="005A32C4" w:rsidP="00E05F44">
            <w:r>
              <w:t>48</w:t>
            </w:r>
            <w:r w:rsidR="00C74D9B">
              <w:t xml:space="preserve"> </w:t>
            </w:r>
          </w:p>
        </w:tc>
      </w:tr>
      <w:tr w:rsidR="00C74D9B" w:rsidRPr="00E62819" w:rsidTr="00E05F44">
        <w:tc>
          <w:tcPr>
            <w:tcW w:w="625" w:type="dxa"/>
          </w:tcPr>
          <w:p w:rsidR="00C74D9B" w:rsidRPr="00A96FDF" w:rsidRDefault="00C74D9B" w:rsidP="00E05F44">
            <w:r>
              <w:t>3.</w:t>
            </w:r>
          </w:p>
        </w:tc>
        <w:tc>
          <w:tcPr>
            <w:tcW w:w="2460" w:type="dxa"/>
          </w:tcPr>
          <w:p w:rsidR="00C74D9B" w:rsidRPr="00A96FDF" w:rsidRDefault="00C74D9B" w:rsidP="00E05F44">
            <w:r>
              <w:t>с. Лукашкин Яр</w:t>
            </w:r>
          </w:p>
        </w:tc>
        <w:tc>
          <w:tcPr>
            <w:tcW w:w="1440" w:type="dxa"/>
          </w:tcPr>
          <w:p w:rsidR="00C74D9B" w:rsidRPr="00A96FDF" w:rsidRDefault="00C74D9B" w:rsidP="00E05F44">
            <w:r>
              <w:t>СОШ</w:t>
            </w:r>
          </w:p>
        </w:tc>
        <w:tc>
          <w:tcPr>
            <w:tcW w:w="1280" w:type="dxa"/>
          </w:tcPr>
          <w:p w:rsidR="00C74D9B" w:rsidRPr="00A96FDF" w:rsidRDefault="00C74D9B" w:rsidP="00E05F44">
            <w:r>
              <w:t>2007</w:t>
            </w:r>
          </w:p>
        </w:tc>
        <w:tc>
          <w:tcPr>
            <w:tcW w:w="1260" w:type="dxa"/>
          </w:tcPr>
          <w:p w:rsidR="00C74D9B" w:rsidRPr="00A96FDF" w:rsidRDefault="00C74D9B" w:rsidP="00E05F44">
            <w:r>
              <w:t>358,1</w:t>
            </w:r>
          </w:p>
        </w:tc>
        <w:tc>
          <w:tcPr>
            <w:tcW w:w="1086" w:type="dxa"/>
          </w:tcPr>
          <w:p w:rsidR="00C74D9B" w:rsidRPr="00A96FDF" w:rsidRDefault="00C74D9B" w:rsidP="00E05F44">
            <w:r>
              <w:t>120</w:t>
            </w:r>
          </w:p>
        </w:tc>
        <w:tc>
          <w:tcPr>
            <w:tcW w:w="1086" w:type="dxa"/>
          </w:tcPr>
          <w:p w:rsidR="00C74D9B" w:rsidRPr="00A96FDF" w:rsidRDefault="00C74D9B" w:rsidP="00E05F44">
            <w:r>
              <w:t>да</w:t>
            </w:r>
          </w:p>
        </w:tc>
        <w:tc>
          <w:tcPr>
            <w:tcW w:w="1086" w:type="dxa"/>
          </w:tcPr>
          <w:p w:rsidR="00C74D9B" w:rsidRPr="00A96FDF" w:rsidRDefault="005A32C4" w:rsidP="00E05F44">
            <w:r>
              <w:t>7</w:t>
            </w:r>
          </w:p>
        </w:tc>
      </w:tr>
      <w:tr w:rsidR="00C74D9B" w:rsidRPr="00E62819" w:rsidTr="00E05F44">
        <w:tc>
          <w:tcPr>
            <w:tcW w:w="625" w:type="dxa"/>
          </w:tcPr>
          <w:p w:rsidR="00C74D9B" w:rsidRPr="00A96FDF" w:rsidRDefault="00C74D9B" w:rsidP="00E05F44">
            <w:r>
              <w:t>4.</w:t>
            </w:r>
          </w:p>
        </w:tc>
        <w:tc>
          <w:tcPr>
            <w:tcW w:w="2460" w:type="dxa"/>
          </w:tcPr>
          <w:p w:rsidR="00C74D9B" w:rsidRPr="00A96FDF" w:rsidRDefault="00C74D9B" w:rsidP="00E05F44">
            <w:r>
              <w:t>с. Назино</w:t>
            </w:r>
          </w:p>
        </w:tc>
        <w:tc>
          <w:tcPr>
            <w:tcW w:w="1440" w:type="dxa"/>
          </w:tcPr>
          <w:p w:rsidR="00C74D9B" w:rsidRPr="00A96FDF" w:rsidRDefault="00C74D9B" w:rsidP="00E05F44">
            <w:r>
              <w:t>СОШ</w:t>
            </w:r>
          </w:p>
        </w:tc>
        <w:tc>
          <w:tcPr>
            <w:tcW w:w="1280" w:type="dxa"/>
          </w:tcPr>
          <w:p w:rsidR="00C74D9B" w:rsidRPr="00A96FDF" w:rsidRDefault="00C74D9B" w:rsidP="00E05F44">
            <w:r>
              <w:t>1988</w:t>
            </w:r>
          </w:p>
        </w:tc>
        <w:tc>
          <w:tcPr>
            <w:tcW w:w="1260" w:type="dxa"/>
          </w:tcPr>
          <w:p w:rsidR="00C74D9B" w:rsidRPr="00A96FDF" w:rsidRDefault="00C74D9B" w:rsidP="00E05F44">
            <w:r>
              <w:t>643,9</w:t>
            </w:r>
          </w:p>
        </w:tc>
        <w:tc>
          <w:tcPr>
            <w:tcW w:w="1086" w:type="dxa"/>
          </w:tcPr>
          <w:p w:rsidR="00C74D9B" w:rsidRPr="00A96FDF" w:rsidRDefault="00C74D9B" w:rsidP="00E05F44">
            <w:r>
              <w:t>192</w:t>
            </w:r>
          </w:p>
        </w:tc>
        <w:tc>
          <w:tcPr>
            <w:tcW w:w="1086" w:type="dxa"/>
          </w:tcPr>
          <w:p w:rsidR="00C74D9B" w:rsidRPr="00A96FDF" w:rsidRDefault="00C74D9B" w:rsidP="00E05F44">
            <w:r>
              <w:t>да</w:t>
            </w:r>
          </w:p>
        </w:tc>
        <w:tc>
          <w:tcPr>
            <w:tcW w:w="1086" w:type="dxa"/>
          </w:tcPr>
          <w:p w:rsidR="00C74D9B" w:rsidRPr="00A96FDF" w:rsidRDefault="00C74D9B" w:rsidP="00E05F44">
            <w:r>
              <w:t>5</w:t>
            </w:r>
            <w:r w:rsidR="005A32C4">
              <w:t>3</w:t>
            </w:r>
          </w:p>
        </w:tc>
      </w:tr>
      <w:tr w:rsidR="00C74D9B" w:rsidRPr="00E62819" w:rsidTr="00E05F44">
        <w:tc>
          <w:tcPr>
            <w:tcW w:w="625" w:type="dxa"/>
          </w:tcPr>
          <w:p w:rsidR="00C74D9B" w:rsidRPr="00A96FDF" w:rsidRDefault="00C74D9B" w:rsidP="00E05F44">
            <w:r>
              <w:t>5.</w:t>
            </w:r>
          </w:p>
        </w:tc>
        <w:tc>
          <w:tcPr>
            <w:tcW w:w="2460" w:type="dxa"/>
          </w:tcPr>
          <w:p w:rsidR="00C74D9B" w:rsidRPr="00A96FDF" w:rsidRDefault="00C74D9B" w:rsidP="00E05F44">
            <w:r>
              <w:t>с. Новоникольское</w:t>
            </w:r>
          </w:p>
        </w:tc>
        <w:tc>
          <w:tcPr>
            <w:tcW w:w="1440" w:type="dxa"/>
          </w:tcPr>
          <w:p w:rsidR="00C74D9B" w:rsidRPr="00A96FDF" w:rsidRDefault="00C74D9B" w:rsidP="00E05F44">
            <w:r>
              <w:t>СОШ</w:t>
            </w:r>
          </w:p>
        </w:tc>
        <w:tc>
          <w:tcPr>
            <w:tcW w:w="1280" w:type="dxa"/>
          </w:tcPr>
          <w:p w:rsidR="00C74D9B" w:rsidRPr="00A96FDF" w:rsidRDefault="00C74D9B" w:rsidP="00E05F44">
            <w:r>
              <w:t>1988</w:t>
            </w:r>
          </w:p>
        </w:tc>
        <w:tc>
          <w:tcPr>
            <w:tcW w:w="1260" w:type="dxa"/>
          </w:tcPr>
          <w:p w:rsidR="00C74D9B" w:rsidRPr="00A96FDF" w:rsidRDefault="00C74D9B" w:rsidP="00E05F44">
            <w:r>
              <w:t>408,97</w:t>
            </w:r>
          </w:p>
        </w:tc>
        <w:tc>
          <w:tcPr>
            <w:tcW w:w="1086" w:type="dxa"/>
          </w:tcPr>
          <w:p w:rsidR="00C74D9B" w:rsidRPr="00A96FDF" w:rsidRDefault="00C74D9B" w:rsidP="00E05F44">
            <w:r>
              <w:t>192</w:t>
            </w:r>
          </w:p>
        </w:tc>
        <w:tc>
          <w:tcPr>
            <w:tcW w:w="1086" w:type="dxa"/>
          </w:tcPr>
          <w:p w:rsidR="00C74D9B" w:rsidRPr="00A96FDF" w:rsidRDefault="00C74D9B" w:rsidP="00E05F44">
            <w:r>
              <w:t>да</w:t>
            </w:r>
          </w:p>
        </w:tc>
        <w:tc>
          <w:tcPr>
            <w:tcW w:w="1086" w:type="dxa"/>
          </w:tcPr>
          <w:p w:rsidR="00C74D9B" w:rsidRPr="00A96FDF" w:rsidRDefault="005A32C4" w:rsidP="00E05F44">
            <w:r>
              <w:t>40</w:t>
            </w:r>
          </w:p>
        </w:tc>
      </w:tr>
      <w:tr w:rsidR="00C74D9B" w:rsidRPr="00E62819" w:rsidTr="00E05F44">
        <w:tc>
          <w:tcPr>
            <w:tcW w:w="625" w:type="dxa"/>
          </w:tcPr>
          <w:p w:rsidR="00C74D9B" w:rsidRPr="00A96FDF" w:rsidRDefault="00C74D9B" w:rsidP="00E05F44">
            <w:r>
              <w:t>6.</w:t>
            </w:r>
          </w:p>
        </w:tc>
        <w:tc>
          <w:tcPr>
            <w:tcW w:w="2460" w:type="dxa"/>
          </w:tcPr>
          <w:p w:rsidR="00C74D9B" w:rsidRPr="00A96FDF" w:rsidRDefault="00C74D9B" w:rsidP="00E05F44">
            <w:r>
              <w:t>п. Октябрьский</w:t>
            </w:r>
          </w:p>
        </w:tc>
        <w:tc>
          <w:tcPr>
            <w:tcW w:w="1440" w:type="dxa"/>
          </w:tcPr>
          <w:p w:rsidR="00C74D9B" w:rsidRPr="00A96FDF" w:rsidRDefault="00C74D9B" w:rsidP="00E05F44">
            <w:r>
              <w:t>ООШ</w:t>
            </w:r>
          </w:p>
        </w:tc>
        <w:tc>
          <w:tcPr>
            <w:tcW w:w="1280" w:type="dxa"/>
          </w:tcPr>
          <w:p w:rsidR="00C74D9B" w:rsidRPr="00A96FDF" w:rsidRDefault="00C74D9B" w:rsidP="00E05F44">
            <w:r>
              <w:t>1967</w:t>
            </w:r>
          </w:p>
        </w:tc>
        <w:tc>
          <w:tcPr>
            <w:tcW w:w="1260" w:type="dxa"/>
          </w:tcPr>
          <w:p w:rsidR="00C74D9B" w:rsidRPr="00A96FDF" w:rsidRDefault="00C74D9B" w:rsidP="00E05F44">
            <w:r>
              <w:t>352,2</w:t>
            </w:r>
          </w:p>
        </w:tc>
        <w:tc>
          <w:tcPr>
            <w:tcW w:w="1086" w:type="dxa"/>
          </w:tcPr>
          <w:p w:rsidR="00C74D9B" w:rsidRPr="00A96FDF" w:rsidRDefault="00C74D9B" w:rsidP="00E05F44">
            <w:r>
              <w:t>100</w:t>
            </w:r>
          </w:p>
        </w:tc>
        <w:tc>
          <w:tcPr>
            <w:tcW w:w="1086" w:type="dxa"/>
          </w:tcPr>
          <w:p w:rsidR="00C74D9B" w:rsidRPr="00A96FDF" w:rsidRDefault="00C74D9B" w:rsidP="00E05F44">
            <w:r>
              <w:t>да</w:t>
            </w:r>
          </w:p>
        </w:tc>
        <w:tc>
          <w:tcPr>
            <w:tcW w:w="1086" w:type="dxa"/>
          </w:tcPr>
          <w:p w:rsidR="00C74D9B" w:rsidRPr="00A96FDF" w:rsidRDefault="00C74D9B" w:rsidP="00E05F44">
            <w:r>
              <w:t>6</w:t>
            </w:r>
            <w:r w:rsidR="005A32C4">
              <w:t>8</w:t>
            </w:r>
          </w:p>
        </w:tc>
      </w:tr>
      <w:tr w:rsidR="00C74D9B" w:rsidRPr="00E62819" w:rsidTr="00E05F44">
        <w:tc>
          <w:tcPr>
            <w:tcW w:w="625" w:type="dxa"/>
          </w:tcPr>
          <w:p w:rsidR="00C74D9B" w:rsidRPr="00A96FDF" w:rsidRDefault="00C74D9B" w:rsidP="00E05F44">
            <w:r>
              <w:t>7.</w:t>
            </w:r>
          </w:p>
        </w:tc>
        <w:tc>
          <w:tcPr>
            <w:tcW w:w="2460" w:type="dxa"/>
          </w:tcPr>
          <w:p w:rsidR="00C74D9B" w:rsidRPr="00A96FDF" w:rsidRDefault="00C74D9B" w:rsidP="00E05F44">
            <w:r>
              <w:t>д. Ларино</w:t>
            </w:r>
          </w:p>
        </w:tc>
        <w:tc>
          <w:tcPr>
            <w:tcW w:w="1440" w:type="dxa"/>
          </w:tcPr>
          <w:p w:rsidR="00C74D9B" w:rsidRPr="00A96FDF" w:rsidRDefault="00C74D9B" w:rsidP="00E05F44">
            <w:r>
              <w:t>НОШ</w:t>
            </w:r>
          </w:p>
        </w:tc>
        <w:tc>
          <w:tcPr>
            <w:tcW w:w="1280" w:type="dxa"/>
          </w:tcPr>
          <w:p w:rsidR="00C74D9B" w:rsidRPr="00A96FDF" w:rsidRDefault="00C74D9B" w:rsidP="00E05F44">
            <w:r>
              <w:t>2008</w:t>
            </w:r>
          </w:p>
        </w:tc>
        <w:tc>
          <w:tcPr>
            <w:tcW w:w="1260" w:type="dxa"/>
          </w:tcPr>
          <w:p w:rsidR="00C74D9B" w:rsidRPr="00A96FDF" w:rsidRDefault="00C74D9B" w:rsidP="00E05F44">
            <w:r>
              <w:t>20,4</w:t>
            </w:r>
          </w:p>
        </w:tc>
        <w:tc>
          <w:tcPr>
            <w:tcW w:w="1086" w:type="dxa"/>
          </w:tcPr>
          <w:p w:rsidR="00C74D9B" w:rsidRPr="00A96FDF" w:rsidRDefault="00C74D9B" w:rsidP="00E05F44">
            <w:r>
              <w:t>9</w:t>
            </w:r>
          </w:p>
        </w:tc>
        <w:tc>
          <w:tcPr>
            <w:tcW w:w="1086" w:type="dxa"/>
          </w:tcPr>
          <w:p w:rsidR="00C74D9B" w:rsidRPr="00A96FDF" w:rsidRDefault="00C74D9B" w:rsidP="00E05F44">
            <w:r>
              <w:t>да</w:t>
            </w:r>
          </w:p>
        </w:tc>
        <w:tc>
          <w:tcPr>
            <w:tcW w:w="1086" w:type="dxa"/>
          </w:tcPr>
          <w:p w:rsidR="00C74D9B" w:rsidRPr="00A96FDF" w:rsidRDefault="00C74D9B" w:rsidP="00E05F44">
            <w:r>
              <w:t>4</w:t>
            </w:r>
            <w:r w:rsidR="005A32C4">
              <w:t>6</w:t>
            </w:r>
          </w:p>
        </w:tc>
      </w:tr>
      <w:tr w:rsidR="00C74D9B" w:rsidRPr="00E62819" w:rsidTr="00E05F44">
        <w:tc>
          <w:tcPr>
            <w:tcW w:w="625" w:type="dxa"/>
          </w:tcPr>
          <w:p w:rsidR="00C74D9B" w:rsidRPr="00A96FDF" w:rsidRDefault="00C74D9B" w:rsidP="00E05F44">
            <w:r>
              <w:t>8.</w:t>
            </w:r>
          </w:p>
        </w:tc>
        <w:tc>
          <w:tcPr>
            <w:tcW w:w="2460" w:type="dxa"/>
          </w:tcPr>
          <w:p w:rsidR="00C74D9B" w:rsidRPr="00990D4A" w:rsidRDefault="00C74D9B" w:rsidP="00E05F44">
            <w:r>
              <w:t>с. Александровское</w:t>
            </w:r>
          </w:p>
        </w:tc>
        <w:tc>
          <w:tcPr>
            <w:tcW w:w="1440" w:type="dxa"/>
          </w:tcPr>
          <w:p w:rsidR="00C74D9B" w:rsidRDefault="00C74D9B" w:rsidP="00E05F44">
            <w:r>
              <w:t>ДОУ</w:t>
            </w:r>
          </w:p>
          <w:p w:rsidR="00C74D9B" w:rsidRPr="00A96FDF" w:rsidRDefault="00C74D9B" w:rsidP="00E05F44">
            <w:r>
              <w:t>«Ягодка»</w:t>
            </w:r>
          </w:p>
        </w:tc>
        <w:tc>
          <w:tcPr>
            <w:tcW w:w="1280" w:type="dxa"/>
          </w:tcPr>
          <w:p w:rsidR="00C74D9B" w:rsidRPr="00A96FDF" w:rsidRDefault="00C74D9B" w:rsidP="00E05F44">
            <w:r>
              <w:t>1987</w:t>
            </w:r>
          </w:p>
        </w:tc>
        <w:tc>
          <w:tcPr>
            <w:tcW w:w="1260" w:type="dxa"/>
          </w:tcPr>
          <w:p w:rsidR="00C74D9B" w:rsidRPr="00A96FDF" w:rsidRDefault="00C74D9B" w:rsidP="00E05F44">
            <w:r>
              <w:t>535,5</w:t>
            </w:r>
          </w:p>
        </w:tc>
        <w:tc>
          <w:tcPr>
            <w:tcW w:w="1086" w:type="dxa"/>
          </w:tcPr>
          <w:p w:rsidR="00C74D9B" w:rsidRPr="00A96FDF" w:rsidRDefault="00C74D9B" w:rsidP="00E05F44">
            <w:r>
              <w:t>120</w:t>
            </w:r>
          </w:p>
        </w:tc>
        <w:tc>
          <w:tcPr>
            <w:tcW w:w="1086" w:type="dxa"/>
          </w:tcPr>
          <w:p w:rsidR="00C74D9B" w:rsidRPr="00A96FDF" w:rsidRDefault="00C74D9B" w:rsidP="00E05F44">
            <w:r>
              <w:t>да</w:t>
            </w:r>
          </w:p>
        </w:tc>
        <w:tc>
          <w:tcPr>
            <w:tcW w:w="1086" w:type="dxa"/>
          </w:tcPr>
          <w:p w:rsidR="00C74D9B" w:rsidRPr="00E62819" w:rsidRDefault="00C74D9B" w:rsidP="00E05F44">
            <w:pPr>
              <w:rPr>
                <w:lang w:val="en-US"/>
              </w:rPr>
            </w:pPr>
          </w:p>
        </w:tc>
      </w:tr>
      <w:tr w:rsidR="00C74D9B" w:rsidRPr="00E62819" w:rsidTr="00E05F44">
        <w:tc>
          <w:tcPr>
            <w:tcW w:w="625" w:type="dxa"/>
          </w:tcPr>
          <w:p w:rsidR="00C74D9B" w:rsidRPr="00A96FDF" w:rsidRDefault="005A32C4" w:rsidP="00E05F44">
            <w:r>
              <w:t>9</w:t>
            </w:r>
            <w:r w:rsidR="00C74D9B">
              <w:t>.</w:t>
            </w:r>
          </w:p>
        </w:tc>
        <w:tc>
          <w:tcPr>
            <w:tcW w:w="2460" w:type="dxa"/>
          </w:tcPr>
          <w:p w:rsidR="00C74D9B" w:rsidRPr="00990D4A" w:rsidRDefault="00C74D9B" w:rsidP="00E05F44">
            <w:r>
              <w:t>с. Александровское</w:t>
            </w:r>
          </w:p>
        </w:tc>
        <w:tc>
          <w:tcPr>
            <w:tcW w:w="1440" w:type="dxa"/>
          </w:tcPr>
          <w:p w:rsidR="00C74D9B" w:rsidRDefault="00C74D9B" w:rsidP="00E05F44">
            <w:r>
              <w:t>ДОУ</w:t>
            </w:r>
          </w:p>
          <w:p w:rsidR="00C74D9B" w:rsidRPr="00A96FDF" w:rsidRDefault="00C74D9B" w:rsidP="00E05F44">
            <w:r>
              <w:t>«Малышок</w:t>
            </w:r>
          </w:p>
        </w:tc>
        <w:tc>
          <w:tcPr>
            <w:tcW w:w="1280" w:type="dxa"/>
          </w:tcPr>
          <w:p w:rsidR="00C74D9B" w:rsidRPr="00A96FDF" w:rsidRDefault="00C74D9B" w:rsidP="00E05F44">
            <w:r>
              <w:t>1954</w:t>
            </w:r>
          </w:p>
        </w:tc>
        <w:tc>
          <w:tcPr>
            <w:tcW w:w="1260" w:type="dxa"/>
          </w:tcPr>
          <w:p w:rsidR="00C74D9B" w:rsidRPr="00A96FDF" w:rsidRDefault="00C74D9B" w:rsidP="00E05F44">
            <w:r>
              <w:t>202,4</w:t>
            </w:r>
          </w:p>
        </w:tc>
        <w:tc>
          <w:tcPr>
            <w:tcW w:w="1086" w:type="dxa"/>
          </w:tcPr>
          <w:p w:rsidR="00C74D9B" w:rsidRPr="00A96FDF" w:rsidRDefault="00C74D9B" w:rsidP="00E05F44">
            <w:r>
              <w:t>45</w:t>
            </w:r>
          </w:p>
        </w:tc>
        <w:tc>
          <w:tcPr>
            <w:tcW w:w="1086" w:type="dxa"/>
          </w:tcPr>
          <w:p w:rsidR="00C74D9B" w:rsidRPr="00A96FDF" w:rsidRDefault="00C74D9B" w:rsidP="00E05F44">
            <w:r>
              <w:t>да</w:t>
            </w:r>
          </w:p>
        </w:tc>
        <w:tc>
          <w:tcPr>
            <w:tcW w:w="1086" w:type="dxa"/>
          </w:tcPr>
          <w:p w:rsidR="00C74D9B" w:rsidRDefault="00C74D9B" w:rsidP="00E05F44">
            <w:r>
              <w:t>Более</w:t>
            </w:r>
          </w:p>
          <w:p w:rsidR="00C74D9B" w:rsidRPr="009A56D6" w:rsidRDefault="00C74D9B" w:rsidP="00E05F44">
            <w:r>
              <w:t>60</w:t>
            </w:r>
          </w:p>
        </w:tc>
      </w:tr>
      <w:tr w:rsidR="00C74D9B" w:rsidRPr="00E62819" w:rsidTr="00E05F44">
        <w:tc>
          <w:tcPr>
            <w:tcW w:w="625" w:type="dxa"/>
          </w:tcPr>
          <w:p w:rsidR="00C74D9B" w:rsidRPr="00A96FDF" w:rsidRDefault="00C74D9B" w:rsidP="005A32C4">
            <w:r>
              <w:t>1</w:t>
            </w:r>
            <w:r w:rsidR="005A32C4">
              <w:t>0</w:t>
            </w:r>
            <w:r>
              <w:t>.</w:t>
            </w:r>
          </w:p>
        </w:tc>
        <w:tc>
          <w:tcPr>
            <w:tcW w:w="2460" w:type="dxa"/>
          </w:tcPr>
          <w:p w:rsidR="00C74D9B" w:rsidRPr="00990D4A" w:rsidRDefault="00C74D9B" w:rsidP="00E05F44">
            <w:r>
              <w:t>с. Александровское</w:t>
            </w:r>
          </w:p>
        </w:tc>
        <w:tc>
          <w:tcPr>
            <w:tcW w:w="1440" w:type="dxa"/>
          </w:tcPr>
          <w:p w:rsidR="00C74D9B" w:rsidRDefault="00C74D9B" w:rsidP="00E05F44">
            <w:r>
              <w:t>ДОУ</w:t>
            </w:r>
          </w:p>
          <w:p w:rsidR="00C74D9B" w:rsidRPr="00A96FDF" w:rsidRDefault="00C74D9B" w:rsidP="00E05F44">
            <w:r>
              <w:t>«Теремок»</w:t>
            </w:r>
          </w:p>
        </w:tc>
        <w:tc>
          <w:tcPr>
            <w:tcW w:w="1280" w:type="dxa"/>
          </w:tcPr>
          <w:p w:rsidR="00C74D9B" w:rsidRPr="00522EC5" w:rsidRDefault="00C74D9B" w:rsidP="00E05F44">
            <w:r>
              <w:t>1972</w:t>
            </w:r>
          </w:p>
        </w:tc>
        <w:tc>
          <w:tcPr>
            <w:tcW w:w="1260" w:type="dxa"/>
          </w:tcPr>
          <w:p w:rsidR="00C74D9B" w:rsidRPr="00522EC5" w:rsidRDefault="00C74D9B" w:rsidP="00E05F44">
            <w:r>
              <w:t>419,7</w:t>
            </w:r>
          </w:p>
        </w:tc>
        <w:tc>
          <w:tcPr>
            <w:tcW w:w="1086" w:type="dxa"/>
          </w:tcPr>
          <w:p w:rsidR="00C74D9B" w:rsidRPr="00522EC5" w:rsidRDefault="00C74D9B" w:rsidP="00E05F44">
            <w:r>
              <w:t>86</w:t>
            </w:r>
          </w:p>
        </w:tc>
        <w:tc>
          <w:tcPr>
            <w:tcW w:w="1086" w:type="dxa"/>
          </w:tcPr>
          <w:p w:rsidR="00C74D9B" w:rsidRPr="00A96FDF" w:rsidRDefault="00C74D9B" w:rsidP="00E05F44">
            <w:r>
              <w:t>да</w:t>
            </w:r>
          </w:p>
        </w:tc>
        <w:tc>
          <w:tcPr>
            <w:tcW w:w="1086" w:type="dxa"/>
          </w:tcPr>
          <w:p w:rsidR="00C74D9B" w:rsidRPr="00E62819" w:rsidRDefault="00C74D9B" w:rsidP="00E05F44">
            <w:pPr>
              <w:rPr>
                <w:lang w:val="en-US"/>
              </w:rPr>
            </w:pPr>
          </w:p>
        </w:tc>
      </w:tr>
      <w:tr w:rsidR="00C74D9B" w:rsidRPr="00E62819" w:rsidTr="00E05F44">
        <w:tc>
          <w:tcPr>
            <w:tcW w:w="625" w:type="dxa"/>
          </w:tcPr>
          <w:p w:rsidR="00C74D9B" w:rsidRPr="00522EC5" w:rsidRDefault="005A32C4" w:rsidP="00E05F44">
            <w:r>
              <w:t>11</w:t>
            </w:r>
            <w:r w:rsidR="00C74D9B">
              <w:t>.</w:t>
            </w:r>
          </w:p>
        </w:tc>
        <w:tc>
          <w:tcPr>
            <w:tcW w:w="2460" w:type="dxa"/>
          </w:tcPr>
          <w:p w:rsidR="00C74D9B" w:rsidRPr="00A96FDF" w:rsidRDefault="00C74D9B" w:rsidP="00E05F44">
            <w:r>
              <w:t>с. Лукашкин Яр</w:t>
            </w:r>
          </w:p>
        </w:tc>
        <w:tc>
          <w:tcPr>
            <w:tcW w:w="1440" w:type="dxa"/>
          </w:tcPr>
          <w:p w:rsidR="00C74D9B" w:rsidRPr="00522EC5" w:rsidRDefault="00C74D9B" w:rsidP="00E05F44">
            <w:r>
              <w:t>ДОУ</w:t>
            </w:r>
          </w:p>
        </w:tc>
        <w:tc>
          <w:tcPr>
            <w:tcW w:w="1280" w:type="dxa"/>
          </w:tcPr>
          <w:p w:rsidR="00C74D9B" w:rsidRPr="00522EC5" w:rsidRDefault="00C74D9B" w:rsidP="00E05F44">
            <w:r>
              <w:t>1984</w:t>
            </w:r>
          </w:p>
        </w:tc>
        <w:tc>
          <w:tcPr>
            <w:tcW w:w="1260" w:type="dxa"/>
          </w:tcPr>
          <w:p w:rsidR="00C74D9B" w:rsidRPr="00522EC5" w:rsidRDefault="00C74D9B" w:rsidP="00E05F44">
            <w:r>
              <w:t>67,2</w:t>
            </w:r>
          </w:p>
        </w:tc>
        <w:tc>
          <w:tcPr>
            <w:tcW w:w="1086" w:type="dxa"/>
          </w:tcPr>
          <w:p w:rsidR="00C74D9B" w:rsidRPr="00522EC5" w:rsidRDefault="00C74D9B" w:rsidP="00E05F44">
            <w:r>
              <w:t>10</w:t>
            </w:r>
          </w:p>
        </w:tc>
        <w:tc>
          <w:tcPr>
            <w:tcW w:w="1086" w:type="dxa"/>
          </w:tcPr>
          <w:p w:rsidR="00C74D9B" w:rsidRPr="00A96FDF" w:rsidRDefault="00C74D9B" w:rsidP="00E05F44">
            <w:r>
              <w:t>да</w:t>
            </w:r>
          </w:p>
        </w:tc>
        <w:tc>
          <w:tcPr>
            <w:tcW w:w="1086" w:type="dxa"/>
          </w:tcPr>
          <w:p w:rsidR="00C74D9B" w:rsidRPr="00E62819" w:rsidRDefault="00C74D9B" w:rsidP="00E05F44">
            <w:pPr>
              <w:rPr>
                <w:lang w:val="en-US"/>
              </w:rPr>
            </w:pPr>
          </w:p>
        </w:tc>
      </w:tr>
      <w:tr w:rsidR="00C74D9B" w:rsidRPr="00E62819" w:rsidTr="00E05F44">
        <w:tc>
          <w:tcPr>
            <w:tcW w:w="625" w:type="dxa"/>
          </w:tcPr>
          <w:p w:rsidR="00C74D9B" w:rsidRPr="00522EC5" w:rsidRDefault="00C74D9B" w:rsidP="005A32C4">
            <w:r>
              <w:t>1</w:t>
            </w:r>
            <w:r w:rsidR="005A32C4">
              <w:t>2</w:t>
            </w:r>
            <w:r>
              <w:t>.</w:t>
            </w:r>
          </w:p>
        </w:tc>
        <w:tc>
          <w:tcPr>
            <w:tcW w:w="2460" w:type="dxa"/>
          </w:tcPr>
          <w:p w:rsidR="00C74D9B" w:rsidRPr="00A96FDF" w:rsidRDefault="00C74D9B" w:rsidP="00E05F44">
            <w:r>
              <w:t>с. Назино</w:t>
            </w:r>
          </w:p>
        </w:tc>
        <w:tc>
          <w:tcPr>
            <w:tcW w:w="1440" w:type="dxa"/>
          </w:tcPr>
          <w:p w:rsidR="00C74D9B" w:rsidRPr="00522EC5" w:rsidRDefault="00C74D9B" w:rsidP="00E05F44">
            <w:r>
              <w:t>ДОУ</w:t>
            </w:r>
          </w:p>
        </w:tc>
        <w:tc>
          <w:tcPr>
            <w:tcW w:w="1280" w:type="dxa"/>
          </w:tcPr>
          <w:p w:rsidR="00C74D9B" w:rsidRPr="00522EC5" w:rsidRDefault="00C74D9B" w:rsidP="00E05F44">
            <w:r>
              <w:t>1986</w:t>
            </w:r>
          </w:p>
        </w:tc>
        <w:tc>
          <w:tcPr>
            <w:tcW w:w="1260" w:type="dxa"/>
          </w:tcPr>
          <w:p w:rsidR="00C74D9B" w:rsidRPr="00522EC5" w:rsidRDefault="00C74D9B" w:rsidP="00E05F44">
            <w:r>
              <w:t>70,1</w:t>
            </w:r>
          </w:p>
        </w:tc>
        <w:tc>
          <w:tcPr>
            <w:tcW w:w="1086" w:type="dxa"/>
          </w:tcPr>
          <w:p w:rsidR="00C74D9B" w:rsidRPr="00522EC5" w:rsidRDefault="00C74D9B" w:rsidP="00E05F44">
            <w:r>
              <w:t>10</w:t>
            </w:r>
          </w:p>
        </w:tc>
        <w:tc>
          <w:tcPr>
            <w:tcW w:w="1086" w:type="dxa"/>
          </w:tcPr>
          <w:p w:rsidR="00C74D9B" w:rsidRPr="00A96FDF" w:rsidRDefault="00C74D9B" w:rsidP="00E05F44">
            <w:r>
              <w:t>да</w:t>
            </w:r>
          </w:p>
        </w:tc>
        <w:tc>
          <w:tcPr>
            <w:tcW w:w="1086" w:type="dxa"/>
          </w:tcPr>
          <w:p w:rsidR="00C74D9B" w:rsidRPr="00E62819" w:rsidRDefault="00C74D9B" w:rsidP="00E05F44">
            <w:pPr>
              <w:rPr>
                <w:lang w:val="en-US"/>
              </w:rPr>
            </w:pPr>
          </w:p>
        </w:tc>
      </w:tr>
      <w:tr w:rsidR="00C74D9B" w:rsidRPr="00E62819" w:rsidTr="00E05F44">
        <w:tc>
          <w:tcPr>
            <w:tcW w:w="625" w:type="dxa"/>
          </w:tcPr>
          <w:p w:rsidR="00C74D9B" w:rsidRPr="00522EC5" w:rsidRDefault="00C74D9B" w:rsidP="005A32C4">
            <w:r>
              <w:t>1</w:t>
            </w:r>
            <w:r w:rsidR="005A32C4">
              <w:t>3</w:t>
            </w:r>
            <w:r>
              <w:t>.</w:t>
            </w:r>
          </w:p>
        </w:tc>
        <w:tc>
          <w:tcPr>
            <w:tcW w:w="2460" w:type="dxa"/>
          </w:tcPr>
          <w:p w:rsidR="00C74D9B" w:rsidRPr="00A96FDF" w:rsidRDefault="00C74D9B" w:rsidP="00E05F44">
            <w:r>
              <w:t>с. Новоникольское</w:t>
            </w:r>
          </w:p>
        </w:tc>
        <w:tc>
          <w:tcPr>
            <w:tcW w:w="1440" w:type="dxa"/>
          </w:tcPr>
          <w:p w:rsidR="00C74D9B" w:rsidRPr="00522EC5" w:rsidRDefault="00C74D9B" w:rsidP="00E05F44">
            <w:r>
              <w:t>ДОУ</w:t>
            </w:r>
          </w:p>
        </w:tc>
        <w:tc>
          <w:tcPr>
            <w:tcW w:w="1280" w:type="dxa"/>
          </w:tcPr>
          <w:p w:rsidR="00C74D9B" w:rsidRPr="00522EC5" w:rsidRDefault="00C74D9B" w:rsidP="00E05F44">
            <w:r>
              <w:t>2007</w:t>
            </w:r>
          </w:p>
        </w:tc>
        <w:tc>
          <w:tcPr>
            <w:tcW w:w="1260" w:type="dxa"/>
          </w:tcPr>
          <w:p w:rsidR="00C74D9B" w:rsidRPr="00522EC5" w:rsidRDefault="00C74D9B" w:rsidP="00E05F44">
            <w:r>
              <w:t>69,2</w:t>
            </w:r>
          </w:p>
        </w:tc>
        <w:tc>
          <w:tcPr>
            <w:tcW w:w="1086" w:type="dxa"/>
          </w:tcPr>
          <w:p w:rsidR="00C74D9B" w:rsidRPr="00522EC5" w:rsidRDefault="00C74D9B" w:rsidP="00E05F44">
            <w:r>
              <w:t>10</w:t>
            </w:r>
          </w:p>
        </w:tc>
        <w:tc>
          <w:tcPr>
            <w:tcW w:w="1086" w:type="dxa"/>
          </w:tcPr>
          <w:p w:rsidR="00C74D9B" w:rsidRPr="00A96FDF" w:rsidRDefault="00C74D9B" w:rsidP="00E05F44">
            <w:r>
              <w:t>да</w:t>
            </w:r>
          </w:p>
        </w:tc>
        <w:tc>
          <w:tcPr>
            <w:tcW w:w="1086" w:type="dxa"/>
          </w:tcPr>
          <w:p w:rsidR="00C74D9B" w:rsidRPr="00E62819" w:rsidRDefault="00C74D9B" w:rsidP="00E05F44">
            <w:pPr>
              <w:rPr>
                <w:lang w:val="en-US"/>
              </w:rPr>
            </w:pPr>
          </w:p>
        </w:tc>
      </w:tr>
      <w:tr w:rsidR="00C74D9B" w:rsidRPr="00A45AAD" w:rsidTr="00E05F44">
        <w:tc>
          <w:tcPr>
            <w:tcW w:w="625" w:type="dxa"/>
          </w:tcPr>
          <w:p w:rsidR="00C74D9B" w:rsidRDefault="005A32C4" w:rsidP="00E05F44">
            <w:r>
              <w:t>14</w:t>
            </w:r>
            <w:r w:rsidR="00C74D9B">
              <w:t>.</w:t>
            </w:r>
          </w:p>
        </w:tc>
        <w:tc>
          <w:tcPr>
            <w:tcW w:w="2460" w:type="dxa"/>
          </w:tcPr>
          <w:p w:rsidR="00C74D9B" w:rsidRDefault="00C74D9B" w:rsidP="00E05F44">
            <w:r>
              <w:t>с. Александровское</w:t>
            </w:r>
          </w:p>
        </w:tc>
        <w:tc>
          <w:tcPr>
            <w:tcW w:w="1440" w:type="dxa"/>
          </w:tcPr>
          <w:p w:rsidR="00C74D9B" w:rsidRDefault="00C74D9B" w:rsidP="00E05F44">
            <w:r>
              <w:t>ДДТ</w:t>
            </w:r>
          </w:p>
        </w:tc>
        <w:tc>
          <w:tcPr>
            <w:tcW w:w="1280" w:type="dxa"/>
          </w:tcPr>
          <w:p w:rsidR="00C74D9B" w:rsidRDefault="00C74D9B" w:rsidP="00E05F44"/>
        </w:tc>
        <w:tc>
          <w:tcPr>
            <w:tcW w:w="1260" w:type="dxa"/>
          </w:tcPr>
          <w:p w:rsidR="00C74D9B" w:rsidRDefault="00C74D9B" w:rsidP="00E05F44"/>
        </w:tc>
        <w:tc>
          <w:tcPr>
            <w:tcW w:w="1086" w:type="dxa"/>
          </w:tcPr>
          <w:p w:rsidR="00C74D9B" w:rsidRDefault="00C74D9B" w:rsidP="00E05F44"/>
        </w:tc>
        <w:tc>
          <w:tcPr>
            <w:tcW w:w="1086" w:type="dxa"/>
          </w:tcPr>
          <w:p w:rsidR="00C74D9B" w:rsidRPr="00A96FDF" w:rsidRDefault="00C74D9B" w:rsidP="00E05F44">
            <w:r>
              <w:t>да</w:t>
            </w:r>
          </w:p>
        </w:tc>
        <w:tc>
          <w:tcPr>
            <w:tcW w:w="1086" w:type="dxa"/>
          </w:tcPr>
          <w:p w:rsidR="00C74D9B" w:rsidRPr="00A45AAD" w:rsidRDefault="00C74D9B" w:rsidP="00E05F44"/>
        </w:tc>
      </w:tr>
      <w:tr w:rsidR="00C74D9B" w:rsidRPr="00A45AAD" w:rsidTr="00E05F44">
        <w:tc>
          <w:tcPr>
            <w:tcW w:w="625" w:type="dxa"/>
          </w:tcPr>
          <w:p w:rsidR="00C74D9B" w:rsidRDefault="00C74D9B" w:rsidP="005A32C4">
            <w:r>
              <w:t>1</w:t>
            </w:r>
            <w:r w:rsidR="005A32C4">
              <w:t>5</w:t>
            </w:r>
            <w:r>
              <w:t>.</w:t>
            </w:r>
          </w:p>
        </w:tc>
        <w:tc>
          <w:tcPr>
            <w:tcW w:w="2460" w:type="dxa"/>
          </w:tcPr>
          <w:p w:rsidR="00C74D9B" w:rsidRDefault="00C74D9B" w:rsidP="00E05F44">
            <w:r>
              <w:t>с. Александровское</w:t>
            </w:r>
          </w:p>
        </w:tc>
        <w:tc>
          <w:tcPr>
            <w:tcW w:w="1440" w:type="dxa"/>
          </w:tcPr>
          <w:p w:rsidR="00C74D9B" w:rsidRDefault="00C74D9B" w:rsidP="00E05F44">
            <w:r>
              <w:t>ДЮСШ</w:t>
            </w:r>
          </w:p>
        </w:tc>
        <w:tc>
          <w:tcPr>
            <w:tcW w:w="1280" w:type="dxa"/>
          </w:tcPr>
          <w:p w:rsidR="00C74D9B" w:rsidRDefault="00C74D9B" w:rsidP="00E05F44"/>
        </w:tc>
        <w:tc>
          <w:tcPr>
            <w:tcW w:w="1260" w:type="dxa"/>
          </w:tcPr>
          <w:p w:rsidR="00C74D9B" w:rsidRDefault="00C74D9B" w:rsidP="00E05F44"/>
        </w:tc>
        <w:tc>
          <w:tcPr>
            <w:tcW w:w="1086" w:type="dxa"/>
          </w:tcPr>
          <w:p w:rsidR="00C74D9B" w:rsidRDefault="00C74D9B" w:rsidP="00E05F44"/>
        </w:tc>
        <w:tc>
          <w:tcPr>
            <w:tcW w:w="1086" w:type="dxa"/>
          </w:tcPr>
          <w:p w:rsidR="00C74D9B" w:rsidRPr="00A96FDF" w:rsidRDefault="00C74D9B" w:rsidP="00E05F44">
            <w:r>
              <w:t>да</w:t>
            </w:r>
          </w:p>
        </w:tc>
        <w:tc>
          <w:tcPr>
            <w:tcW w:w="1086" w:type="dxa"/>
          </w:tcPr>
          <w:p w:rsidR="00C74D9B" w:rsidRPr="00A45AAD" w:rsidRDefault="00C74D9B" w:rsidP="00E05F44"/>
        </w:tc>
      </w:tr>
    </w:tbl>
    <w:p w:rsidR="00C74D9B" w:rsidRDefault="00C74D9B" w:rsidP="00C74D9B">
      <w:pPr>
        <w:ind w:firstLine="708"/>
        <w:jc w:val="center"/>
        <w:rPr>
          <w:b/>
        </w:rPr>
      </w:pPr>
    </w:p>
    <w:p w:rsidR="00C74D9B" w:rsidRDefault="00C47311" w:rsidP="00CC4563">
      <w:pPr>
        <w:pStyle w:val="ad"/>
        <w:ind w:firstLine="0"/>
        <w:jc w:val="both"/>
        <w:rPr>
          <w:szCs w:val="24"/>
        </w:rPr>
      </w:pPr>
      <w:r>
        <w:rPr>
          <w:szCs w:val="24"/>
        </w:rPr>
        <w:t>Администрация Александровского района прилагает все усилия, чтобы улучшить условия обучения детей:</w:t>
      </w:r>
    </w:p>
    <w:p w:rsidR="00C47311" w:rsidRDefault="00C47311" w:rsidP="00CC4563">
      <w:pPr>
        <w:pStyle w:val="ad"/>
        <w:ind w:firstLine="0"/>
        <w:jc w:val="both"/>
        <w:rPr>
          <w:szCs w:val="24"/>
        </w:rPr>
      </w:pPr>
      <w:r>
        <w:rPr>
          <w:szCs w:val="24"/>
        </w:rPr>
        <w:t>- проводятся текущие и капитальные ремонты</w:t>
      </w:r>
    </w:p>
    <w:p w:rsidR="00C47311" w:rsidRDefault="00C47311" w:rsidP="00CC4563">
      <w:pPr>
        <w:pStyle w:val="ad"/>
        <w:ind w:firstLine="0"/>
        <w:jc w:val="both"/>
        <w:rPr>
          <w:szCs w:val="24"/>
        </w:rPr>
      </w:pPr>
      <w:r>
        <w:rPr>
          <w:szCs w:val="24"/>
        </w:rPr>
        <w:t>- приобретается необходимое оборудование и техника</w:t>
      </w:r>
    </w:p>
    <w:p w:rsidR="00171699" w:rsidRPr="000C009C" w:rsidRDefault="00C47311" w:rsidP="00CC4563">
      <w:pPr>
        <w:pStyle w:val="ad"/>
        <w:ind w:firstLine="0"/>
        <w:jc w:val="both"/>
        <w:rPr>
          <w:szCs w:val="24"/>
        </w:rPr>
      </w:pPr>
      <w:r>
        <w:rPr>
          <w:szCs w:val="24"/>
        </w:rPr>
        <w:t>- выделяются дополнительные средства на укрепление материально-технической базы образовательных учреждений.</w:t>
      </w:r>
    </w:p>
    <w:p w:rsidR="00171699" w:rsidRDefault="00171699" w:rsidP="00CC4563">
      <w:pPr>
        <w:pStyle w:val="ad"/>
        <w:ind w:firstLine="0"/>
        <w:jc w:val="both"/>
        <w:rPr>
          <w:b/>
          <w:szCs w:val="24"/>
        </w:rPr>
      </w:pPr>
    </w:p>
    <w:p w:rsidR="00CC4563" w:rsidRDefault="00CC4563" w:rsidP="00CC4563">
      <w:pPr>
        <w:pStyle w:val="ad"/>
        <w:ind w:firstLine="0"/>
        <w:jc w:val="both"/>
        <w:rPr>
          <w:b/>
          <w:szCs w:val="24"/>
        </w:rPr>
      </w:pPr>
      <w:r>
        <w:rPr>
          <w:b/>
          <w:szCs w:val="24"/>
        </w:rPr>
        <w:t>4.3.Организация питания.</w:t>
      </w:r>
    </w:p>
    <w:p w:rsidR="00D10F41" w:rsidRPr="000C009C" w:rsidRDefault="0041700F" w:rsidP="000C0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567"/>
        <w:jc w:val="both"/>
        <w:rPr>
          <w:b/>
        </w:rPr>
      </w:pPr>
      <w:r w:rsidRPr="00416DC8">
        <w:rPr>
          <w:b/>
        </w:rPr>
        <w:t xml:space="preserve"> </w:t>
      </w:r>
      <w:r w:rsidR="00D10F41" w:rsidRPr="00D10F41">
        <w:rPr>
          <w:rFonts w:eastAsia="Calibri"/>
          <w:lang w:eastAsia="en-US"/>
        </w:rPr>
        <w:t xml:space="preserve">Деятельность образовательных учреждений основывается на санитарных правилах. В каждом ОУ соблюдаются все рекомендации согласно санитарным правилам. Это </w:t>
      </w:r>
      <w:r w:rsidR="00D10F41" w:rsidRPr="00D10F41">
        <w:rPr>
          <w:rFonts w:eastAsia="Calibri"/>
          <w:lang w:eastAsia="en-US"/>
        </w:rPr>
        <w:lastRenderedPageBreak/>
        <w:t>касается и питания детей, и  требований к условиям и организации обучения (воспитания) в ОУ, и организации летнего отдыха детей, а также к условиям проживания и нахождения детей в ОУ. Проверку за соблюдение соответствующих санитарных правил и безопасность питания детей организовывает ТО У Роспотребнадзора г.Стрежевой.</w:t>
      </w:r>
    </w:p>
    <w:p w:rsidR="00D10F41" w:rsidRPr="00D10F41" w:rsidRDefault="00D10F41" w:rsidP="00D10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left="502"/>
        <w:contextualSpacing/>
        <w:jc w:val="both"/>
        <w:rPr>
          <w:rFonts w:eastAsia="Calibri"/>
          <w:lang w:eastAsia="en-US"/>
        </w:rPr>
      </w:pPr>
      <w:r w:rsidRPr="00D10F41">
        <w:rPr>
          <w:rFonts w:eastAsia="Calibri"/>
          <w:lang w:eastAsia="en-US"/>
        </w:rPr>
        <w:t xml:space="preserve">Каждый год в  школах разрабатывается и согласовывается с Роспотребнадзором перспективное двухнедельное, либо 10-дневное меню. Меню главным образом основывается на рациональном питании детей: по пищевым микроэлементам, белкам, жирам, углеводам, витаминам. В меню указывается  наименование блюд, количество выхода по граммам, количество по граммам белков, жиров, углеводов, энергетическая ценность. Так как дети в наших школах получают разовое питание (обед или завтрак), то за завтрак они должны получать  20-25% доли суточной потребности в пищевых веществах и энергии, соответственно - обед – 30-35%, получаемой в школе (имеется ввиду завтрак в школе + обед в школе + полдник в школе + 60-70%). Блюда, входящие в перспективное меню и перечень блюд, соответствуют утвержденным рецептурам и имеют технологические карты. Перечень продуктов, реализованных из школьного буфета, также согласован с Роспотребнадзором. </w:t>
      </w:r>
    </w:p>
    <w:p w:rsidR="0041700F" w:rsidRPr="000C009C" w:rsidRDefault="00D10F41" w:rsidP="000C0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left="502"/>
        <w:contextualSpacing/>
        <w:jc w:val="both"/>
        <w:rPr>
          <w:rFonts w:eastAsia="Calibri"/>
          <w:lang w:eastAsia="en-US"/>
        </w:rPr>
      </w:pPr>
      <w:r w:rsidRPr="00D10F41">
        <w:rPr>
          <w:rFonts w:eastAsia="Calibri"/>
          <w:lang w:eastAsia="en-US"/>
        </w:rPr>
        <w:t>Питание в школе организовывают совместно: ответственное лицо за организацию школьного питания, руководитель, медицинская сестра.</w:t>
      </w:r>
    </w:p>
    <w:p w:rsidR="00CC4563" w:rsidRDefault="00CC4563" w:rsidP="00CC4563">
      <w:pPr>
        <w:pStyle w:val="ad"/>
        <w:ind w:firstLine="0"/>
        <w:jc w:val="both"/>
        <w:rPr>
          <w:b/>
          <w:szCs w:val="24"/>
        </w:rPr>
      </w:pPr>
    </w:p>
    <w:p w:rsidR="00CC4563" w:rsidRPr="00A13DE4" w:rsidRDefault="00CC4563" w:rsidP="00CC4563">
      <w:pPr>
        <w:pStyle w:val="ad"/>
        <w:ind w:firstLine="0"/>
        <w:jc w:val="both"/>
        <w:rPr>
          <w:b/>
          <w:szCs w:val="24"/>
        </w:rPr>
      </w:pPr>
      <w:r w:rsidRPr="00A13DE4">
        <w:rPr>
          <w:b/>
          <w:szCs w:val="24"/>
        </w:rPr>
        <w:t>4.4.</w:t>
      </w:r>
      <w:r w:rsidR="00C74D9B" w:rsidRPr="00A13DE4">
        <w:rPr>
          <w:b/>
          <w:szCs w:val="24"/>
        </w:rPr>
        <w:t>Кадровые ресурсы.</w:t>
      </w:r>
    </w:p>
    <w:p w:rsidR="00326422" w:rsidRDefault="00326422" w:rsidP="00CC4563">
      <w:pPr>
        <w:pStyle w:val="ad"/>
        <w:ind w:firstLine="0"/>
        <w:jc w:val="both"/>
        <w:rPr>
          <w:b/>
          <w:szCs w:val="24"/>
        </w:rPr>
      </w:pPr>
    </w:p>
    <w:p w:rsidR="009D4411" w:rsidRDefault="00580DB3" w:rsidP="00CC4563">
      <w:pPr>
        <w:pStyle w:val="ad"/>
        <w:ind w:firstLine="0"/>
        <w:jc w:val="both"/>
        <w:rPr>
          <w:szCs w:val="24"/>
        </w:rPr>
      </w:pPr>
      <w:r>
        <w:rPr>
          <w:szCs w:val="24"/>
        </w:rPr>
        <w:tab/>
        <w:t>По состоянию на 0</w:t>
      </w:r>
      <w:r w:rsidR="000F3035">
        <w:rPr>
          <w:szCs w:val="24"/>
        </w:rPr>
        <w:t>1</w:t>
      </w:r>
      <w:r>
        <w:rPr>
          <w:szCs w:val="24"/>
        </w:rPr>
        <w:t>.02</w:t>
      </w:r>
      <w:r w:rsidR="00D22072" w:rsidRPr="00D22072">
        <w:rPr>
          <w:szCs w:val="24"/>
        </w:rPr>
        <w:t>.201</w:t>
      </w:r>
      <w:r w:rsidR="00B32DAE">
        <w:rPr>
          <w:szCs w:val="24"/>
        </w:rPr>
        <w:t>8</w:t>
      </w:r>
      <w:r w:rsidR="00D22072" w:rsidRPr="00D22072">
        <w:rPr>
          <w:szCs w:val="24"/>
        </w:rPr>
        <w:t xml:space="preserve"> года </w:t>
      </w:r>
      <w:r w:rsidR="00D22072">
        <w:rPr>
          <w:szCs w:val="24"/>
        </w:rPr>
        <w:t>общая численность работников образования Алекса</w:t>
      </w:r>
      <w:r>
        <w:rPr>
          <w:szCs w:val="24"/>
        </w:rPr>
        <w:t>ндровског</w:t>
      </w:r>
      <w:r w:rsidR="00B32DAE">
        <w:rPr>
          <w:szCs w:val="24"/>
        </w:rPr>
        <w:t>о района составляет 355</w:t>
      </w:r>
      <w:r w:rsidR="000F3035">
        <w:rPr>
          <w:szCs w:val="24"/>
        </w:rPr>
        <w:t xml:space="preserve"> </w:t>
      </w:r>
      <w:r w:rsidR="00D22072">
        <w:rPr>
          <w:szCs w:val="24"/>
        </w:rPr>
        <w:t xml:space="preserve">человек (руководители, основные, совместители), в прошлом учебном году численность составляла </w:t>
      </w:r>
      <w:r w:rsidR="00B32DAE">
        <w:rPr>
          <w:szCs w:val="24"/>
        </w:rPr>
        <w:t>488</w:t>
      </w:r>
      <w:r w:rsidR="00B026C0">
        <w:rPr>
          <w:szCs w:val="24"/>
        </w:rPr>
        <w:t xml:space="preserve"> чело</w:t>
      </w:r>
      <w:r w:rsidR="00B32DAE">
        <w:rPr>
          <w:szCs w:val="24"/>
        </w:rPr>
        <w:t>век (произошло сокращение на 27 %).</w:t>
      </w:r>
      <w:r w:rsidR="00B026C0">
        <w:rPr>
          <w:szCs w:val="24"/>
        </w:rPr>
        <w:t xml:space="preserve"> </w:t>
      </w:r>
    </w:p>
    <w:p w:rsidR="00B32DAE" w:rsidRDefault="00B32DAE" w:rsidP="00CC4563">
      <w:pPr>
        <w:pStyle w:val="ad"/>
        <w:ind w:firstLine="0"/>
        <w:jc w:val="both"/>
        <w:rPr>
          <w:szCs w:val="24"/>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68349A" w:rsidTr="00DC244D">
        <w:tc>
          <w:tcPr>
            <w:tcW w:w="2392" w:type="dxa"/>
            <w:vMerge w:val="restart"/>
          </w:tcPr>
          <w:p w:rsidR="0068349A" w:rsidRPr="00DC244D" w:rsidRDefault="0068349A" w:rsidP="00DC244D">
            <w:pPr>
              <w:pStyle w:val="ad"/>
              <w:ind w:firstLine="0"/>
              <w:jc w:val="both"/>
              <w:rPr>
                <w:szCs w:val="24"/>
              </w:rPr>
            </w:pPr>
          </w:p>
        </w:tc>
        <w:tc>
          <w:tcPr>
            <w:tcW w:w="2393" w:type="dxa"/>
            <w:vMerge w:val="restart"/>
          </w:tcPr>
          <w:p w:rsidR="0068349A" w:rsidRPr="00DC244D" w:rsidRDefault="0068349A" w:rsidP="00DC244D">
            <w:pPr>
              <w:jc w:val="center"/>
              <w:rPr>
                <w:sz w:val="18"/>
                <w:szCs w:val="18"/>
              </w:rPr>
            </w:pPr>
            <w:r w:rsidRPr="00DC244D">
              <w:rPr>
                <w:sz w:val="18"/>
                <w:szCs w:val="18"/>
              </w:rPr>
              <w:t>Всего педагогов</w:t>
            </w:r>
          </w:p>
        </w:tc>
        <w:tc>
          <w:tcPr>
            <w:tcW w:w="4786" w:type="dxa"/>
            <w:gridSpan w:val="2"/>
          </w:tcPr>
          <w:p w:rsidR="0068349A" w:rsidRPr="00DC244D" w:rsidRDefault="0068349A" w:rsidP="00DC244D">
            <w:pPr>
              <w:jc w:val="center"/>
              <w:rPr>
                <w:sz w:val="18"/>
                <w:szCs w:val="18"/>
              </w:rPr>
            </w:pPr>
            <w:r w:rsidRPr="00DC244D">
              <w:rPr>
                <w:sz w:val="18"/>
                <w:szCs w:val="18"/>
              </w:rPr>
              <w:t>Образование , %</w:t>
            </w:r>
          </w:p>
        </w:tc>
      </w:tr>
      <w:tr w:rsidR="0068349A" w:rsidTr="00DC244D">
        <w:tc>
          <w:tcPr>
            <w:tcW w:w="2392" w:type="dxa"/>
            <w:vMerge/>
          </w:tcPr>
          <w:p w:rsidR="0068349A" w:rsidRPr="00DC244D" w:rsidRDefault="0068349A" w:rsidP="00DC244D">
            <w:pPr>
              <w:pStyle w:val="ad"/>
              <w:ind w:firstLine="0"/>
              <w:jc w:val="both"/>
              <w:rPr>
                <w:szCs w:val="24"/>
              </w:rPr>
            </w:pPr>
          </w:p>
        </w:tc>
        <w:tc>
          <w:tcPr>
            <w:tcW w:w="2393" w:type="dxa"/>
            <w:vMerge/>
          </w:tcPr>
          <w:p w:rsidR="0068349A" w:rsidRDefault="0068349A" w:rsidP="00DC244D">
            <w:pPr>
              <w:jc w:val="both"/>
            </w:pPr>
          </w:p>
        </w:tc>
        <w:tc>
          <w:tcPr>
            <w:tcW w:w="2393" w:type="dxa"/>
          </w:tcPr>
          <w:p w:rsidR="0068349A" w:rsidRPr="00DC244D" w:rsidRDefault="0068349A" w:rsidP="00DC244D">
            <w:pPr>
              <w:jc w:val="center"/>
              <w:rPr>
                <w:sz w:val="18"/>
                <w:szCs w:val="18"/>
              </w:rPr>
            </w:pPr>
            <w:r w:rsidRPr="00DC244D">
              <w:rPr>
                <w:sz w:val="18"/>
                <w:szCs w:val="18"/>
              </w:rPr>
              <w:t>высшее</w:t>
            </w:r>
          </w:p>
        </w:tc>
        <w:tc>
          <w:tcPr>
            <w:tcW w:w="2393" w:type="dxa"/>
          </w:tcPr>
          <w:p w:rsidR="0068349A" w:rsidRPr="00DC244D" w:rsidRDefault="0068349A" w:rsidP="00DC244D">
            <w:pPr>
              <w:jc w:val="center"/>
              <w:rPr>
                <w:sz w:val="18"/>
                <w:szCs w:val="18"/>
              </w:rPr>
            </w:pPr>
            <w:r w:rsidRPr="00DC244D">
              <w:rPr>
                <w:sz w:val="18"/>
                <w:szCs w:val="18"/>
              </w:rPr>
              <w:t>Среднее профес.</w:t>
            </w:r>
          </w:p>
        </w:tc>
      </w:tr>
      <w:tr w:rsidR="0068349A" w:rsidTr="00DC244D">
        <w:tc>
          <w:tcPr>
            <w:tcW w:w="2392" w:type="dxa"/>
          </w:tcPr>
          <w:p w:rsidR="0068349A" w:rsidRPr="00DC244D" w:rsidRDefault="0068349A" w:rsidP="00DC244D">
            <w:pPr>
              <w:jc w:val="both"/>
              <w:rPr>
                <w:b/>
              </w:rPr>
            </w:pPr>
            <w:r w:rsidRPr="00DC244D">
              <w:rPr>
                <w:b/>
              </w:rPr>
              <w:t>ДОУ</w:t>
            </w:r>
          </w:p>
        </w:tc>
        <w:tc>
          <w:tcPr>
            <w:tcW w:w="2393" w:type="dxa"/>
          </w:tcPr>
          <w:p w:rsidR="0068349A" w:rsidRDefault="00B32DAE" w:rsidP="00DC244D">
            <w:pPr>
              <w:jc w:val="both"/>
            </w:pPr>
            <w:r>
              <w:t>57</w:t>
            </w:r>
          </w:p>
        </w:tc>
        <w:tc>
          <w:tcPr>
            <w:tcW w:w="2393" w:type="dxa"/>
          </w:tcPr>
          <w:p w:rsidR="0068349A" w:rsidRDefault="00CC4BDA" w:rsidP="00DC244D">
            <w:pPr>
              <w:jc w:val="both"/>
            </w:pPr>
            <w:r>
              <w:t>2</w:t>
            </w:r>
            <w:r w:rsidR="00B32DAE">
              <w:t>9,8</w:t>
            </w:r>
          </w:p>
        </w:tc>
        <w:tc>
          <w:tcPr>
            <w:tcW w:w="2393" w:type="dxa"/>
          </w:tcPr>
          <w:p w:rsidR="0068349A" w:rsidRDefault="00B32DAE" w:rsidP="00DC244D">
            <w:pPr>
              <w:jc w:val="both"/>
            </w:pPr>
            <w:r>
              <w:t>57,9</w:t>
            </w:r>
          </w:p>
        </w:tc>
      </w:tr>
      <w:tr w:rsidR="0068349A" w:rsidTr="00DC244D">
        <w:tc>
          <w:tcPr>
            <w:tcW w:w="2392" w:type="dxa"/>
          </w:tcPr>
          <w:p w:rsidR="0068349A" w:rsidRPr="00DC244D" w:rsidRDefault="0068349A" w:rsidP="00DC244D">
            <w:pPr>
              <w:jc w:val="both"/>
              <w:rPr>
                <w:b/>
              </w:rPr>
            </w:pPr>
            <w:r w:rsidRPr="00DC244D">
              <w:rPr>
                <w:b/>
              </w:rPr>
              <w:t>СОШ</w:t>
            </w:r>
          </w:p>
        </w:tc>
        <w:tc>
          <w:tcPr>
            <w:tcW w:w="2393" w:type="dxa"/>
          </w:tcPr>
          <w:p w:rsidR="0068349A" w:rsidRDefault="00580DB3" w:rsidP="00DC244D">
            <w:pPr>
              <w:jc w:val="both"/>
            </w:pPr>
            <w:r>
              <w:t>12</w:t>
            </w:r>
            <w:r w:rsidR="00B32DAE">
              <w:t>0</w:t>
            </w:r>
          </w:p>
        </w:tc>
        <w:tc>
          <w:tcPr>
            <w:tcW w:w="2393" w:type="dxa"/>
          </w:tcPr>
          <w:p w:rsidR="0068349A" w:rsidRDefault="00CC4BDA" w:rsidP="00DC244D">
            <w:pPr>
              <w:jc w:val="both"/>
            </w:pPr>
            <w:r>
              <w:t>6</w:t>
            </w:r>
            <w:r w:rsidR="00B32DAE">
              <w:t>8</w:t>
            </w:r>
          </w:p>
        </w:tc>
        <w:tc>
          <w:tcPr>
            <w:tcW w:w="2393" w:type="dxa"/>
          </w:tcPr>
          <w:p w:rsidR="0068349A" w:rsidRDefault="00B32DAE" w:rsidP="00DC244D">
            <w:pPr>
              <w:jc w:val="both"/>
            </w:pPr>
            <w:r>
              <w:t>25,8</w:t>
            </w:r>
          </w:p>
        </w:tc>
      </w:tr>
      <w:tr w:rsidR="0068349A" w:rsidTr="00DC244D">
        <w:tc>
          <w:tcPr>
            <w:tcW w:w="2392" w:type="dxa"/>
          </w:tcPr>
          <w:p w:rsidR="0068349A" w:rsidRPr="00DC244D" w:rsidRDefault="0068349A" w:rsidP="00DC244D">
            <w:pPr>
              <w:jc w:val="both"/>
              <w:rPr>
                <w:b/>
              </w:rPr>
            </w:pPr>
            <w:r w:rsidRPr="00DC244D">
              <w:rPr>
                <w:b/>
              </w:rPr>
              <w:t>ДО</w:t>
            </w:r>
          </w:p>
        </w:tc>
        <w:tc>
          <w:tcPr>
            <w:tcW w:w="2393" w:type="dxa"/>
          </w:tcPr>
          <w:p w:rsidR="0068349A" w:rsidRDefault="00580DB3" w:rsidP="00DC244D">
            <w:pPr>
              <w:jc w:val="both"/>
            </w:pPr>
            <w:r>
              <w:t>2</w:t>
            </w:r>
            <w:r w:rsidR="00B32DAE">
              <w:t>9</w:t>
            </w:r>
          </w:p>
        </w:tc>
        <w:tc>
          <w:tcPr>
            <w:tcW w:w="2393" w:type="dxa"/>
          </w:tcPr>
          <w:p w:rsidR="0068349A" w:rsidRDefault="00CC4BDA" w:rsidP="00DC244D">
            <w:pPr>
              <w:jc w:val="both"/>
            </w:pPr>
            <w:r>
              <w:t>6</w:t>
            </w:r>
            <w:r w:rsidR="00B32DAE">
              <w:t>9</w:t>
            </w:r>
          </w:p>
        </w:tc>
        <w:tc>
          <w:tcPr>
            <w:tcW w:w="2393" w:type="dxa"/>
          </w:tcPr>
          <w:p w:rsidR="0068349A" w:rsidRDefault="00B32DAE" w:rsidP="00DC244D">
            <w:pPr>
              <w:jc w:val="both"/>
            </w:pPr>
            <w:r>
              <w:t>24</w:t>
            </w:r>
          </w:p>
        </w:tc>
      </w:tr>
    </w:tbl>
    <w:p w:rsidR="0068349A" w:rsidRPr="00D22072" w:rsidRDefault="0068349A" w:rsidP="00CC4563">
      <w:pPr>
        <w:pStyle w:val="ad"/>
        <w:ind w:firstLine="0"/>
        <w:jc w:val="both"/>
        <w:rPr>
          <w:szCs w:val="24"/>
        </w:rPr>
      </w:pPr>
    </w:p>
    <w:p w:rsidR="00B32DAE" w:rsidRDefault="00B32DAE" w:rsidP="00F60E75">
      <w:pPr>
        <w:jc w:val="both"/>
      </w:pPr>
    </w:p>
    <w:p w:rsidR="0049740F" w:rsidRDefault="00B32DAE" w:rsidP="00F60E75">
      <w:pPr>
        <w:jc w:val="both"/>
      </w:pPr>
      <w:r>
        <w:t>Радует процент повышения образовательного ур</w:t>
      </w:r>
      <w:r w:rsidR="00ED1A5E">
        <w:t xml:space="preserve">овня в сторону профессионализма: налицо рост высшего профессионального образования в общеобразовательных организациях и дополнительном образовании.                   </w:t>
      </w:r>
    </w:p>
    <w:p w:rsidR="008218BF" w:rsidRDefault="008218BF" w:rsidP="00F60E75">
      <w:pPr>
        <w:jc w:val="both"/>
      </w:pPr>
    </w:p>
    <w:p w:rsidR="008218BF" w:rsidRDefault="008218BF" w:rsidP="008218BF">
      <w:pPr>
        <w:jc w:val="center"/>
      </w:pPr>
      <w:r>
        <w:t>Квалификация педагогических работников:</w:t>
      </w:r>
    </w:p>
    <w:p w:rsidR="008218BF" w:rsidRDefault="008218BF" w:rsidP="008218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tblGrid>
      <w:tr w:rsidR="00ED1A5E" w:rsidTr="00DC244D">
        <w:tc>
          <w:tcPr>
            <w:tcW w:w="2392" w:type="dxa"/>
          </w:tcPr>
          <w:p w:rsidR="00ED1A5E" w:rsidRDefault="00ED1A5E" w:rsidP="008218BF"/>
        </w:tc>
        <w:tc>
          <w:tcPr>
            <w:tcW w:w="2393" w:type="dxa"/>
          </w:tcPr>
          <w:p w:rsidR="00ED1A5E" w:rsidRDefault="00ED1A5E" w:rsidP="008218BF">
            <w:r>
              <w:t>Высшая КК</w:t>
            </w:r>
          </w:p>
        </w:tc>
        <w:tc>
          <w:tcPr>
            <w:tcW w:w="2393" w:type="dxa"/>
          </w:tcPr>
          <w:p w:rsidR="00ED1A5E" w:rsidRDefault="00ED1A5E" w:rsidP="008218BF">
            <w:r>
              <w:t>Первая КК</w:t>
            </w:r>
          </w:p>
        </w:tc>
      </w:tr>
      <w:tr w:rsidR="00ED1A5E" w:rsidTr="00DC244D">
        <w:tc>
          <w:tcPr>
            <w:tcW w:w="2392" w:type="dxa"/>
          </w:tcPr>
          <w:p w:rsidR="00ED1A5E" w:rsidRPr="00DC244D" w:rsidRDefault="00ED1A5E" w:rsidP="00DC244D">
            <w:pPr>
              <w:jc w:val="both"/>
              <w:rPr>
                <w:b/>
              </w:rPr>
            </w:pPr>
            <w:r w:rsidRPr="00DC244D">
              <w:rPr>
                <w:b/>
              </w:rPr>
              <w:t>ДОУ</w:t>
            </w:r>
          </w:p>
        </w:tc>
        <w:tc>
          <w:tcPr>
            <w:tcW w:w="2393" w:type="dxa"/>
          </w:tcPr>
          <w:p w:rsidR="00ED1A5E" w:rsidRDefault="00ED1A5E" w:rsidP="008218BF">
            <w:r>
              <w:t>5 %</w:t>
            </w:r>
          </w:p>
        </w:tc>
        <w:tc>
          <w:tcPr>
            <w:tcW w:w="2393" w:type="dxa"/>
          </w:tcPr>
          <w:p w:rsidR="00ED1A5E" w:rsidRDefault="00ED1A5E" w:rsidP="00ED1A5E">
            <w:r>
              <w:t>12,3 %</w:t>
            </w:r>
          </w:p>
        </w:tc>
      </w:tr>
      <w:tr w:rsidR="00ED1A5E" w:rsidTr="00DC244D">
        <w:tc>
          <w:tcPr>
            <w:tcW w:w="2392" w:type="dxa"/>
          </w:tcPr>
          <w:p w:rsidR="00ED1A5E" w:rsidRPr="00DC244D" w:rsidRDefault="00ED1A5E" w:rsidP="00DC244D">
            <w:pPr>
              <w:jc w:val="both"/>
              <w:rPr>
                <w:b/>
              </w:rPr>
            </w:pPr>
            <w:r w:rsidRPr="00DC244D">
              <w:rPr>
                <w:b/>
              </w:rPr>
              <w:t>СОШ</w:t>
            </w:r>
          </w:p>
        </w:tc>
        <w:tc>
          <w:tcPr>
            <w:tcW w:w="2393" w:type="dxa"/>
          </w:tcPr>
          <w:p w:rsidR="00ED1A5E" w:rsidRDefault="00ED1A5E" w:rsidP="008218BF">
            <w:r>
              <w:t>11,6 %</w:t>
            </w:r>
          </w:p>
        </w:tc>
        <w:tc>
          <w:tcPr>
            <w:tcW w:w="2393" w:type="dxa"/>
          </w:tcPr>
          <w:p w:rsidR="00ED1A5E" w:rsidRDefault="00ED1A5E" w:rsidP="008218BF">
            <w:r>
              <w:t>25,8 %</w:t>
            </w:r>
          </w:p>
        </w:tc>
      </w:tr>
      <w:tr w:rsidR="00ED1A5E" w:rsidTr="00DC244D">
        <w:tc>
          <w:tcPr>
            <w:tcW w:w="2392" w:type="dxa"/>
          </w:tcPr>
          <w:p w:rsidR="00ED1A5E" w:rsidRPr="00DC244D" w:rsidRDefault="00ED1A5E" w:rsidP="00DC244D">
            <w:pPr>
              <w:jc w:val="both"/>
              <w:rPr>
                <w:b/>
              </w:rPr>
            </w:pPr>
            <w:r w:rsidRPr="00DC244D">
              <w:rPr>
                <w:b/>
              </w:rPr>
              <w:t>УДО</w:t>
            </w:r>
          </w:p>
        </w:tc>
        <w:tc>
          <w:tcPr>
            <w:tcW w:w="2393" w:type="dxa"/>
          </w:tcPr>
          <w:p w:rsidR="00ED1A5E" w:rsidRDefault="00ED1A5E" w:rsidP="008218BF">
            <w:r>
              <w:t>0 %</w:t>
            </w:r>
          </w:p>
        </w:tc>
        <w:tc>
          <w:tcPr>
            <w:tcW w:w="2393" w:type="dxa"/>
          </w:tcPr>
          <w:p w:rsidR="00ED1A5E" w:rsidRDefault="00ED1A5E" w:rsidP="008218BF">
            <w:r>
              <w:t>17 %</w:t>
            </w:r>
          </w:p>
        </w:tc>
      </w:tr>
    </w:tbl>
    <w:p w:rsidR="008218BF" w:rsidRDefault="008218BF" w:rsidP="008218BF"/>
    <w:p w:rsidR="00594247" w:rsidRDefault="00594247" w:rsidP="00E73663">
      <w:pPr>
        <w:jc w:val="both"/>
      </w:pPr>
      <w:r>
        <w:t>Аттестационный уровень педагогических работников свидетельствует о достаточном профессионализме педагогических кадров.</w:t>
      </w:r>
    </w:p>
    <w:p w:rsidR="00EB4512" w:rsidRPr="009200C7" w:rsidRDefault="00EB4512" w:rsidP="00EB4512">
      <w:pPr>
        <w:ind w:firstLine="708"/>
        <w:jc w:val="both"/>
      </w:pPr>
      <w:r w:rsidRPr="0078168E">
        <w:rPr>
          <w:sz w:val="26"/>
          <w:szCs w:val="26"/>
        </w:rPr>
        <w:lastRenderedPageBreak/>
        <w:t xml:space="preserve">Аттестация педагогических кадров и руководящих работников – составная часть </w:t>
      </w:r>
      <w:r w:rsidRPr="009200C7">
        <w:t>повышения квалификации. Она предполагает повышение квалификации, развитие творческой активности, стимулирование деятельности, дифференцированную оценку результатов педагогического труда.</w:t>
      </w:r>
    </w:p>
    <w:p w:rsidR="00EB4512" w:rsidRPr="009200C7" w:rsidRDefault="00EB4512" w:rsidP="00EB4512">
      <w:pPr>
        <w:jc w:val="both"/>
      </w:pPr>
      <w:r w:rsidRPr="009200C7">
        <w:t>В ходе проведения аттестации были систематизированы все документы, подготовлены экспертные заключения.</w:t>
      </w:r>
      <w:r>
        <w:t xml:space="preserve"> Проводились консультации</w:t>
      </w:r>
      <w:r w:rsidRPr="009200C7">
        <w:t xml:space="preserve"> как для аттестуемых педагогов, так и для членов экспертных групп.</w:t>
      </w:r>
    </w:p>
    <w:p w:rsidR="00EB4512" w:rsidRPr="009200C7" w:rsidRDefault="00EB4512" w:rsidP="00EB4512">
      <w:pPr>
        <w:jc w:val="both"/>
      </w:pPr>
      <w:r w:rsidRPr="009200C7">
        <w:t xml:space="preserve"> Работа  по аттестации  педагогических работников проходила в несколько этапов: </w:t>
      </w:r>
    </w:p>
    <w:p w:rsidR="00EB4512" w:rsidRPr="009200C7" w:rsidRDefault="00EB4512" w:rsidP="00EB4512">
      <w:pPr>
        <w:jc w:val="both"/>
      </w:pPr>
      <w:r w:rsidRPr="009200C7">
        <w:t xml:space="preserve">Сентябрь </w:t>
      </w:r>
      <w:r>
        <w:t>–</w:t>
      </w:r>
      <w:r w:rsidRPr="009200C7">
        <w:t xml:space="preserve"> октябрь– обучение  специалистов по аттестации, координаторов по аттестации, семинар с педагогическими работниками об  особенностях  проведения аттестации в 2016-2017 учебном году, прием заявлений.</w:t>
      </w:r>
    </w:p>
    <w:p w:rsidR="00EB4512" w:rsidRPr="009200C7" w:rsidRDefault="00EB4512" w:rsidP="00EB4512">
      <w:pPr>
        <w:jc w:val="both"/>
      </w:pPr>
      <w:r w:rsidRPr="009200C7">
        <w:t>октябрь-ноябрь, ноябрь-декабрь, январь-февраль  - проведение экспертизы. В марте 2017 года вышли изменения в итоговом заключении на соответствие  требованиям, предъявляемых к первой и высшей квалификационной категории. В связи с этим был проведен семинар для педагогических работников, желающих пройти процедуру аттестации в 2017-2018 учебном году.</w:t>
      </w:r>
    </w:p>
    <w:p w:rsidR="00EB4512" w:rsidRPr="009200C7" w:rsidRDefault="00EB4512" w:rsidP="00EB4512">
      <w:pPr>
        <w:jc w:val="both"/>
      </w:pPr>
      <w:r w:rsidRPr="009200C7">
        <w:t xml:space="preserve"> Всего прошли аттестацию на соответствие занимаемой должности: 6</w:t>
      </w:r>
    </w:p>
    <w:p w:rsidR="00EB4512" w:rsidRPr="009200C7" w:rsidRDefault="00EB4512" w:rsidP="00EB4512">
      <w:pPr>
        <w:jc w:val="both"/>
      </w:pPr>
      <w:r w:rsidRPr="009200C7">
        <w:t xml:space="preserve"> На соответствие требованиям, предъявляемым к первой и высшей квалификационной категории:12 человек. Из них 2 по упрощённой форме проведения аттестации. Руководителей-7.</w:t>
      </w:r>
    </w:p>
    <w:p w:rsidR="00EB4512" w:rsidRDefault="00EB4512" w:rsidP="00EB4512">
      <w:pPr>
        <w:rPr>
          <w:b/>
          <w:bCs/>
        </w:rPr>
      </w:pPr>
      <w:r w:rsidRPr="007A635D">
        <w:rPr>
          <w:b/>
          <w:bCs/>
        </w:rPr>
        <w:t>Работа с молодыми педагогами до 35 лет и вновь прибывшими  педагогами;</w:t>
      </w:r>
    </w:p>
    <w:p w:rsidR="00EB4512" w:rsidRDefault="00EB4512" w:rsidP="00EB4512">
      <w:pPr>
        <w:autoSpaceDE w:val="0"/>
        <w:autoSpaceDN w:val="0"/>
        <w:adjustRightInd w:val="0"/>
      </w:pPr>
      <w:r w:rsidRPr="003405DB">
        <w:t>Работает Ассоциация молодых  педагогов Александровского района. Председателем Ассоциации избрана учитель-логопед,  финалист Всероссийского конкурса « Воспитатель года-2015» Андреева Маргарита Сергеевна. В  работе с молодыми педагогами в течение года проводились различные мероприятия: Семинар по основам</w:t>
      </w:r>
      <w:r w:rsidRPr="00044DDC">
        <w:t xml:space="preserve"> профессионально-педагогического общения с обучающимися и их родителями</w:t>
      </w:r>
      <w:r>
        <w:t>, « Социальная поддержка  педагогических работников, нормативные документы и программы»,  « Проектная деятельность – одна из ведущих  направлений  ФГОС».</w:t>
      </w:r>
    </w:p>
    <w:p w:rsidR="00EB4512" w:rsidRDefault="00EB4512" w:rsidP="00EB4512">
      <w:pPr>
        <w:autoSpaceDE w:val="0"/>
        <w:autoSpaceDN w:val="0"/>
        <w:adjustRightInd w:val="0"/>
      </w:pPr>
      <w:r w:rsidRPr="00332B7D">
        <w:rPr>
          <w:rFonts w:eastAsia="Calibri"/>
          <w:color w:val="000000"/>
        </w:rPr>
        <w:t>21 марта 2017г.</w:t>
      </w:r>
      <w:r>
        <w:rPr>
          <w:rFonts w:eastAsia="Calibri"/>
          <w:color w:val="000000"/>
        </w:rPr>
        <w:t xml:space="preserve">  состоялась  1 р</w:t>
      </w:r>
      <w:r w:rsidRPr="00332B7D">
        <w:rPr>
          <w:rFonts w:eastAsia="Calibri"/>
          <w:color w:val="000000"/>
        </w:rPr>
        <w:t xml:space="preserve">айонная  научно-практическая конференция     </w:t>
      </w:r>
      <w:r w:rsidRPr="00332B7D">
        <w:rPr>
          <w:rFonts w:eastAsia="Calibri"/>
          <w:bCs/>
          <w:color w:val="000000"/>
        </w:rPr>
        <w:t>Ассоциации молодых педагогов Александровского района   «Надежды педагогического сообщества»</w:t>
      </w:r>
      <w:r>
        <w:rPr>
          <w:rFonts w:eastAsia="Calibri"/>
          <w:bCs/>
          <w:color w:val="000000"/>
        </w:rPr>
        <w:t>.  В конференции выступили 13 педагогов. Они  рассказали о своих первых педагогических находках. Позже прошли первые м</w:t>
      </w:r>
      <w:r w:rsidRPr="003A3B2D">
        <w:t>униципальные спортивные</w:t>
      </w:r>
      <w:r>
        <w:t xml:space="preserve"> состязания молодых педагогов образовательных учреждений  Александровского района « Большие гонки», в которых приняли участие 6 команд. 1 место заняла команда педагогов МАДОУ детского сада « Малышок», 2 место - Отдел образования администрации Александровского района, 3 место - МАОУСОШ №1.</w:t>
      </w:r>
    </w:p>
    <w:p w:rsidR="00EB4512" w:rsidRPr="003A3B2D" w:rsidRDefault="00EB4512" w:rsidP="00EB4512">
      <w:pPr>
        <w:autoSpaceDE w:val="0"/>
        <w:autoSpaceDN w:val="0"/>
        <w:adjustRightInd w:val="0"/>
      </w:pPr>
      <w:r>
        <w:t>Аношкина Е.А., учитель начальных классов  МАО  СОШ №1  приняла  участие в региональном конкурсе « Педагогические горизонты».</w:t>
      </w:r>
    </w:p>
    <w:p w:rsidR="00EB4512" w:rsidRDefault="00EB4512" w:rsidP="00EB4512">
      <w:pPr>
        <w:jc w:val="both"/>
      </w:pPr>
      <w:r>
        <w:t>Андреева М. С. учитель –логопед  МБДОУ « Ягодка»-представление опыта работы на уровне региона по теме  «Современные образовательные технологии в деятельности педагогических работников дошкольных образовательных учреждений»</w:t>
      </w:r>
    </w:p>
    <w:p w:rsidR="004D79AF" w:rsidRDefault="00101428" w:rsidP="00EB4512">
      <w:pPr>
        <w:ind w:firstLine="708"/>
        <w:jc w:val="both"/>
      </w:pPr>
      <w:r w:rsidRPr="00606595">
        <w:t>Средний возраст педагогически</w:t>
      </w:r>
      <w:r w:rsidR="00EB4512">
        <w:t>х работников – 42</w:t>
      </w:r>
      <w:r w:rsidR="00606595" w:rsidRPr="00606595">
        <w:t xml:space="preserve"> года: ДОУ – </w:t>
      </w:r>
      <w:r w:rsidR="00EB4512">
        <w:t>39</w:t>
      </w:r>
      <w:r w:rsidR="00606595" w:rsidRPr="00606595">
        <w:t xml:space="preserve"> лет</w:t>
      </w:r>
      <w:r w:rsidRPr="00606595">
        <w:t xml:space="preserve">, СОШ – </w:t>
      </w:r>
      <w:r w:rsidR="00606595" w:rsidRPr="00606595">
        <w:t>46 лет, УДО – 42 года</w:t>
      </w:r>
      <w:r w:rsidRPr="00606595">
        <w:t>. Доля пенсионеров, продол</w:t>
      </w:r>
      <w:r w:rsidR="00187FAA">
        <w:t>жающих трудовую деятельность</w:t>
      </w:r>
      <w:r w:rsidR="00640C23">
        <w:t>,</w:t>
      </w:r>
      <w:r w:rsidR="00EB4512">
        <w:t xml:space="preserve"> – 1</w:t>
      </w:r>
      <w:r w:rsidR="00187FAA">
        <w:t>2</w:t>
      </w:r>
      <w:r w:rsidRPr="00606595">
        <w:t xml:space="preserve"> %</w:t>
      </w:r>
      <w:r w:rsidR="00187FAA">
        <w:t xml:space="preserve"> </w:t>
      </w:r>
      <w:r w:rsidR="00640C23">
        <w:t>(уменьш</w:t>
      </w:r>
      <w:r w:rsidR="00187FAA" w:rsidRPr="00187FAA">
        <w:t>ение п</w:t>
      </w:r>
      <w:r w:rsidR="00EB4512">
        <w:t>о сравнению с прошлым годом на 50</w:t>
      </w:r>
      <w:r w:rsidR="00187FAA" w:rsidRPr="00187FAA">
        <w:t xml:space="preserve"> %)</w:t>
      </w:r>
      <w:r w:rsidRPr="00187FAA">
        <w:t>,</w:t>
      </w:r>
      <w:r w:rsidR="00187FAA" w:rsidRPr="00187FAA">
        <w:t xml:space="preserve"> доля молодых специалист</w:t>
      </w:r>
      <w:r w:rsidR="00EB4512">
        <w:t>ов – 2</w:t>
      </w:r>
      <w:r w:rsidRPr="00187FAA">
        <w:t xml:space="preserve"> %</w:t>
      </w:r>
      <w:r w:rsidR="00EB4512">
        <w:t xml:space="preserve"> (пониж</w:t>
      </w:r>
      <w:r w:rsidR="00187FAA" w:rsidRPr="00187FAA">
        <w:t>ение п</w:t>
      </w:r>
      <w:r w:rsidR="00EB4512">
        <w:t>о сравнению с прошлым годом на 0,9</w:t>
      </w:r>
      <w:r w:rsidR="00187FAA" w:rsidRPr="00187FAA">
        <w:t xml:space="preserve"> %)</w:t>
      </w:r>
      <w:r w:rsidR="000F43EE" w:rsidRPr="00187FAA">
        <w:t xml:space="preserve"> от общего числа педагогов, доля молодежи до 35 лет – 2</w:t>
      </w:r>
      <w:r w:rsidR="00EB4512">
        <w:t>5</w:t>
      </w:r>
      <w:r w:rsidR="000F43EE" w:rsidRPr="00187FAA">
        <w:t xml:space="preserve"> % от общего числа педагогов</w:t>
      </w:r>
      <w:r w:rsidR="00EB4512">
        <w:t>, что говорит о пониж</w:t>
      </w:r>
      <w:r w:rsidR="00187FAA" w:rsidRPr="00187FAA">
        <w:t xml:space="preserve">ении на </w:t>
      </w:r>
      <w:r w:rsidR="00EB4512">
        <w:t>0,</w:t>
      </w:r>
      <w:r w:rsidR="00187FAA" w:rsidRPr="00187FAA">
        <w:t>2 % по сравнению с прошлым годом</w:t>
      </w:r>
      <w:r w:rsidR="000F43EE" w:rsidRPr="00187FAA">
        <w:t>.</w:t>
      </w:r>
    </w:p>
    <w:p w:rsidR="003D28A4" w:rsidRPr="003D28A4" w:rsidRDefault="003D28A4" w:rsidP="003D28A4">
      <w:pPr>
        <w:ind w:firstLine="709"/>
        <w:rPr>
          <w:rFonts w:eastAsia="Calibri"/>
          <w:szCs w:val="22"/>
          <w:lang w:eastAsia="en-US"/>
        </w:rPr>
      </w:pPr>
      <w:r w:rsidRPr="003D28A4">
        <w:rPr>
          <w:rFonts w:eastAsia="Calibri"/>
          <w:szCs w:val="22"/>
          <w:lang w:eastAsia="en-US"/>
        </w:rPr>
        <w:t xml:space="preserve"> На сегодняшний день действует Положение «О поддержке кадрового обеспечения учреждений, финансируемых за счет средств местного бюджета» в целях укрепления кадрового состава и закрепления специалистов на селе. В рамках положения </w:t>
      </w:r>
      <w:r w:rsidR="007B0D69">
        <w:rPr>
          <w:rFonts w:eastAsia="Calibri"/>
          <w:szCs w:val="22"/>
          <w:lang w:eastAsia="en-US"/>
        </w:rPr>
        <w:t xml:space="preserve">( с 2016 года) </w:t>
      </w:r>
      <w:r w:rsidRPr="003D28A4">
        <w:rPr>
          <w:rFonts w:eastAsia="Calibri"/>
          <w:szCs w:val="22"/>
          <w:lang w:eastAsia="en-US"/>
        </w:rPr>
        <w:t>педагогическим работникам предлагаются следующие виды поддержки:</w:t>
      </w:r>
    </w:p>
    <w:p w:rsidR="003D28A4" w:rsidRPr="003D28A4" w:rsidRDefault="003D28A4" w:rsidP="003D28A4">
      <w:pPr>
        <w:numPr>
          <w:ilvl w:val="0"/>
          <w:numId w:val="31"/>
        </w:numPr>
        <w:spacing w:after="160" w:line="259" w:lineRule="auto"/>
        <w:rPr>
          <w:rFonts w:eastAsia="Calibri"/>
          <w:szCs w:val="22"/>
          <w:lang w:eastAsia="en-US"/>
        </w:rPr>
      </w:pPr>
      <w:r w:rsidRPr="003D28A4">
        <w:rPr>
          <w:rFonts w:eastAsia="Calibri"/>
          <w:szCs w:val="22"/>
          <w:lang w:eastAsia="en-US"/>
        </w:rPr>
        <w:t>Единовременное пособие на обустройство и хозяйственное обзаведение в размере 60 000 руб.</w:t>
      </w:r>
    </w:p>
    <w:p w:rsidR="003D28A4" w:rsidRPr="003D28A4" w:rsidRDefault="003D28A4" w:rsidP="003D28A4">
      <w:pPr>
        <w:numPr>
          <w:ilvl w:val="0"/>
          <w:numId w:val="31"/>
        </w:numPr>
        <w:spacing w:after="160" w:line="259" w:lineRule="auto"/>
        <w:rPr>
          <w:rFonts w:eastAsia="Calibri"/>
          <w:szCs w:val="22"/>
          <w:lang w:eastAsia="en-US"/>
        </w:rPr>
      </w:pPr>
      <w:r w:rsidRPr="003D28A4">
        <w:rPr>
          <w:rFonts w:eastAsia="Calibri"/>
          <w:szCs w:val="22"/>
          <w:lang w:eastAsia="en-US"/>
        </w:rPr>
        <w:lastRenderedPageBreak/>
        <w:t>Процентная надбавка за стаж в районах Крайнего Севера и приравненных к ним местностям в размере 50 % к должностному окладу не зависимо от стажа работы специалиста в районах Крайнего севера и приравненных к ним местностям.</w:t>
      </w:r>
    </w:p>
    <w:p w:rsidR="003D28A4" w:rsidRPr="003D28A4" w:rsidRDefault="003D28A4" w:rsidP="003D28A4">
      <w:pPr>
        <w:numPr>
          <w:ilvl w:val="0"/>
          <w:numId w:val="31"/>
        </w:numPr>
        <w:spacing w:after="160" w:line="259" w:lineRule="auto"/>
        <w:rPr>
          <w:rFonts w:eastAsia="Calibri"/>
          <w:szCs w:val="22"/>
          <w:lang w:eastAsia="en-US"/>
        </w:rPr>
      </w:pPr>
      <w:r w:rsidRPr="003D28A4">
        <w:rPr>
          <w:rFonts w:eastAsia="Calibri"/>
          <w:szCs w:val="22"/>
          <w:lang w:eastAsia="en-US"/>
        </w:rPr>
        <w:t xml:space="preserve">Компенсация </w:t>
      </w:r>
      <w:r w:rsidR="00227FFA">
        <w:rPr>
          <w:rFonts w:eastAsia="Calibri"/>
          <w:szCs w:val="22"/>
          <w:lang w:eastAsia="en-US"/>
        </w:rPr>
        <w:t>расходов на найм жилья в течение</w:t>
      </w:r>
      <w:r w:rsidRPr="003D28A4">
        <w:rPr>
          <w:rFonts w:eastAsia="Calibri"/>
          <w:szCs w:val="22"/>
          <w:lang w:eastAsia="en-US"/>
        </w:rPr>
        <w:t xml:space="preserve"> трех лет с момента заключения трудового договора с продлением до пяти лет по ходатайству руководителя образовательного учреждения.</w:t>
      </w:r>
    </w:p>
    <w:p w:rsidR="003D28A4" w:rsidRPr="003D28A4" w:rsidRDefault="003D28A4" w:rsidP="003D28A4">
      <w:pPr>
        <w:ind w:firstLine="720"/>
        <w:rPr>
          <w:rFonts w:eastAsia="Calibri"/>
          <w:szCs w:val="22"/>
          <w:lang w:eastAsia="en-US"/>
        </w:rPr>
      </w:pPr>
      <w:r w:rsidRPr="003D28A4">
        <w:rPr>
          <w:rFonts w:eastAsia="Calibri"/>
          <w:szCs w:val="22"/>
          <w:lang w:eastAsia="en-US"/>
        </w:rPr>
        <w:t>Также за счет средств работодателя предоставляются следующие гарантии и компенсации:</w:t>
      </w:r>
    </w:p>
    <w:p w:rsidR="003D28A4" w:rsidRPr="003D28A4" w:rsidRDefault="003D28A4" w:rsidP="003D28A4">
      <w:pPr>
        <w:numPr>
          <w:ilvl w:val="0"/>
          <w:numId w:val="31"/>
        </w:numPr>
        <w:spacing w:after="160" w:line="259" w:lineRule="auto"/>
        <w:rPr>
          <w:rFonts w:eastAsia="Calibri"/>
          <w:szCs w:val="22"/>
          <w:lang w:eastAsia="en-US"/>
        </w:rPr>
      </w:pPr>
      <w:r w:rsidRPr="003D28A4">
        <w:rPr>
          <w:rFonts w:eastAsia="Calibri"/>
          <w:szCs w:val="22"/>
          <w:lang w:eastAsia="en-US"/>
        </w:rPr>
        <w:t>Единовременное пособие в размере двух должностных окладов (месячных тарифных ставок) и единовременное пособие на каждого прибывшего с ним члена его семьи в размере половины должностного оклада (половины месячной тарифной ставки) работника.</w:t>
      </w:r>
    </w:p>
    <w:p w:rsidR="003D28A4" w:rsidRPr="003D28A4" w:rsidRDefault="003D28A4" w:rsidP="003D28A4">
      <w:pPr>
        <w:numPr>
          <w:ilvl w:val="0"/>
          <w:numId w:val="31"/>
        </w:numPr>
        <w:spacing w:after="160" w:line="259" w:lineRule="auto"/>
        <w:rPr>
          <w:rFonts w:eastAsia="Calibri"/>
          <w:szCs w:val="22"/>
          <w:lang w:eastAsia="en-US"/>
        </w:rPr>
      </w:pPr>
      <w:r w:rsidRPr="003D28A4">
        <w:rPr>
          <w:rFonts w:eastAsia="Calibri"/>
          <w:szCs w:val="22"/>
          <w:lang w:eastAsia="en-US"/>
        </w:rPr>
        <w:t>Оплата стоимости проезда работника и членов его семьи  к месту работы (в пределах территории РФ) -  по фактическим расходам , а также стоимости провоза багажа.</w:t>
      </w:r>
    </w:p>
    <w:p w:rsidR="003D28A4" w:rsidRPr="003D28A4" w:rsidRDefault="003D28A4" w:rsidP="003D28A4">
      <w:pPr>
        <w:numPr>
          <w:ilvl w:val="0"/>
          <w:numId w:val="31"/>
        </w:numPr>
        <w:spacing w:after="160" w:line="259" w:lineRule="auto"/>
        <w:rPr>
          <w:rFonts w:eastAsia="Calibri"/>
          <w:szCs w:val="22"/>
          <w:lang w:eastAsia="en-US"/>
        </w:rPr>
      </w:pPr>
      <w:r w:rsidRPr="003D28A4">
        <w:rPr>
          <w:rFonts w:eastAsia="Calibri"/>
          <w:szCs w:val="22"/>
          <w:lang w:eastAsia="en-US"/>
        </w:rPr>
        <w:t>Оплачиваемый отпуск продолжительностью семь календарных дней для обустройства на месте.</w:t>
      </w:r>
    </w:p>
    <w:p w:rsidR="003D28A4" w:rsidRPr="003D28A4" w:rsidRDefault="003D28A4" w:rsidP="003D28A4">
      <w:pPr>
        <w:numPr>
          <w:ilvl w:val="0"/>
          <w:numId w:val="31"/>
        </w:numPr>
        <w:spacing w:after="160" w:line="259" w:lineRule="auto"/>
        <w:rPr>
          <w:rFonts w:eastAsia="Calibri"/>
          <w:szCs w:val="22"/>
          <w:lang w:eastAsia="en-US"/>
        </w:rPr>
      </w:pPr>
      <w:r w:rsidRPr="003D28A4">
        <w:rPr>
          <w:rFonts w:eastAsia="Calibri"/>
          <w:szCs w:val="22"/>
          <w:lang w:eastAsia="en-US"/>
        </w:rPr>
        <w:t>Оплата стоимости проезда к месту использования отпуска работника учреждения и обратно к месту постоянного жительства – в размере фактических расходов (один раз в два года).</w:t>
      </w:r>
    </w:p>
    <w:p w:rsidR="001571BB" w:rsidRPr="007B0D69" w:rsidRDefault="007B0D69" w:rsidP="007B0D69">
      <w:pPr>
        <w:jc w:val="both"/>
      </w:pPr>
      <w:r w:rsidRPr="007B0D69">
        <w:t xml:space="preserve">Действующие компенсации </w:t>
      </w:r>
      <w:r w:rsidR="006F2A0F" w:rsidRPr="007B0D69">
        <w:t>является существенной поддержкой для обустройства на новом месте.</w:t>
      </w:r>
    </w:p>
    <w:p w:rsidR="00A20657" w:rsidRDefault="00A20657" w:rsidP="00E73663">
      <w:pPr>
        <w:ind w:firstLine="708"/>
        <w:jc w:val="both"/>
      </w:pPr>
      <w:r>
        <w:t>Общая потребность в педаг</w:t>
      </w:r>
      <w:r w:rsidR="001B384F">
        <w:t>огических кадрах имеет место в общеобразовательных учреждениях. Наиболее востребованы учителя</w:t>
      </w:r>
      <w:r w:rsidR="00EB4512">
        <w:t xml:space="preserve"> математики, информатики, химии, биологии</w:t>
      </w:r>
      <w:r w:rsidR="001B384F">
        <w:t>.</w:t>
      </w:r>
    </w:p>
    <w:p w:rsidR="001B384F" w:rsidRDefault="001B384F" w:rsidP="00E73663">
      <w:pPr>
        <w:ind w:firstLine="708"/>
        <w:jc w:val="both"/>
      </w:pPr>
      <w:r>
        <w:t xml:space="preserve">Что касается повышения квалификации педагогическими работниками, то </w:t>
      </w:r>
      <w:r w:rsidR="00797D45">
        <w:t>благодаря средствам КПМО в районе все 100 % педагогов прошли повышение квалификации по ФГОС.</w:t>
      </w:r>
    </w:p>
    <w:p w:rsidR="0049740F" w:rsidRDefault="0049740F" w:rsidP="00E73663">
      <w:pPr>
        <w:jc w:val="both"/>
      </w:pPr>
    </w:p>
    <w:p w:rsidR="00C74D9B" w:rsidRDefault="00C74D9B" w:rsidP="00797D45">
      <w:pPr>
        <w:jc w:val="both"/>
        <w:rPr>
          <w:b/>
        </w:rPr>
      </w:pPr>
      <w:r>
        <w:rPr>
          <w:b/>
        </w:rPr>
        <w:t>4.5.Обеспечение безопасности образовательного процесса.</w:t>
      </w:r>
    </w:p>
    <w:p w:rsidR="00D67483" w:rsidRDefault="00D67483" w:rsidP="00797D45">
      <w:pPr>
        <w:jc w:val="both"/>
        <w:rPr>
          <w:b/>
        </w:rPr>
      </w:pPr>
    </w:p>
    <w:p w:rsidR="006060F0" w:rsidRPr="006060F0" w:rsidRDefault="006060F0" w:rsidP="006060F0">
      <w:pPr>
        <w:tabs>
          <w:tab w:val="left" w:pos="6000"/>
        </w:tabs>
        <w:spacing w:line="360" w:lineRule="auto"/>
        <w:ind w:left="502"/>
        <w:contextualSpacing/>
        <w:jc w:val="both"/>
        <w:rPr>
          <w:rFonts w:eastAsia="Calibri"/>
          <w:lang w:eastAsia="en-US"/>
        </w:rPr>
      </w:pPr>
      <w:r w:rsidRPr="006060F0">
        <w:rPr>
          <w:rFonts w:eastAsia="Calibri"/>
          <w:lang w:eastAsia="en-US"/>
        </w:rPr>
        <w:t xml:space="preserve">В образовательных учреждениях за 2017-2018г учебный год было зарегистрировано 3 несчастных случая с учащимися. В ноябре 2017 года зарегистрирован на безе МАОУ СОШ№1 на занятии по  физкультуре в спортивном зале, в апреле 2018 года на перемене во время игры,  </w:t>
      </w:r>
      <w:r w:rsidR="006A4845">
        <w:rPr>
          <w:rFonts w:eastAsia="Calibri"/>
          <w:lang w:eastAsia="en-US"/>
        </w:rPr>
        <w:t>ба</w:t>
      </w:r>
      <w:r w:rsidRPr="006060F0">
        <w:rPr>
          <w:rFonts w:eastAsia="Calibri"/>
          <w:lang w:eastAsia="en-US"/>
        </w:rPr>
        <w:t xml:space="preserve">зе МАОУ СОШ№1 также на перемене во время игры в апреле 2018 года. </w:t>
      </w:r>
    </w:p>
    <w:p w:rsidR="006060F0" w:rsidRPr="006060F0" w:rsidRDefault="006060F0" w:rsidP="006060F0">
      <w:pPr>
        <w:tabs>
          <w:tab w:val="left" w:pos="6000"/>
        </w:tabs>
        <w:spacing w:line="360" w:lineRule="auto"/>
        <w:ind w:left="502"/>
        <w:contextualSpacing/>
        <w:jc w:val="both"/>
        <w:rPr>
          <w:rFonts w:eastAsia="Calibri"/>
          <w:lang w:eastAsia="en-US"/>
        </w:rPr>
      </w:pPr>
      <w:r w:rsidRPr="006060F0">
        <w:rPr>
          <w:rFonts w:eastAsia="Calibri"/>
          <w:lang w:eastAsia="en-US"/>
        </w:rPr>
        <w:t>Со стороны педагогов в плане безо</w:t>
      </w:r>
      <w:r w:rsidR="004343F8">
        <w:rPr>
          <w:rFonts w:eastAsia="Calibri"/>
          <w:lang w:eastAsia="en-US"/>
        </w:rPr>
        <w:t>пасности здоровья и жизни детей</w:t>
      </w:r>
      <w:r w:rsidRPr="006060F0">
        <w:rPr>
          <w:rFonts w:eastAsia="Calibri"/>
          <w:lang w:eastAsia="en-US"/>
        </w:rPr>
        <w:t xml:space="preserve"> с учащ</w:t>
      </w:r>
      <w:r w:rsidR="004343F8">
        <w:rPr>
          <w:rFonts w:eastAsia="Calibri"/>
          <w:lang w:eastAsia="en-US"/>
        </w:rPr>
        <w:t xml:space="preserve">имися проводятся </w:t>
      </w:r>
      <w:r w:rsidRPr="006060F0">
        <w:rPr>
          <w:rFonts w:eastAsia="Calibri"/>
          <w:lang w:eastAsia="en-US"/>
        </w:rPr>
        <w:t>уроки по охране безопасности и жизнедеятельности, на которых проводятся:</w:t>
      </w:r>
    </w:p>
    <w:p w:rsidR="006060F0" w:rsidRPr="006060F0" w:rsidRDefault="006060F0" w:rsidP="006060F0">
      <w:pPr>
        <w:tabs>
          <w:tab w:val="left" w:pos="6000"/>
        </w:tabs>
        <w:spacing w:line="360" w:lineRule="auto"/>
        <w:ind w:left="502"/>
        <w:contextualSpacing/>
        <w:jc w:val="both"/>
        <w:rPr>
          <w:rFonts w:eastAsia="Calibri"/>
          <w:lang w:eastAsia="en-US"/>
        </w:rPr>
      </w:pPr>
      <w:r w:rsidRPr="006060F0">
        <w:rPr>
          <w:rFonts w:eastAsia="Calibri"/>
          <w:lang w:eastAsia="en-US"/>
        </w:rPr>
        <w:t xml:space="preserve"> - инструктажи: по правилам поведения во время экскурсий и общественном месте, по ПДД, по ОТ и ТБ в период каникул, по ОТ подростков, ПДД на период гололеда,  и другие;</w:t>
      </w:r>
    </w:p>
    <w:p w:rsidR="006060F0" w:rsidRPr="006060F0" w:rsidRDefault="006060F0" w:rsidP="006060F0">
      <w:pPr>
        <w:tabs>
          <w:tab w:val="left" w:pos="6000"/>
        </w:tabs>
        <w:spacing w:line="360" w:lineRule="auto"/>
        <w:ind w:left="502"/>
        <w:contextualSpacing/>
        <w:jc w:val="both"/>
        <w:rPr>
          <w:rFonts w:eastAsia="Calibri"/>
          <w:lang w:eastAsia="en-US"/>
        </w:rPr>
      </w:pPr>
      <w:r w:rsidRPr="006060F0">
        <w:rPr>
          <w:rFonts w:eastAsia="Calibri"/>
          <w:lang w:eastAsia="en-US"/>
        </w:rPr>
        <w:t>- беседы: по ТБ «На реке тонкий лед», «Огненный дракон», «Огонь- друг или враг», «Что я знаю о зимней дороге?», о правилах поведения на спортивных площадках и других объектах, «Профилактика правонарушений подростками» и другие;</w:t>
      </w:r>
    </w:p>
    <w:p w:rsidR="006060F0" w:rsidRPr="006060F0" w:rsidRDefault="006060F0" w:rsidP="006060F0">
      <w:pPr>
        <w:tabs>
          <w:tab w:val="left" w:pos="6000"/>
        </w:tabs>
        <w:spacing w:line="360" w:lineRule="auto"/>
        <w:ind w:left="142"/>
        <w:jc w:val="both"/>
        <w:rPr>
          <w:rFonts w:eastAsia="Calibri"/>
          <w:lang w:eastAsia="en-US"/>
        </w:rPr>
      </w:pPr>
      <w:r w:rsidRPr="006060F0">
        <w:rPr>
          <w:rFonts w:eastAsia="Calibri"/>
          <w:lang w:eastAsia="en-US"/>
        </w:rPr>
        <w:lastRenderedPageBreak/>
        <w:t>- конкурсы;</w:t>
      </w:r>
    </w:p>
    <w:p w:rsidR="006060F0" w:rsidRPr="006060F0" w:rsidRDefault="006060F0" w:rsidP="006060F0">
      <w:pPr>
        <w:tabs>
          <w:tab w:val="left" w:pos="6000"/>
        </w:tabs>
        <w:spacing w:line="360" w:lineRule="auto"/>
        <w:ind w:left="142"/>
        <w:jc w:val="both"/>
        <w:rPr>
          <w:rFonts w:eastAsia="Calibri"/>
          <w:lang w:eastAsia="en-US"/>
        </w:rPr>
      </w:pPr>
      <w:r w:rsidRPr="006060F0">
        <w:rPr>
          <w:rFonts w:eastAsia="Calibri"/>
          <w:lang w:eastAsia="en-US"/>
        </w:rPr>
        <w:t>- классные часы.</w:t>
      </w:r>
    </w:p>
    <w:p w:rsidR="006060F0" w:rsidRPr="006060F0" w:rsidRDefault="006060F0" w:rsidP="006060F0">
      <w:pPr>
        <w:tabs>
          <w:tab w:val="left" w:pos="5895"/>
        </w:tabs>
        <w:spacing w:line="360" w:lineRule="auto"/>
        <w:ind w:left="502"/>
        <w:contextualSpacing/>
        <w:jc w:val="both"/>
        <w:rPr>
          <w:rFonts w:eastAsia="Calibri"/>
          <w:lang w:eastAsia="en-US"/>
        </w:rPr>
      </w:pPr>
      <w:r w:rsidRPr="006060F0">
        <w:rPr>
          <w:rFonts w:eastAsia="Calibri"/>
          <w:lang w:eastAsia="en-US"/>
        </w:rPr>
        <w:t>В целях привлечения внимания детей, подростков, молодежи к вопросам сохранения жизни и здоровья в процессе трудовой деятельности, воспитания культуры охраны труда, проведен «Урок безопасности» во всех образовательных учреждениях Александровского района.</w:t>
      </w:r>
    </w:p>
    <w:p w:rsidR="006060F0" w:rsidRPr="006060F0" w:rsidRDefault="006060F0" w:rsidP="006060F0">
      <w:pPr>
        <w:tabs>
          <w:tab w:val="left" w:pos="5895"/>
        </w:tabs>
        <w:spacing w:line="360" w:lineRule="auto"/>
        <w:ind w:left="502"/>
        <w:contextualSpacing/>
        <w:jc w:val="both"/>
        <w:rPr>
          <w:rFonts w:eastAsia="Calibri"/>
          <w:lang w:eastAsia="en-US"/>
        </w:rPr>
      </w:pPr>
      <w:r w:rsidRPr="006060F0">
        <w:rPr>
          <w:rFonts w:eastAsia="Calibri"/>
          <w:lang w:eastAsia="en-US"/>
        </w:rPr>
        <w:t>Детям  напомнили о правилах поведения в детском саду, школе во время уроков и перемен, о требованиях безопасности на уроках труда, химии, физики, информатики.</w:t>
      </w:r>
    </w:p>
    <w:p w:rsidR="006060F0" w:rsidRPr="006060F0" w:rsidRDefault="004343F8" w:rsidP="00434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rFonts w:eastAsia="Calibri"/>
          <w:lang w:eastAsia="en-US"/>
        </w:rPr>
      </w:pPr>
      <w:r>
        <w:rPr>
          <w:rFonts w:eastAsia="Calibri"/>
          <w:sz w:val="22"/>
          <w:szCs w:val="22"/>
          <w:lang w:eastAsia="en-US"/>
        </w:rPr>
        <w:tab/>
      </w:r>
      <w:r w:rsidR="006060F0" w:rsidRPr="006060F0">
        <w:rPr>
          <w:rFonts w:eastAsia="Calibri"/>
          <w:lang w:eastAsia="en-US"/>
        </w:rPr>
        <w:t xml:space="preserve">Для улучшения и повышения эффективности охраны труда в каждом образовательном учреждении перед началом нового календарного года разработано соглашение по охране труда. Планирование мероприятий по охране труда направлено на предупреждение несчастных случаев в учебно-воспитательном процессе, профессиональных заболеваний, улучшение условий и охраны труда, санитарно-бытового обеспечения работников. </w:t>
      </w:r>
    </w:p>
    <w:p w:rsidR="006060F0" w:rsidRPr="006060F0" w:rsidRDefault="006060F0" w:rsidP="006060F0">
      <w:pPr>
        <w:spacing w:line="360" w:lineRule="auto"/>
        <w:ind w:firstLine="919"/>
        <w:jc w:val="both"/>
        <w:rPr>
          <w:rFonts w:eastAsia="Calibri"/>
          <w:lang w:eastAsia="en-US"/>
        </w:rPr>
      </w:pPr>
      <w:r w:rsidRPr="006060F0">
        <w:rPr>
          <w:rFonts w:eastAsia="Calibri"/>
          <w:lang w:eastAsia="en-US"/>
        </w:rPr>
        <w:t xml:space="preserve">    Соглашение по охране труда разрабатывается в ОУ в начале календарного года и способствует предупреждению несчастных случаев в ходе трудовой деятельности работников, а также их профессиональных заболеваний, улучшение условий и охраны труда, санитарно-бытового обеспечения учреждений. Контроль выполнения соглашений по охране труда осуществляет непосредственно руководитель ОУ совместно с профсоюзными работниками. </w:t>
      </w:r>
    </w:p>
    <w:p w:rsidR="006060F0" w:rsidRPr="006060F0" w:rsidRDefault="006060F0" w:rsidP="000C009C">
      <w:pPr>
        <w:spacing w:line="360" w:lineRule="auto"/>
        <w:ind w:firstLine="708"/>
        <w:contextualSpacing/>
        <w:jc w:val="both"/>
        <w:rPr>
          <w:rFonts w:eastAsia="Calibri"/>
          <w:lang w:eastAsia="en-US"/>
        </w:rPr>
      </w:pPr>
      <w:r w:rsidRPr="006060F0">
        <w:rPr>
          <w:rFonts w:eastAsia="Calibri"/>
          <w:lang w:eastAsia="en-US"/>
        </w:rPr>
        <w:t>В целях обеспечения работы по электрохозяйству в образовательных учреждениях с. Александровского в мае 2018 года персонал обучен по программе «Подготовка руководителей и специалистов организаций в области энергетической безопасности».</w:t>
      </w:r>
    </w:p>
    <w:p w:rsidR="00311DF3" w:rsidRPr="002F6C71" w:rsidRDefault="00311DF3" w:rsidP="00311DF3">
      <w:pPr>
        <w:tabs>
          <w:tab w:val="left" w:pos="6000"/>
        </w:tabs>
        <w:spacing w:line="360" w:lineRule="auto"/>
        <w:ind w:firstLine="708"/>
        <w:jc w:val="center"/>
        <w:rPr>
          <w:b/>
          <w:i/>
        </w:rPr>
      </w:pPr>
      <w:r w:rsidRPr="002F6C71">
        <w:rPr>
          <w:b/>
          <w:i/>
        </w:rPr>
        <w:t>Анализ несчастных случаев с детьми</w:t>
      </w:r>
    </w:p>
    <w:tbl>
      <w:tblPr>
        <w:tblpPr w:leftFromText="180" w:rightFromText="180" w:vertAnchor="text" w:horzAnchor="margin" w:tblpXSpec="center" w:tblpY="405"/>
        <w:tblW w:w="4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1"/>
        <w:gridCol w:w="1418"/>
        <w:gridCol w:w="1418"/>
      </w:tblGrid>
      <w:tr w:rsidR="00311DF3" w:rsidRPr="002F6C71" w:rsidTr="004819AC">
        <w:tc>
          <w:tcPr>
            <w:tcW w:w="1801" w:type="dxa"/>
            <w:tcBorders>
              <w:top w:val="single" w:sz="4" w:space="0" w:color="000000"/>
              <w:left w:val="single" w:sz="4" w:space="0" w:color="000000"/>
              <w:bottom w:val="single" w:sz="4" w:space="0" w:color="000000"/>
              <w:right w:val="single" w:sz="4" w:space="0" w:color="000000"/>
            </w:tcBorders>
          </w:tcPr>
          <w:p w:rsidR="00311DF3" w:rsidRPr="002F6C71" w:rsidRDefault="00311DF3" w:rsidP="004819AC">
            <w:pPr>
              <w:tabs>
                <w:tab w:val="left" w:pos="6000"/>
              </w:tabs>
              <w:spacing w:line="360" w:lineRule="auto"/>
              <w:ind w:firstLine="709"/>
              <w:rPr>
                <w:sz w:val="16"/>
                <w:szCs w:val="16"/>
                <w:lang w:eastAsia="en-US"/>
              </w:rPr>
            </w:pPr>
          </w:p>
        </w:tc>
        <w:tc>
          <w:tcPr>
            <w:tcW w:w="1418" w:type="dxa"/>
            <w:tcBorders>
              <w:top w:val="single" w:sz="4" w:space="0" w:color="000000"/>
              <w:left w:val="single" w:sz="4" w:space="0" w:color="auto"/>
              <w:bottom w:val="single" w:sz="4" w:space="0" w:color="000000"/>
              <w:right w:val="single" w:sz="4" w:space="0" w:color="auto"/>
            </w:tcBorders>
          </w:tcPr>
          <w:p w:rsidR="00311DF3" w:rsidRPr="002F6C71" w:rsidRDefault="00311DF3" w:rsidP="004819AC">
            <w:pPr>
              <w:tabs>
                <w:tab w:val="left" w:pos="6000"/>
              </w:tabs>
              <w:spacing w:line="360" w:lineRule="auto"/>
              <w:rPr>
                <w:sz w:val="16"/>
                <w:szCs w:val="16"/>
                <w:lang w:eastAsia="en-US"/>
              </w:rPr>
            </w:pPr>
            <w:r w:rsidRPr="002F6C71">
              <w:rPr>
                <w:sz w:val="16"/>
                <w:szCs w:val="16"/>
                <w:lang w:eastAsia="en-US"/>
              </w:rPr>
              <w:t>2016г второе полугодие</w:t>
            </w:r>
          </w:p>
        </w:tc>
        <w:tc>
          <w:tcPr>
            <w:tcW w:w="1418" w:type="dxa"/>
            <w:tcBorders>
              <w:top w:val="single" w:sz="4" w:space="0" w:color="000000"/>
              <w:left w:val="single" w:sz="4" w:space="0" w:color="auto"/>
              <w:bottom w:val="single" w:sz="4" w:space="0" w:color="000000"/>
              <w:right w:val="single" w:sz="4" w:space="0" w:color="000000"/>
            </w:tcBorders>
          </w:tcPr>
          <w:p w:rsidR="00311DF3" w:rsidRPr="002F6C71" w:rsidRDefault="00311DF3" w:rsidP="004819AC">
            <w:pPr>
              <w:tabs>
                <w:tab w:val="left" w:pos="6000"/>
              </w:tabs>
              <w:spacing w:line="360" w:lineRule="auto"/>
              <w:rPr>
                <w:sz w:val="16"/>
                <w:szCs w:val="16"/>
                <w:lang w:eastAsia="en-US"/>
              </w:rPr>
            </w:pPr>
            <w:r w:rsidRPr="002F6C71">
              <w:rPr>
                <w:sz w:val="16"/>
                <w:szCs w:val="16"/>
                <w:lang w:eastAsia="en-US"/>
              </w:rPr>
              <w:t>2017г первое полугодие</w:t>
            </w:r>
          </w:p>
        </w:tc>
      </w:tr>
      <w:tr w:rsidR="00311DF3" w:rsidRPr="002F6C71" w:rsidTr="004819AC">
        <w:tc>
          <w:tcPr>
            <w:tcW w:w="1801" w:type="dxa"/>
            <w:tcBorders>
              <w:top w:val="single" w:sz="4" w:space="0" w:color="000000"/>
              <w:left w:val="single" w:sz="4" w:space="0" w:color="000000"/>
              <w:bottom w:val="single" w:sz="4" w:space="0" w:color="000000"/>
              <w:right w:val="single" w:sz="4" w:space="0" w:color="000000"/>
            </w:tcBorders>
            <w:hideMark/>
          </w:tcPr>
          <w:p w:rsidR="00311DF3" w:rsidRPr="002F6C71" w:rsidRDefault="00311DF3" w:rsidP="004819AC">
            <w:pPr>
              <w:tabs>
                <w:tab w:val="left" w:pos="6000"/>
              </w:tabs>
              <w:spacing w:line="360" w:lineRule="auto"/>
              <w:jc w:val="both"/>
              <w:rPr>
                <w:sz w:val="16"/>
                <w:szCs w:val="16"/>
                <w:lang w:eastAsia="en-US"/>
              </w:rPr>
            </w:pPr>
            <w:r w:rsidRPr="002F6C71">
              <w:rPr>
                <w:sz w:val="16"/>
                <w:szCs w:val="16"/>
                <w:lang w:eastAsia="en-US"/>
              </w:rPr>
              <w:t>Количество НС с детьми (с актами (Н-2)</w:t>
            </w:r>
          </w:p>
        </w:tc>
        <w:tc>
          <w:tcPr>
            <w:tcW w:w="1418" w:type="dxa"/>
            <w:tcBorders>
              <w:top w:val="single" w:sz="4" w:space="0" w:color="000000"/>
              <w:left w:val="single" w:sz="4" w:space="0" w:color="auto"/>
              <w:bottom w:val="single" w:sz="4" w:space="0" w:color="000000"/>
              <w:right w:val="single" w:sz="4" w:space="0" w:color="auto"/>
            </w:tcBorders>
          </w:tcPr>
          <w:p w:rsidR="00311DF3" w:rsidRPr="002F6C71" w:rsidRDefault="00311DF3" w:rsidP="004819AC">
            <w:pPr>
              <w:tabs>
                <w:tab w:val="left" w:pos="6000"/>
              </w:tabs>
              <w:spacing w:line="360" w:lineRule="auto"/>
              <w:ind w:firstLine="709"/>
              <w:jc w:val="center"/>
              <w:rPr>
                <w:sz w:val="16"/>
                <w:szCs w:val="16"/>
                <w:lang w:eastAsia="en-US"/>
              </w:rPr>
            </w:pPr>
            <w:r w:rsidRPr="002F6C71">
              <w:rPr>
                <w:sz w:val="16"/>
                <w:szCs w:val="16"/>
                <w:lang w:eastAsia="en-US"/>
              </w:rPr>
              <w:t>1</w:t>
            </w:r>
          </w:p>
        </w:tc>
        <w:tc>
          <w:tcPr>
            <w:tcW w:w="1418" w:type="dxa"/>
            <w:tcBorders>
              <w:top w:val="single" w:sz="4" w:space="0" w:color="000000"/>
              <w:left w:val="single" w:sz="4" w:space="0" w:color="auto"/>
              <w:bottom w:val="single" w:sz="4" w:space="0" w:color="000000"/>
              <w:right w:val="single" w:sz="4" w:space="0" w:color="000000"/>
            </w:tcBorders>
          </w:tcPr>
          <w:p w:rsidR="00311DF3" w:rsidRPr="002F6C71" w:rsidRDefault="00311DF3" w:rsidP="004819AC">
            <w:pPr>
              <w:tabs>
                <w:tab w:val="left" w:pos="6000"/>
              </w:tabs>
              <w:spacing w:line="360" w:lineRule="auto"/>
              <w:ind w:firstLine="709"/>
              <w:jc w:val="center"/>
              <w:rPr>
                <w:sz w:val="16"/>
                <w:szCs w:val="16"/>
                <w:lang w:eastAsia="en-US"/>
              </w:rPr>
            </w:pPr>
            <w:r w:rsidRPr="002F6C71">
              <w:rPr>
                <w:sz w:val="16"/>
                <w:szCs w:val="16"/>
                <w:lang w:eastAsia="en-US"/>
              </w:rPr>
              <w:t>2</w:t>
            </w:r>
          </w:p>
        </w:tc>
      </w:tr>
      <w:tr w:rsidR="00311DF3" w:rsidRPr="002F6C71" w:rsidTr="004819AC">
        <w:tc>
          <w:tcPr>
            <w:tcW w:w="1801" w:type="dxa"/>
            <w:tcBorders>
              <w:top w:val="single" w:sz="4" w:space="0" w:color="000000"/>
              <w:left w:val="single" w:sz="4" w:space="0" w:color="000000"/>
              <w:bottom w:val="single" w:sz="4" w:space="0" w:color="000000"/>
              <w:right w:val="single" w:sz="4" w:space="0" w:color="000000"/>
            </w:tcBorders>
            <w:vAlign w:val="center"/>
            <w:hideMark/>
          </w:tcPr>
          <w:p w:rsidR="00311DF3" w:rsidRPr="002F6C71" w:rsidRDefault="00311DF3" w:rsidP="004819AC">
            <w:pPr>
              <w:tabs>
                <w:tab w:val="left" w:pos="6000"/>
              </w:tabs>
              <w:spacing w:line="360" w:lineRule="auto"/>
              <w:rPr>
                <w:sz w:val="16"/>
                <w:szCs w:val="16"/>
                <w:lang w:eastAsia="en-US"/>
              </w:rPr>
            </w:pPr>
            <w:r w:rsidRPr="002F6C71">
              <w:rPr>
                <w:sz w:val="16"/>
                <w:szCs w:val="16"/>
                <w:lang w:eastAsia="en-US"/>
              </w:rPr>
              <w:t>Место происшествия НС</w:t>
            </w:r>
          </w:p>
        </w:tc>
        <w:tc>
          <w:tcPr>
            <w:tcW w:w="1418" w:type="dxa"/>
            <w:tcBorders>
              <w:top w:val="single" w:sz="4" w:space="0" w:color="000000"/>
              <w:left w:val="single" w:sz="4" w:space="0" w:color="auto"/>
              <w:bottom w:val="single" w:sz="4" w:space="0" w:color="000000"/>
              <w:right w:val="single" w:sz="4" w:space="0" w:color="auto"/>
            </w:tcBorders>
          </w:tcPr>
          <w:p w:rsidR="00311DF3" w:rsidRPr="002F6C71" w:rsidRDefault="00311DF3" w:rsidP="004819AC">
            <w:pPr>
              <w:spacing w:line="360" w:lineRule="auto"/>
              <w:rPr>
                <w:sz w:val="16"/>
                <w:szCs w:val="16"/>
                <w:lang w:eastAsia="en-US"/>
              </w:rPr>
            </w:pPr>
            <w:r w:rsidRPr="002F6C71">
              <w:rPr>
                <w:sz w:val="16"/>
                <w:szCs w:val="16"/>
                <w:lang w:eastAsia="en-US"/>
              </w:rPr>
              <w:t>Спортивный зал</w:t>
            </w:r>
          </w:p>
          <w:p w:rsidR="00311DF3" w:rsidRPr="002F6C71" w:rsidRDefault="00311DF3" w:rsidP="004819AC">
            <w:pPr>
              <w:spacing w:line="360" w:lineRule="auto"/>
              <w:jc w:val="right"/>
              <w:rPr>
                <w:sz w:val="16"/>
                <w:szCs w:val="16"/>
                <w:lang w:eastAsia="en-US"/>
              </w:rPr>
            </w:pPr>
            <w:r w:rsidRPr="002F6C71">
              <w:rPr>
                <w:sz w:val="16"/>
                <w:szCs w:val="16"/>
                <w:lang w:eastAsia="en-US"/>
              </w:rPr>
              <w:t>МАОУ СОШ №1</w:t>
            </w:r>
          </w:p>
        </w:tc>
        <w:tc>
          <w:tcPr>
            <w:tcW w:w="1418" w:type="dxa"/>
            <w:tcBorders>
              <w:top w:val="single" w:sz="4" w:space="0" w:color="000000"/>
              <w:left w:val="single" w:sz="4" w:space="0" w:color="auto"/>
              <w:bottom w:val="single" w:sz="4" w:space="0" w:color="000000"/>
              <w:right w:val="single" w:sz="4" w:space="0" w:color="000000"/>
            </w:tcBorders>
          </w:tcPr>
          <w:p w:rsidR="00311DF3" w:rsidRPr="002F6C71" w:rsidRDefault="00311DF3" w:rsidP="004819AC">
            <w:pPr>
              <w:spacing w:line="360" w:lineRule="auto"/>
              <w:rPr>
                <w:sz w:val="16"/>
                <w:szCs w:val="16"/>
                <w:lang w:eastAsia="en-US"/>
              </w:rPr>
            </w:pPr>
            <w:r w:rsidRPr="002F6C71">
              <w:rPr>
                <w:sz w:val="16"/>
                <w:szCs w:val="16"/>
                <w:lang w:eastAsia="en-US"/>
              </w:rPr>
              <w:t>Коридор МАОУ СОШ №1</w:t>
            </w:r>
          </w:p>
          <w:p w:rsidR="00311DF3" w:rsidRPr="002F6C71" w:rsidRDefault="00311DF3" w:rsidP="004819AC">
            <w:pPr>
              <w:spacing w:line="360" w:lineRule="auto"/>
              <w:rPr>
                <w:sz w:val="16"/>
                <w:szCs w:val="16"/>
                <w:lang w:eastAsia="en-US"/>
              </w:rPr>
            </w:pPr>
            <w:r w:rsidRPr="002F6C71">
              <w:rPr>
                <w:sz w:val="16"/>
                <w:szCs w:val="16"/>
                <w:lang w:eastAsia="en-US"/>
              </w:rPr>
              <w:t>Спортивный зал</w:t>
            </w:r>
          </w:p>
          <w:p w:rsidR="00311DF3" w:rsidRPr="002F6C71" w:rsidRDefault="00311DF3" w:rsidP="004819AC">
            <w:pPr>
              <w:spacing w:line="360" w:lineRule="auto"/>
              <w:rPr>
                <w:sz w:val="16"/>
                <w:szCs w:val="16"/>
                <w:lang w:eastAsia="en-US"/>
              </w:rPr>
            </w:pPr>
            <w:r w:rsidRPr="002F6C71">
              <w:rPr>
                <w:sz w:val="16"/>
                <w:szCs w:val="16"/>
                <w:lang w:eastAsia="en-US"/>
              </w:rPr>
              <w:t>МАОУ СОШ №2</w:t>
            </w:r>
          </w:p>
        </w:tc>
      </w:tr>
      <w:tr w:rsidR="00311DF3" w:rsidRPr="002F6C71" w:rsidTr="004819AC">
        <w:tc>
          <w:tcPr>
            <w:tcW w:w="1801" w:type="dxa"/>
            <w:tcBorders>
              <w:top w:val="single" w:sz="4" w:space="0" w:color="000000"/>
              <w:left w:val="single" w:sz="4" w:space="0" w:color="000000"/>
              <w:bottom w:val="single" w:sz="4" w:space="0" w:color="000000"/>
              <w:right w:val="single" w:sz="4" w:space="0" w:color="000000"/>
            </w:tcBorders>
            <w:hideMark/>
          </w:tcPr>
          <w:p w:rsidR="00311DF3" w:rsidRPr="002F6C71" w:rsidRDefault="00311DF3" w:rsidP="004819AC">
            <w:pPr>
              <w:tabs>
                <w:tab w:val="left" w:pos="6000"/>
              </w:tabs>
              <w:spacing w:line="360" w:lineRule="auto"/>
              <w:jc w:val="both"/>
              <w:rPr>
                <w:sz w:val="16"/>
                <w:szCs w:val="16"/>
                <w:lang w:eastAsia="en-US"/>
              </w:rPr>
            </w:pPr>
            <w:r w:rsidRPr="002F6C71">
              <w:rPr>
                <w:sz w:val="16"/>
                <w:szCs w:val="16"/>
                <w:lang w:eastAsia="en-US"/>
              </w:rPr>
              <w:t>Количество пострадавших детей</w:t>
            </w:r>
          </w:p>
        </w:tc>
        <w:tc>
          <w:tcPr>
            <w:tcW w:w="1418" w:type="dxa"/>
            <w:tcBorders>
              <w:top w:val="single" w:sz="4" w:space="0" w:color="000000"/>
              <w:left w:val="single" w:sz="4" w:space="0" w:color="auto"/>
              <w:bottom w:val="single" w:sz="4" w:space="0" w:color="000000"/>
              <w:right w:val="single" w:sz="4" w:space="0" w:color="auto"/>
            </w:tcBorders>
          </w:tcPr>
          <w:p w:rsidR="00311DF3" w:rsidRPr="002F6C71" w:rsidRDefault="00311DF3" w:rsidP="004819AC">
            <w:pPr>
              <w:tabs>
                <w:tab w:val="left" w:pos="6000"/>
              </w:tabs>
              <w:spacing w:line="360" w:lineRule="auto"/>
              <w:jc w:val="right"/>
              <w:rPr>
                <w:sz w:val="16"/>
                <w:szCs w:val="16"/>
                <w:lang w:eastAsia="en-US"/>
              </w:rPr>
            </w:pPr>
            <w:r w:rsidRPr="002F6C71">
              <w:rPr>
                <w:sz w:val="16"/>
                <w:szCs w:val="16"/>
                <w:lang w:eastAsia="en-US"/>
              </w:rPr>
              <w:t>1</w:t>
            </w:r>
          </w:p>
        </w:tc>
        <w:tc>
          <w:tcPr>
            <w:tcW w:w="1418" w:type="dxa"/>
            <w:tcBorders>
              <w:top w:val="single" w:sz="4" w:space="0" w:color="000000"/>
              <w:left w:val="single" w:sz="4" w:space="0" w:color="auto"/>
              <w:bottom w:val="single" w:sz="4" w:space="0" w:color="000000"/>
              <w:right w:val="single" w:sz="4" w:space="0" w:color="000000"/>
            </w:tcBorders>
          </w:tcPr>
          <w:p w:rsidR="00311DF3" w:rsidRPr="002F6C71" w:rsidRDefault="00311DF3" w:rsidP="004819AC">
            <w:pPr>
              <w:tabs>
                <w:tab w:val="left" w:pos="6000"/>
              </w:tabs>
              <w:spacing w:line="360" w:lineRule="auto"/>
              <w:jc w:val="right"/>
              <w:rPr>
                <w:sz w:val="16"/>
                <w:szCs w:val="16"/>
                <w:lang w:eastAsia="en-US"/>
              </w:rPr>
            </w:pPr>
            <w:r w:rsidRPr="002F6C71">
              <w:rPr>
                <w:sz w:val="16"/>
                <w:szCs w:val="16"/>
                <w:lang w:eastAsia="en-US"/>
              </w:rPr>
              <w:t>2</w:t>
            </w:r>
          </w:p>
        </w:tc>
      </w:tr>
      <w:tr w:rsidR="00311DF3" w:rsidRPr="002F6C71" w:rsidTr="004819AC">
        <w:tc>
          <w:tcPr>
            <w:tcW w:w="1801" w:type="dxa"/>
            <w:tcBorders>
              <w:top w:val="single" w:sz="4" w:space="0" w:color="000000"/>
              <w:left w:val="single" w:sz="4" w:space="0" w:color="000000"/>
              <w:bottom w:val="single" w:sz="4" w:space="0" w:color="000000"/>
              <w:right w:val="single" w:sz="4" w:space="0" w:color="000000"/>
            </w:tcBorders>
            <w:hideMark/>
          </w:tcPr>
          <w:p w:rsidR="00311DF3" w:rsidRPr="002F6C71" w:rsidRDefault="00311DF3" w:rsidP="004819AC">
            <w:pPr>
              <w:tabs>
                <w:tab w:val="left" w:pos="6000"/>
              </w:tabs>
              <w:spacing w:line="360" w:lineRule="auto"/>
              <w:jc w:val="both"/>
              <w:rPr>
                <w:sz w:val="16"/>
                <w:szCs w:val="16"/>
                <w:lang w:eastAsia="en-US"/>
              </w:rPr>
            </w:pPr>
            <w:r w:rsidRPr="002F6C71">
              <w:rPr>
                <w:sz w:val="16"/>
                <w:szCs w:val="16"/>
                <w:lang w:eastAsia="en-US"/>
              </w:rPr>
              <w:t>Классификация НС</w:t>
            </w:r>
          </w:p>
        </w:tc>
        <w:tc>
          <w:tcPr>
            <w:tcW w:w="1418" w:type="dxa"/>
            <w:tcBorders>
              <w:top w:val="single" w:sz="4" w:space="0" w:color="000000"/>
              <w:left w:val="single" w:sz="4" w:space="0" w:color="auto"/>
              <w:bottom w:val="single" w:sz="4" w:space="0" w:color="000000"/>
              <w:right w:val="single" w:sz="4" w:space="0" w:color="auto"/>
            </w:tcBorders>
          </w:tcPr>
          <w:p w:rsidR="00311DF3" w:rsidRPr="002F6C71" w:rsidRDefault="00311DF3" w:rsidP="004819AC">
            <w:pPr>
              <w:tabs>
                <w:tab w:val="left" w:pos="6000"/>
              </w:tabs>
              <w:spacing w:line="360" w:lineRule="auto"/>
              <w:jc w:val="right"/>
              <w:rPr>
                <w:sz w:val="16"/>
                <w:szCs w:val="16"/>
                <w:lang w:eastAsia="en-US"/>
              </w:rPr>
            </w:pPr>
            <w:r w:rsidRPr="002F6C71">
              <w:rPr>
                <w:sz w:val="16"/>
                <w:szCs w:val="16"/>
                <w:lang w:eastAsia="en-US"/>
              </w:rPr>
              <w:t xml:space="preserve">Степень: легкая </w:t>
            </w:r>
          </w:p>
        </w:tc>
        <w:tc>
          <w:tcPr>
            <w:tcW w:w="1418" w:type="dxa"/>
            <w:tcBorders>
              <w:top w:val="single" w:sz="4" w:space="0" w:color="000000"/>
              <w:left w:val="single" w:sz="4" w:space="0" w:color="auto"/>
              <w:bottom w:val="single" w:sz="4" w:space="0" w:color="000000"/>
              <w:right w:val="single" w:sz="4" w:space="0" w:color="000000"/>
            </w:tcBorders>
          </w:tcPr>
          <w:p w:rsidR="00311DF3" w:rsidRPr="002F6C71" w:rsidRDefault="00311DF3" w:rsidP="004819AC">
            <w:pPr>
              <w:tabs>
                <w:tab w:val="left" w:pos="6000"/>
              </w:tabs>
              <w:spacing w:line="360" w:lineRule="auto"/>
              <w:rPr>
                <w:sz w:val="16"/>
                <w:szCs w:val="16"/>
                <w:lang w:eastAsia="en-US"/>
              </w:rPr>
            </w:pPr>
            <w:r w:rsidRPr="002F6C71">
              <w:rPr>
                <w:sz w:val="16"/>
                <w:szCs w:val="16"/>
                <w:lang w:eastAsia="en-US"/>
              </w:rPr>
              <w:t>Степень: легкая</w:t>
            </w:r>
          </w:p>
        </w:tc>
      </w:tr>
      <w:tr w:rsidR="00311DF3" w:rsidRPr="002F6C71" w:rsidTr="004819AC">
        <w:tc>
          <w:tcPr>
            <w:tcW w:w="1801" w:type="dxa"/>
            <w:tcBorders>
              <w:top w:val="single" w:sz="4" w:space="0" w:color="000000"/>
              <w:left w:val="single" w:sz="4" w:space="0" w:color="000000"/>
              <w:bottom w:val="single" w:sz="4" w:space="0" w:color="000000"/>
              <w:right w:val="single" w:sz="4" w:space="0" w:color="000000"/>
            </w:tcBorders>
            <w:hideMark/>
          </w:tcPr>
          <w:p w:rsidR="00311DF3" w:rsidRPr="002F6C71" w:rsidRDefault="00311DF3" w:rsidP="004819AC">
            <w:pPr>
              <w:tabs>
                <w:tab w:val="left" w:pos="6000"/>
              </w:tabs>
              <w:spacing w:line="360" w:lineRule="auto"/>
              <w:jc w:val="both"/>
              <w:rPr>
                <w:sz w:val="16"/>
                <w:szCs w:val="16"/>
                <w:lang w:eastAsia="en-US"/>
              </w:rPr>
            </w:pPr>
            <w:r w:rsidRPr="002F6C71">
              <w:rPr>
                <w:sz w:val="16"/>
                <w:szCs w:val="16"/>
                <w:lang w:eastAsia="en-US"/>
              </w:rPr>
              <w:t>Вид НС</w:t>
            </w:r>
          </w:p>
        </w:tc>
        <w:tc>
          <w:tcPr>
            <w:tcW w:w="1418" w:type="dxa"/>
            <w:tcBorders>
              <w:top w:val="single" w:sz="4" w:space="0" w:color="000000"/>
              <w:left w:val="single" w:sz="4" w:space="0" w:color="auto"/>
              <w:bottom w:val="single" w:sz="4" w:space="0" w:color="000000"/>
              <w:right w:val="single" w:sz="4" w:space="0" w:color="auto"/>
            </w:tcBorders>
          </w:tcPr>
          <w:p w:rsidR="00311DF3" w:rsidRPr="002F6C71" w:rsidRDefault="00311DF3" w:rsidP="004819AC">
            <w:pPr>
              <w:tabs>
                <w:tab w:val="left" w:pos="6000"/>
              </w:tabs>
              <w:spacing w:line="360" w:lineRule="auto"/>
              <w:jc w:val="right"/>
              <w:rPr>
                <w:sz w:val="16"/>
                <w:szCs w:val="16"/>
                <w:lang w:eastAsia="en-US"/>
              </w:rPr>
            </w:pPr>
            <w:r w:rsidRPr="002F6C71">
              <w:rPr>
                <w:sz w:val="16"/>
                <w:szCs w:val="16"/>
                <w:lang w:eastAsia="en-US"/>
              </w:rPr>
              <w:t>Повреждение руки</w:t>
            </w:r>
          </w:p>
        </w:tc>
        <w:tc>
          <w:tcPr>
            <w:tcW w:w="1418" w:type="dxa"/>
            <w:tcBorders>
              <w:top w:val="single" w:sz="4" w:space="0" w:color="000000"/>
              <w:left w:val="single" w:sz="4" w:space="0" w:color="auto"/>
              <w:bottom w:val="single" w:sz="4" w:space="0" w:color="000000"/>
              <w:right w:val="single" w:sz="4" w:space="0" w:color="000000"/>
            </w:tcBorders>
          </w:tcPr>
          <w:p w:rsidR="00311DF3" w:rsidRPr="002F6C71" w:rsidRDefault="00311DF3" w:rsidP="004819AC">
            <w:pPr>
              <w:tabs>
                <w:tab w:val="left" w:pos="6000"/>
              </w:tabs>
              <w:spacing w:line="360" w:lineRule="auto"/>
              <w:rPr>
                <w:sz w:val="16"/>
                <w:szCs w:val="16"/>
                <w:lang w:eastAsia="en-US"/>
              </w:rPr>
            </w:pPr>
            <w:r w:rsidRPr="002F6C71">
              <w:rPr>
                <w:sz w:val="16"/>
                <w:szCs w:val="16"/>
                <w:lang w:eastAsia="en-US"/>
              </w:rPr>
              <w:t>Повреждение ноги</w:t>
            </w:r>
          </w:p>
          <w:p w:rsidR="00311DF3" w:rsidRPr="002F6C71" w:rsidRDefault="00311DF3" w:rsidP="004819AC">
            <w:pPr>
              <w:tabs>
                <w:tab w:val="left" w:pos="6000"/>
              </w:tabs>
              <w:spacing w:line="360" w:lineRule="auto"/>
              <w:rPr>
                <w:sz w:val="16"/>
                <w:szCs w:val="16"/>
                <w:lang w:eastAsia="en-US"/>
              </w:rPr>
            </w:pPr>
            <w:r w:rsidRPr="002F6C71">
              <w:rPr>
                <w:sz w:val="16"/>
                <w:szCs w:val="16"/>
                <w:lang w:eastAsia="en-US"/>
              </w:rPr>
              <w:t>Повреждение руки</w:t>
            </w:r>
          </w:p>
        </w:tc>
      </w:tr>
    </w:tbl>
    <w:p w:rsidR="00311DF3" w:rsidRPr="002F6C71" w:rsidRDefault="00311DF3" w:rsidP="0031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rsidR="00311DF3" w:rsidRPr="002F6C71" w:rsidRDefault="00311DF3" w:rsidP="00311DF3">
      <w:pPr>
        <w:tabs>
          <w:tab w:val="left" w:pos="6000"/>
        </w:tabs>
        <w:spacing w:line="360" w:lineRule="auto"/>
        <w:ind w:firstLine="567"/>
        <w:jc w:val="both"/>
        <w:rPr>
          <w:b/>
        </w:rPr>
      </w:pPr>
    </w:p>
    <w:p w:rsidR="00311DF3" w:rsidRPr="002F6C71" w:rsidRDefault="00311DF3" w:rsidP="00311DF3">
      <w:pPr>
        <w:tabs>
          <w:tab w:val="left" w:pos="6000"/>
        </w:tabs>
        <w:spacing w:line="360" w:lineRule="auto"/>
        <w:ind w:firstLine="567"/>
        <w:jc w:val="both"/>
        <w:rPr>
          <w:b/>
        </w:rPr>
      </w:pPr>
    </w:p>
    <w:p w:rsidR="00311DF3" w:rsidRPr="002F6C71" w:rsidRDefault="00311DF3" w:rsidP="00311DF3">
      <w:pPr>
        <w:tabs>
          <w:tab w:val="left" w:pos="6000"/>
        </w:tabs>
        <w:spacing w:line="360" w:lineRule="auto"/>
        <w:ind w:firstLine="567"/>
        <w:jc w:val="both"/>
        <w:rPr>
          <w:b/>
        </w:rPr>
      </w:pPr>
    </w:p>
    <w:p w:rsidR="00311DF3" w:rsidRPr="002F6C71" w:rsidRDefault="00311DF3" w:rsidP="00311DF3">
      <w:pPr>
        <w:tabs>
          <w:tab w:val="left" w:pos="6000"/>
        </w:tabs>
        <w:spacing w:line="360" w:lineRule="auto"/>
        <w:ind w:firstLine="567"/>
        <w:jc w:val="both"/>
        <w:rPr>
          <w:b/>
        </w:rPr>
      </w:pPr>
    </w:p>
    <w:p w:rsidR="00311DF3" w:rsidRPr="002F6C71" w:rsidRDefault="00311DF3" w:rsidP="00311DF3">
      <w:pPr>
        <w:tabs>
          <w:tab w:val="left" w:pos="6000"/>
        </w:tabs>
        <w:spacing w:line="360" w:lineRule="auto"/>
        <w:ind w:firstLine="567"/>
        <w:jc w:val="both"/>
        <w:rPr>
          <w:b/>
        </w:rPr>
      </w:pPr>
    </w:p>
    <w:p w:rsidR="00311DF3" w:rsidRPr="002F6C71" w:rsidRDefault="00311DF3" w:rsidP="00311DF3">
      <w:pPr>
        <w:tabs>
          <w:tab w:val="left" w:pos="6000"/>
        </w:tabs>
        <w:spacing w:line="360" w:lineRule="auto"/>
        <w:ind w:firstLine="567"/>
        <w:jc w:val="both"/>
        <w:rPr>
          <w:b/>
        </w:rPr>
      </w:pPr>
    </w:p>
    <w:p w:rsidR="00311DF3" w:rsidRPr="002F6C71" w:rsidRDefault="00311DF3" w:rsidP="00311DF3">
      <w:pPr>
        <w:tabs>
          <w:tab w:val="left" w:pos="6000"/>
        </w:tabs>
        <w:spacing w:line="360" w:lineRule="auto"/>
        <w:jc w:val="both"/>
        <w:rPr>
          <w:b/>
        </w:rPr>
      </w:pPr>
    </w:p>
    <w:p w:rsidR="003B3D6D" w:rsidRDefault="00311DF3" w:rsidP="003B3D6D">
      <w:pPr>
        <w:tabs>
          <w:tab w:val="left" w:pos="6000"/>
        </w:tabs>
        <w:spacing w:line="360" w:lineRule="auto"/>
        <w:ind w:firstLine="567"/>
        <w:jc w:val="center"/>
      </w:pPr>
      <w:r w:rsidRPr="002F6C71">
        <w:rPr>
          <w:b/>
        </w:rPr>
        <w:t>Учет и анализ производственного травматизма</w:t>
      </w:r>
      <w:r w:rsidRPr="002F6C71">
        <w:t>.</w:t>
      </w:r>
    </w:p>
    <w:p w:rsidR="00311DF3" w:rsidRPr="002F6C71" w:rsidRDefault="00311DF3" w:rsidP="00311DF3">
      <w:pPr>
        <w:tabs>
          <w:tab w:val="left" w:pos="6000"/>
        </w:tabs>
        <w:spacing w:line="360" w:lineRule="auto"/>
        <w:ind w:firstLine="567"/>
        <w:jc w:val="both"/>
      </w:pPr>
      <w:r w:rsidRPr="002F6C71">
        <w:t xml:space="preserve">В соответствии с действующими нормативно-правовыми актами каждый несчастный случай на производстве и все случаи профессиональных заболеваний  подлежат обязательному расследованию и учету. Анализ производственного травматизма </w:t>
      </w:r>
      <w:r w:rsidRPr="002F6C71">
        <w:lastRenderedPageBreak/>
        <w:t>в образовательных учреждениях ежегодно проводит Отдел образования с отражением показателей в динамике:</w:t>
      </w:r>
    </w:p>
    <w:p w:rsidR="00311DF3" w:rsidRPr="002F6C71" w:rsidRDefault="00311DF3" w:rsidP="00311DF3">
      <w:pPr>
        <w:tabs>
          <w:tab w:val="left" w:pos="6000"/>
        </w:tabs>
        <w:spacing w:line="360" w:lineRule="auto"/>
        <w:ind w:firstLine="567"/>
        <w:jc w:val="both"/>
      </w:pPr>
      <w:r w:rsidRPr="002F6C71">
        <w:t>- количество пострадавших и профбольных;</w:t>
      </w:r>
    </w:p>
    <w:p w:rsidR="00311DF3" w:rsidRPr="002F6C71" w:rsidRDefault="00311DF3" w:rsidP="00311DF3">
      <w:pPr>
        <w:tabs>
          <w:tab w:val="left" w:pos="6000"/>
        </w:tabs>
        <w:spacing w:line="360" w:lineRule="auto"/>
        <w:ind w:firstLine="567"/>
        <w:jc w:val="both"/>
      </w:pPr>
      <w:r w:rsidRPr="002F6C71">
        <w:t>- удельный вес работающих во вредных условиях труда;</w:t>
      </w:r>
    </w:p>
    <w:p w:rsidR="00311DF3" w:rsidRPr="002F6C71" w:rsidRDefault="00311DF3" w:rsidP="00311DF3">
      <w:pPr>
        <w:tabs>
          <w:tab w:val="left" w:pos="6000"/>
        </w:tabs>
        <w:spacing w:line="360" w:lineRule="auto"/>
        <w:ind w:firstLine="567"/>
        <w:jc w:val="both"/>
      </w:pPr>
      <w:r w:rsidRPr="002F6C71">
        <w:t>- причины производственного травматизма;</w:t>
      </w:r>
    </w:p>
    <w:p w:rsidR="00311DF3" w:rsidRPr="002F6C71" w:rsidRDefault="00311DF3" w:rsidP="00311DF3">
      <w:pPr>
        <w:tabs>
          <w:tab w:val="left" w:pos="6000"/>
        </w:tabs>
        <w:spacing w:line="360" w:lineRule="auto"/>
        <w:ind w:firstLine="567"/>
        <w:jc w:val="both"/>
      </w:pPr>
      <w:r w:rsidRPr="002F6C71">
        <w:t>- льготы и компенсации;</w:t>
      </w:r>
    </w:p>
    <w:p w:rsidR="00311DF3" w:rsidRPr="000C009C" w:rsidRDefault="00311DF3" w:rsidP="000C009C">
      <w:pPr>
        <w:tabs>
          <w:tab w:val="left" w:pos="6000"/>
        </w:tabs>
        <w:spacing w:line="360" w:lineRule="auto"/>
        <w:ind w:firstLine="567"/>
        <w:jc w:val="both"/>
      </w:pPr>
      <w:r w:rsidRPr="002F6C71">
        <w:t>- материальные затраты на мероприятия по охране труда.</w:t>
      </w:r>
    </w:p>
    <w:p w:rsidR="00311DF3" w:rsidRPr="002F6C71" w:rsidRDefault="00311DF3" w:rsidP="00311DF3">
      <w:pPr>
        <w:tabs>
          <w:tab w:val="left" w:pos="6000"/>
        </w:tabs>
        <w:spacing w:line="360" w:lineRule="auto"/>
        <w:ind w:firstLine="708"/>
        <w:jc w:val="center"/>
        <w:rPr>
          <w:b/>
          <w:i/>
        </w:rPr>
      </w:pPr>
      <w:r w:rsidRPr="002F6C71">
        <w:rPr>
          <w:b/>
          <w:i/>
        </w:rPr>
        <w:t>Анализ несчастных случаев на производстве</w:t>
      </w:r>
    </w:p>
    <w:tbl>
      <w:tblPr>
        <w:tblW w:w="0" w:type="auto"/>
        <w:tblInd w:w="1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6"/>
        <w:gridCol w:w="1308"/>
        <w:gridCol w:w="1308"/>
      </w:tblGrid>
      <w:tr w:rsidR="00311DF3" w:rsidRPr="002F6C71" w:rsidTr="004819AC">
        <w:tc>
          <w:tcPr>
            <w:tcW w:w="2706" w:type="dxa"/>
            <w:tcBorders>
              <w:top w:val="single" w:sz="4" w:space="0" w:color="000000"/>
              <w:left w:val="single" w:sz="4" w:space="0" w:color="000000"/>
              <w:bottom w:val="single" w:sz="4" w:space="0" w:color="000000"/>
              <w:right w:val="single" w:sz="4" w:space="0" w:color="000000"/>
            </w:tcBorders>
          </w:tcPr>
          <w:p w:rsidR="00311DF3" w:rsidRPr="002F6C71" w:rsidRDefault="00311DF3" w:rsidP="004819AC">
            <w:pPr>
              <w:tabs>
                <w:tab w:val="left" w:pos="6000"/>
              </w:tabs>
              <w:spacing w:line="360" w:lineRule="auto"/>
              <w:rPr>
                <w:sz w:val="16"/>
                <w:szCs w:val="16"/>
                <w:lang w:eastAsia="en-US"/>
              </w:rPr>
            </w:pPr>
          </w:p>
        </w:tc>
        <w:tc>
          <w:tcPr>
            <w:tcW w:w="1308" w:type="dxa"/>
            <w:tcBorders>
              <w:top w:val="single" w:sz="4" w:space="0" w:color="000000"/>
              <w:left w:val="single" w:sz="4" w:space="0" w:color="000000"/>
              <w:bottom w:val="single" w:sz="4" w:space="0" w:color="000000"/>
              <w:right w:val="single" w:sz="4" w:space="0" w:color="000000"/>
            </w:tcBorders>
          </w:tcPr>
          <w:p w:rsidR="00311DF3" w:rsidRPr="002F6C71" w:rsidRDefault="00311DF3" w:rsidP="004819AC">
            <w:pPr>
              <w:tabs>
                <w:tab w:val="left" w:pos="6000"/>
              </w:tabs>
              <w:spacing w:line="360" w:lineRule="auto"/>
              <w:rPr>
                <w:sz w:val="16"/>
                <w:szCs w:val="16"/>
                <w:lang w:eastAsia="en-US"/>
              </w:rPr>
            </w:pPr>
            <w:r w:rsidRPr="002F6C71">
              <w:rPr>
                <w:sz w:val="16"/>
                <w:szCs w:val="16"/>
                <w:lang w:eastAsia="en-US"/>
              </w:rPr>
              <w:t>2016г второе полугодие</w:t>
            </w:r>
          </w:p>
        </w:tc>
        <w:tc>
          <w:tcPr>
            <w:tcW w:w="1308" w:type="dxa"/>
            <w:tcBorders>
              <w:top w:val="single" w:sz="4" w:space="0" w:color="000000"/>
              <w:left w:val="single" w:sz="4" w:space="0" w:color="000000"/>
              <w:bottom w:val="single" w:sz="4" w:space="0" w:color="000000"/>
              <w:right w:val="single" w:sz="4" w:space="0" w:color="000000"/>
            </w:tcBorders>
          </w:tcPr>
          <w:p w:rsidR="00311DF3" w:rsidRPr="002F6C71" w:rsidRDefault="00311DF3" w:rsidP="004819AC">
            <w:pPr>
              <w:tabs>
                <w:tab w:val="left" w:pos="6000"/>
              </w:tabs>
              <w:spacing w:line="360" w:lineRule="auto"/>
              <w:rPr>
                <w:sz w:val="16"/>
                <w:szCs w:val="16"/>
                <w:lang w:eastAsia="en-US"/>
              </w:rPr>
            </w:pPr>
            <w:r w:rsidRPr="002F6C71">
              <w:rPr>
                <w:sz w:val="16"/>
                <w:szCs w:val="16"/>
                <w:lang w:eastAsia="en-US"/>
              </w:rPr>
              <w:t>2017г первое полугодие</w:t>
            </w:r>
          </w:p>
        </w:tc>
      </w:tr>
      <w:tr w:rsidR="00311DF3" w:rsidRPr="002F6C71" w:rsidTr="004819AC">
        <w:trPr>
          <w:trHeight w:val="388"/>
        </w:trPr>
        <w:tc>
          <w:tcPr>
            <w:tcW w:w="2706" w:type="dxa"/>
            <w:tcBorders>
              <w:top w:val="single" w:sz="4" w:space="0" w:color="000000"/>
              <w:left w:val="single" w:sz="4" w:space="0" w:color="000000"/>
              <w:bottom w:val="single" w:sz="4" w:space="0" w:color="000000"/>
              <w:right w:val="single" w:sz="4" w:space="0" w:color="000000"/>
            </w:tcBorders>
            <w:hideMark/>
          </w:tcPr>
          <w:p w:rsidR="00311DF3" w:rsidRPr="002F6C71" w:rsidRDefault="00311DF3" w:rsidP="004819AC">
            <w:pPr>
              <w:tabs>
                <w:tab w:val="left" w:pos="6000"/>
              </w:tabs>
              <w:spacing w:line="360" w:lineRule="auto"/>
              <w:rPr>
                <w:sz w:val="16"/>
                <w:szCs w:val="16"/>
                <w:lang w:eastAsia="en-US"/>
              </w:rPr>
            </w:pPr>
            <w:r w:rsidRPr="002F6C71">
              <w:rPr>
                <w:sz w:val="16"/>
                <w:szCs w:val="16"/>
                <w:lang w:eastAsia="en-US"/>
              </w:rPr>
              <w:t>Количество НС на производстве (с актами Н-1)</w:t>
            </w:r>
          </w:p>
        </w:tc>
        <w:tc>
          <w:tcPr>
            <w:tcW w:w="1308" w:type="dxa"/>
            <w:tcBorders>
              <w:top w:val="single" w:sz="4" w:space="0" w:color="000000"/>
              <w:left w:val="single" w:sz="4" w:space="0" w:color="000000"/>
              <w:bottom w:val="single" w:sz="4" w:space="0" w:color="000000"/>
              <w:right w:val="single" w:sz="4" w:space="0" w:color="000000"/>
            </w:tcBorders>
          </w:tcPr>
          <w:p w:rsidR="00311DF3" w:rsidRPr="002F6C71" w:rsidRDefault="00311DF3" w:rsidP="004819AC">
            <w:pPr>
              <w:tabs>
                <w:tab w:val="left" w:pos="6000"/>
              </w:tabs>
              <w:spacing w:line="360" w:lineRule="auto"/>
              <w:rPr>
                <w:sz w:val="16"/>
                <w:szCs w:val="16"/>
                <w:lang w:eastAsia="en-US"/>
              </w:rPr>
            </w:pPr>
            <w:r w:rsidRPr="002F6C71">
              <w:rPr>
                <w:sz w:val="16"/>
                <w:szCs w:val="16"/>
                <w:lang w:eastAsia="en-US"/>
              </w:rPr>
              <w:t>0</w:t>
            </w:r>
          </w:p>
        </w:tc>
        <w:tc>
          <w:tcPr>
            <w:tcW w:w="1308" w:type="dxa"/>
            <w:tcBorders>
              <w:top w:val="single" w:sz="4" w:space="0" w:color="000000"/>
              <w:left w:val="single" w:sz="4" w:space="0" w:color="000000"/>
              <w:bottom w:val="single" w:sz="4" w:space="0" w:color="000000"/>
              <w:right w:val="single" w:sz="4" w:space="0" w:color="000000"/>
            </w:tcBorders>
          </w:tcPr>
          <w:p w:rsidR="00311DF3" w:rsidRPr="002F6C71" w:rsidRDefault="00311DF3" w:rsidP="004819AC">
            <w:pPr>
              <w:tabs>
                <w:tab w:val="left" w:pos="6000"/>
              </w:tabs>
              <w:spacing w:line="360" w:lineRule="auto"/>
              <w:rPr>
                <w:sz w:val="16"/>
                <w:szCs w:val="16"/>
                <w:lang w:eastAsia="en-US"/>
              </w:rPr>
            </w:pPr>
            <w:r w:rsidRPr="002F6C71">
              <w:rPr>
                <w:sz w:val="16"/>
                <w:szCs w:val="16"/>
                <w:lang w:eastAsia="en-US"/>
              </w:rPr>
              <w:t>0</w:t>
            </w:r>
          </w:p>
        </w:tc>
      </w:tr>
      <w:tr w:rsidR="00311DF3" w:rsidRPr="002F6C71" w:rsidTr="004819AC">
        <w:tc>
          <w:tcPr>
            <w:tcW w:w="2706" w:type="dxa"/>
            <w:tcBorders>
              <w:top w:val="single" w:sz="4" w:space="0" w:color="000000"/>
              <w:left w:val="single" w:sz="4" w:space="0" w:color="000000"/>
              <w:bottom w:val="single" w:sz="4" w:space="0" w:color="000000"/>
              <w:right w:val="single" w:sz="4" w:space="0" w:color="000000"/>
            </w:tcBorders>
            <w:hideMark/>
          </w:tcPr>
          <w:p w:rsidR="00311DF3" w:rsidRPr="002F6C71" w:rsidRDefault="00311DF3" w:rsidP="004819AC">
            <w:pPr>
              <w:tabs>
                <w:tab w:val="left" w:pos="6000"/>
              </w:tabs>
              <w:spacing w:line="360" w:lineRule="auto"/>
              <w:rPr>
                <w:sz w:val="16"/>
                <w:szCs w:val="16"/>
                <w:lang w:eastAsia="en-US"/>
              </w:rPr>
            </w:pPr>
            <w:r w:rsidRPr="002F6C71">
              <w:rPr>
                <w:sz w:val="16"/>
                <w:szCs w:val="16"/>
                <w:lang w:eastAsia="en-US"/>
              </w:rPr>
              <w:t>Место происшествия НС</w:t>
            </w:r>
          </w:p>
        </w:tc>
        <w:tc>
          <w:tcPr>
            <w:tcW w:w="1308" w:type="dxa"/>
            <w:tcBorders>
              <w:top w:val="single" w:sz="4" w:space="0" w:color="000000"/>
              <w:left w:val="single" w:sz="4" w:space="0" w:color="000000"/>
              <w:bottom w:val="single" w:sz="4" w:space="0" w:color="000000"/>
              <w:right w:val="single" w:sz="4" w:space="0" w:color="000000"/>
            </w:tcBorders>
          </w:tcPr>
          <w:p w:rsidR="00311DF3" w:rsidRPr="002F6C71" w:rsidRDefault="00311DF3" w:rsidP="004819AC">
            <w:pPr>
              <w:spacing w:line="360" w:lineRule="auto"/>
              <w:rPr>
                <w:sz w:val="16"/>
                <w:szCs w:val="16"/>
                <w:lang w:eastAsia="en-US"/>
              </w:rPr>
            </w:pPr>
          </w:p>
        </w:tc>
        <w:tc>
          <w:tcPr>
            <w:tcW w:w="1308" w:type="dxa"/>
            <w:tcBorders>
              <w:top w:val="single" w:sz="4" w:space="0" w:color="000000"/>
              <w:left w:val="single" w:sz="4" w:space="0" w:color="000000"/>
              <w:bottom w:val="single" w:sz="4" w:space="0" w:color="000000"/>
              <w:right w:val="single" w:sz="4" w:space="0" w:color="000000"/>
            </w:tcBorders>
          </w:tcPr>
          <w:p w:rsidR="00311DF3" w:rsidRPr="002F6C71" w:rsidRDefault="00311DF3" w:rsidP="004819AC">
            <w:pPr>
              <w:spacing w:line="360" w:lineRule="auto"/>
              <w:rPr>
                <w:sz w:val="16"/>
                <w:szCs w:val="16"/>
                <w:lang w:eastAsia="en-US"/>
              </w:rPr>
            </w:pPr>
          </w:p>
        </w:tc>
      </w:tr>
      <w:tr w:rsidR="00311DF3" w:rsidRPr="002F6C71" w:rsidTr="004819AC">
        <w:tc>
          <w:tcPr>
            <w:tcW w:w="2706" w:type="dxa"/>
            <w:tcBorders>
              <w:top w:val="single" w:sz="4" w:space="0" w:color="000000"/>
              <w:left w:val="single" w:sz="4" w:space="0" w:color="000000"/>
              <w:bottom w:val="single" w:sz="4" w:space="0" w:color="000000"/>
              <w:right w:val="single" w:sz="4" w:space="0" w:color="000000"/>
            </w:tcBorders>
            <w:hideMark/>
          </w:tcPr>
          <w:p w:rsidR="00311DF3" w:rsidRPr="002F6C71" w:rsidRDefault="00311DF3" w:rsidP="004819AC">
            <w:pPr>
              <w:tabs>
                <w:tab w:val="left" w:pos="6000"/>
              </w:tabs>
              <w:spacing w:line="360" w:lineRule="auto"/>
              <w:rPr>
                <w:sz w:val="16"/>
                <w:szCs w:val="16"/>
                <w:lang w:eastAsia="en-US"/>
              </w:rPr>
            </w:pPr>
            <w:r w:rsidRPr="002F6C71">
              <w:rPr>
                <w:sz w:val="16"/>
                <w:szCs w:val="16"/>
                <w:lang w:eastAsia="en-US"/>
              </w:rPr>
              <w:t xml:space="preserve">Количество пострадавших </w:t>
            </w:r>
          </w:p>
        </w:tc>
        <w:tc>
          <w:tcPr>
            <w:tcW w:w="1308" w:type="dxa"/>
            <w:tcBorders>
              <w:top w:val="single" w:sz="4" w:space="0" w:color="000000"/>
              <w:left w:val="single" w:sz="4" w:space="0" w:color="000000"/>
              <w:bottom w:val="single" w:sz="4" w:space="0" w:color="000000"/>
              <w:right w:val="single" w:sz="4" w:space="0" w:color="000000"/>
            </w:tcBorders>
          </w:tcPr>
          <w:p w:rsidR="00311DF3" w:rsidRPr="002F6C71" w:rsidRDefault="00311DF3" w:rsidP="004819AC">
            <w:pPr>
              <w:tabs>
                <w:tab w:val="left" w:pos="6000"/>
              </w:tabs>
              <w:spacing w:line="360" w:lineRule="auto"/>
              <w:rPr>
                <w:sz w:val="16"/>
                <w:szCs w:val="16"/>
                <w:lang w:eastAsia="en-US"/>
              </w:rPr>
            </w:pPr>
          </w:p>
        </w:tc>
        <w:tc>
          <w:tcPr>
            <w:tcW w:w="1308" w:type="dxa"/>
            <w:tcBorders>
              <w:top w:val="single" w:sz="4" w:space="0" w:color="000000"/>
              <w:left w:val="single" w:sz="4" w:space="0" w:color="000000"/>
              <w:bottom w:val="single" w:sz="4" w:space="0" w:color="000000"/>
              <w:right w:val="single" w:sz="4" w:space="0" w:color="000000"/>
            </w:tcBorders>
          </w:tcPr>
          <w:p w:rsidR="00311DF3" w:rsidRPr="002F6C71" w:rsidRDefault="00311DF3" w:rsidP="004819AC">
            <w:pPr>
              <w:tabs>
                <w:tab w:val="left" w:pos="6000"/>
              </w:tabs>
              <w:spacing w:line="360" w:lineRule="auto"/>
              <w:rPr>
                <w:sz w:val="16"/>
                <w:szCs w:val="16"/>
                <w:lang w:eastAsia="en-US"/>
              </w:rPr>
            </w:pPr>
          </w:p>
        </w:tc>
      </w:tr>
      <w:tr w:rsidR="00311DF3" w:rsidRPr="002F6C71" w:rsidTr="004819AC">
        <w:tc>
          <w:tcPr>
            <w:tcW w:w="2706" w:type="dxa"/>
            <w:tcBorders>
              <w:top w:val="single" w:sz="4" w:space="0" w:color="000000"/>
              <w:left w:val="single" w:sz="4" w:space="0" w:color="000000"/>
              <w:bottom w:val="single" w:sz="4" w:space="0" w:color="000000"/>
              <w:right w:val="single" w:sz="4" w:space="0" w:color="000000"/>
            </w:tcBorders>
            <w:hideMark/>
          </w:tcPr>
          <w:p w:rsidR="00311DF3" w:rsidRPr="002F6C71" w:rsidRDefault="00311DF3" w:rsidP="004819AC">
            <w:pPr>
              <w:tabs>
                <w:tab w:val="left" w:pos="6000"/>
              </w:tabs>
              <w:spacing w:line="360" w:lineRule="auto"/>
              <w:rPr>
                <w:sz w:val="16"/>
                <w:szCs w:val="16"/>
                <w:lang w:eastAsia="en-US"/>
              </w:rPr>
            </w:pPr>
            <w:r w:rsidRPr="002F6C71">
              <w:rPr>
                <w:sz w:val="16"/>
                <w:szCs w:val="16"/>
                <w:lang w:eastAsia="en-US"/>
              </w:rPr>
              <w:t>Классификация НС</w:t>
            </w:r>
          </w:p>
        </w:tc>
        <w:tc>
          <w:tcPr>
            <w:tcW w:w="1308" w:type="dxa"/>
            <w:tcBorders>
              <w:top w:val="single" w:sz="4" w:space="0" w:color="000000"/>
              <w:left w:val="single" w:sz="4" w:space="0" w:color="000000"/>
              <w:bottom w:val="single" w:sz="4" w:space="0" w:color="000000"/>
              <w:right w:val="single" w:sz="4" w:space="0" w:color="000000"/>
            </w:tcBorders>
          </w:tcPr>
          <w:p w:rsidR="00311DF3" w:rsidRPr="002F6C71" w:rsidRDefault="00311DF3" w:rsidP="004819AC">
            <w:pPr>
              <w:tabs>
                <w:tab w:val="left" w:pos="6000"/>
              </w:tabs>
              <w:spacing w:line="360" w:lineRule="auto"/>
              <w:rPr>
                <w:sz w:val="16"/>
                <w:szCs w:val="16"/>
                <w:lang w:eastAsia="en-US"/>
              </w:rPr>
            </w:pPr>
          </w:p>
        </w:tc>
        <w:tc>
          <w:tcPr>
            <w:tcW w:w="1308" w:type="dxa"/>
            <w:tcBorders>
              <w:top w:val="single" w:sz="4" w:space="0" w:color="000000"/>
              <w:left w:val="single" w:sz="4" w:space="0" w:color="000000"/>
              <w:bottom w:val="single" w:sz="4" w:space="0" w:color="000000"/>
              <w:right w:val="single" w:sz="4" w:space="0" w:color="000000"/>
            </w:tcBorders>
          </w:tcPr>
          <w:p w:rsidR="00311DF3" w:rsidRPr="002F6C71" w:rsidRDefault="00311DF3" w:rsidP="004819AC">
            <w:pPr>
              <w:tabs>
                <w:tab w:val="left" w:pos="6000"/>
              </w:tabs>
              <w:spacing w:line="360" w:lineRule="auto"/>
              <w:rPr>
                <w:sz w:val="16"/>
                <w:szCs w:val="16"/>
                <w:lang w:eastAsia="en-US"/>
              </w:rPr>
            </w:pPr>
          </w:p>
        </w:tc>
      </w:tr>
      <w:tr w:rsidR="00311DF3" w:rsidRPr="002F6C71" w:rsidTr="004819AC">
        <w:trPr>
          <w:trHeight w:val="260"/>
        </w:trPr>
        <w:tc>
          <w:tcPr>
            <w:tcW w:w="2706" w:type="dxa"/>
            <w:tcBorders>
              <w:top w:val="single" w:sz="4" w:space="0" w:color="000000"/>
              <w:left w:val="single" w:sz="4" w:space="0" w:color="000000"/>
              <w:bottom w:val="single" w:sz="4" w:space="0" w:color="000000"/>
              <w:right w:val="single" w:sz="4" w:space="0" w:color="000000"/>
            </w:tcBorders>
            <w:hideMark/>
          </w:tcPr>
          <w:p w:rsidR="00311DF3" w:rsidRPr="002F6C71" w:rsidRDefault="00311DF3" w:rsidP="004819AC">
            <w:pPr>
              <w:tabs>
                <w:tab w:val="left" w:pos="6000"/>
              </w:tabs>
              <w:spacing w:line="360" w:lineRule="auto"/>
              <w:ind w:firstLine="709"/>
              <w:jc w:val="both"/>
              <w:rPr>
                <w:lang w:eastAsia="en-US"/>
              </w:rPr>
            </w:pPr>
            <w:r w:rsidRPr="002F6C71">
              <w:rPr>
                <w:lang w:eastAsia="en-US"/>
              </w:rPr>
              <w:t>Вид НС</w:t>
            </w:r>
          </w:p>
        </w:tc>
        <w:tc>
          <w:tcPr>
            <w:tcW w:w="1308" w:type="dxa"/>
            <w:tcBorders>
              <w:top w:val="single" w:sz="4" w:space="0" w:color="000000"/>
              <w:left w:val="single" w:sz="4" w:space="0" w:color="000000"/>
              <w:bottom w:val="single" w:sz="4" w:space="0" w:color="000000"/>
              <w:right w:val="single" w:sz="4" w:space="0" w:color="000000"/>
            </w:tcBorders>
          </w:tcPr>
          <w:p w:rsidR="00311DF3" w:rsidRPr="002F6C71" w:rsidRDefault="00311DF3" w:rsidP="004819AC">
            <w:pPr>
              <w:tabs>
                <w:tab w:val="left" w:pos="6000"/>
              </w:tabs>
              <w:spacing w:line="360" w:lineRule="auto"/>
              <w:ind w:firstLine="709"/>
              <w:rPr>
                <w:lang w:eastAsia="en-US"/>
              </w:rPr>
            </w:pPr>
          </w:p>
        </w:tc>
        <w:tc>
          <w:tcPr>
            <w:tcW w:w="1308" w:type="dxa"/>
            <w:tcBorders>
              <w:top w:val="single" w:sz="4" w:space="0" w:color="000000"/>
              <w:left w:val="single" w:sz="4" w:space="0" w:color="000000"/>
              <w:bottom w:val="single" w:sz="4" w:space="0" w:color="000000"/>
              <w:right w:val="single" w:sz="4" w:space="0" w:color="000000"/>
            </w:tcBorders>
          </w:tcPr>
          <w:p w:rsidR="00311DF3" w:rsidRPr="002F6C71" w:rsidRDefault="00311DF3" w:rsidP="004819AC">
            <w:pPr>
              <w:tabs>
                <w:tab w:val="left" w:pos="6000"/>
              </w:tabs>
              <w:spacing w:line="360" w:lineRule="auto"/>
              <w:ind w:firstLine="709"/>
              <w:rPr>
                <w:lang w:eastAsia="en-US"/>
              </w:rPr>
            </w:pPr>
          </w:p>
        </w:tc>
      </w:tr>
    </w:tbl>
    <w:p w:rsidR="00311DF3" w:rsidRPr="002F6C71" w:rsidRDefault="00311DF3" w:rsidP="00311DF3">
      <w:pPr>
        <w:tabs>
          <w:tab w:val="left" w:pos="5895"/>
        </w:tabs>
        <w:spacing w:line="360" w:lineRule="auto"/>
        <w:jc w:val="both"/>
      </w:pPr>
    </w:p>
    <w:p w:rsidR="00311DF3" w:rsidRPr="002F6C71" w:rsidRDefault="00311DF3" w:rsidP="00311DF3">
      <w:pPr>
        <w:tabs>
          <w:tab w:val="left" w:pos="6000"/>
        </w:tabs>
        <w:spacing w:line="360" w:lineRule="auto"/>
        <w:ind w:firstLine="567"/>
        <w:jc w:val="center"/>
        <w:rPr>
          <w:b/>
        </w:rPr>
      </w:pPr>
      <w:r w:rsidRPr="002F6C71">
        <w:rPr>
          <w:b/>
        </w:rPr>
        <w:t xml:space="preserve"> Антитеррористическая защищенность ОУ</w:t>
      </w:r>
    </w:p>
    <w:p w:rsidR="00311DF3" w:rsidRPr="002F6C71" w:rsidRDefault="00311DF3" w:rsidP="0031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pPr>
      <w:r w:rsidRPr="002F6C71">
        <w:t>В целях обеспечения мер безопасности и антитеррористической защищенности, ликвидации возможных террористических актов чрезвычайных ситуаций, ежегодно перед началом учебного года, перед началом каждых каникул и масштабных праздников планируются и проводятся  следующие  мероприятия:</w:t>
      </w:r>
    </w:p>
    <w:p w:rsidR="00311DF3" w:rsidRPr="002F6C71" w:rsidRDefault="00311DF3" w:rsidP="0031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pPr>
      <w:r w:rsidRPr="002F6C71">
        <w:t xml:space="preserve">        1) Издаются приказы начальника Отдела образования, в которых рекомендованы руководителям образовательных учреждений:</w:t>
      </w:r>
    </w:p>
    <w:p w:rsidR="00311DF3" w:rsidRPr="002F6C71" w:rsidRDefault="00311DF3" w:rsidP="0031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pPr>
      <w:r w:rsidRPr="002F6C71">
        <w:t xml:space="preserve">а) обеспечение готовности к началу учебного года, во взаимодействии с правоохранительными  органами и  МЧС России по Александровскому району организации безопасного проведения праздничных мероприятий; </w:t>
      </w:r>
    </w:p>
    <w:p w:rsidR="00311DF3" w:rsidRPr="002F6C71" w:rsidRDefault="00311DF3" w:rsidP="0031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pPr>
      <w:r w:rsidRPr="002F6C71">
        <w:t>б)  проведение дополнительной разъяснительной работы с  педагогами, работниками и учащимися образовательных учреждений о повышенных мерах безопасности, усиленном внимании ко всем признакам и факторам подготовки и совершения противоправной деятельности, в том числе террористического характера;</w:t>
      </w:r>
    </w:p>
    <w:p w:rsidR="00311DF3" w:rsidRPr="002F6C71" w:rsidRDefault="00311DF3" w:rsidP="0031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pPr>
      <w:r w:rsidRPr="002F6C71">
        <w:t>в) обеспечение усиленного внимания работников, охранников, сторожей образовательных учреждений на предмет антитеррористической безопасности (особое внимание уделить брошенным пакетам, сумкам, подозрительным лицам).</w:t>
      </w:r>
    </w:p>
    <w:p w:rsidR="00311DF3" w:rsidRPr="002F6C71" w:rsidRDefault="00311DF3" w:rsidP="0031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pPr>
      <w:r w:rsidRPr="002F6C71">
        <w:t xml:space="preserve">       2) Разработаны паспорта безопасности антитеррористической защищенности  для каждого образовательного учреждения, в которых отражены возможные критические и чрезвычайные ситуации в образовательном учреждении в результате диверсионно</w:t>
      </w:r>
      <w:r w:rsidR="00364054">
        <w:t>-</w:t>
      </w:r>
      <w:r w:rsidRPr="002F6C71">
        <w:t>террористических акций, ситуационные планы, инструкции по антитеррористической защищенности для персонала ОУ.</w:t>
      </w:r>
    </w:p>
    <w:p w:rsidR="00311DF3" w:rsidRPr="002F6C71" w:rsidRDefault="00311DF3" w:rsidP="0031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pPr>
      <w:r w:rsidRPr="002F6C71">
        <w:lastRenderedPageBreak/>
        <w:t xml:space="preserve">      3) Назначенными ответственными лицами руководителями образовательных учреждений рекомендовано: осматривать здания и прилегающую территорию с целью своевременного обнаружения взрывных устройств, подозрительных предметов, проверить техническую укрепленность  и  оснащенность средствами автоматического речевого оповещения  (во всех ОУ), а также тревожной кнопкой (с прямой связью с правоохранительными органами) в ОУ с. Александровское,  проведение эвакуационной тренировки с персоналом; проведение практических занятий со школьниками по действиям в экстремальных ситуациях, оформление стендов, «Антитеррористическая защищенность» и регулярное их обновление. Контроль исполнения соответствующих мероприятий несут руководители ОУ.</w:t>
      </w:r>
    </w:p>
    <w:p w:rsidR="00311DF3" w:rsidRPr="002F6C71" w:rsidRDefault="00311DF3" w:rsidP="00311DF3">
      <w:pPr>
        <w:spacing w:line="360" w:lineRule="auto"/>
        <w:ind w:firstLine="567"/>
        <w:jc w:val="both"/>
      </w:pPr>
      <w:r w:rsidRPr="002F6C71">
        <w:t>В 2015-2017 г. системами видеонаблюдения оснащены все образовательные учреждения Александровского района, проведен необходимый  ремонт ограждения.</w:t>
      </w:r>
    </w:p>
    <w:p w:rsidR="00427B59" w:rsidRPr="00416DC8" w:rsidRDefault="00311DF3" w:rsidP="00185A25">
      <w:pPr>
        <w:tabs>
          <w:tab w:val="left" w:pos="5895"/>
        </w:tabs>
        <w:spacing w:line="360" w:lineRule="auto"/>
        <w:ind w:firstLine="567"/>
        <w:jc w:val="both"/>
      </w:pPr>
      <w:r w:rsidRPr="002F6C71">
        <w:t>На территории района действует районная долгосрочная целевая программа «Профилактика террористической и экстремистской деятельности а Александровском районе на 2016-2018 годы», в которой указаны выделенные средства для безопасности повышения уровня безопасности и антитеррористической защищенности, а именно: средства для видеонаблюдения и ограждения образовательных учреждений.</w:t>
      </w:r>
    </w:p>
    <w:p w:rsidR="00DE68E3" w:rsidRPr="00DE68E3" w:rsidRDefault="00DE68E3" w:rsidP="00DE68E3">
      <w:pPr>
        <w:tabs>
          <w:tab w:val="left" w:pos="6000"/>
        </w:tabs>
        <w:jc w:val="both"/>
        <w:rPr>
          <w:b/>
        </w:rPr>
      </w:pPr>
    </w:p>
    <w:p w:rsidR="007B1FDC" w:rsidRDefault="007B1FDC" w:rsidP="00D04768">
      <w:pPr>
        <w:ind w:left="360"/>
        <w:jc w:val="both"/>
      </w:pPr>
    </w:p>
    <w:p w:rsidR="00506B11" w:rsidRDefault="00704897" w:rsidP="00DB6CCF">
      <w:pPr>
        <w:jc w:val="center"/>
        <w:rPr>
          <w:b/>
        </w:rPr>
      </w:pPr>
      <w:r>
        <w:rPr>
          <w:b/>
        </w:rPr>
        <w:t>5.</w:t>
      </w:r>
      <w:r w:rsidR="00506B11">
        <w:rPr>
          <w:b/>
        </w:rPr>
        <w:t>Меры по развитию системы образования.</w:t>
      </w:r>
    </w:p>
    <w:p w:rsidR="005F2067" w:rsidRDefault="005F2067" w:rsidP="005F2067">
      <w:pPr>
        <w:rPr>
          <w:b/>
        </w:rPr>
      </w:pPr>
    </w:p>
    <w:p w:rsidR="005F2067" w:rsidRDefault="00704897" w:rsidP="005F2067">
      <w:r w:rsidRPr="00704897">
        <w:t xml:space="preserve">Развитие </w:t>
      </w:r>
      <w:r>
        <w:t>муниципальной системы образования в 201</w:t>
      </w:r>
      <w:r w:rsidR="00191DA4">
        <w:t>7</w:t>
      </w:r>
      <w:r>
        <w:t>-201</w:t>
      </w:r>
      <w:r w:rsidR="00191DA4">
        <w:t>8</w:t>
      </w:r>
      <w:r>
        <w:t xml:space="preserve"> учебном году осуществлялось через:</w:t>
      </w:r>
    </w:p>
    <w:p w:rsidR="00704897" w:rsidRDefault="00704897" w:rsidP="005F2067">
      <w:r>
        <w:t>- участие в реализации районной программы «Дети Александровского района»</w:t>
      </w:r>
    </w:p>
    <w:p w:rsidR="00704897" w:rsidRDefault="00704897" w:rsidP="005F2067">
      <w:r>
        <w:t>- организацию инновационной деятельности ОУ</w:t>
      </w:r>
    </w:p>
    <w:p w:rsidR="00704897" w:rsidRDefault="00704897" w:rsidP="005F2067">
      <w:r>
        <w:t>- участие в реализации направлений ПНП «Образование»</w:t>
      </w:r>
    </w:p>
    <w:p w:rsidR="00704897" w:rsidRDefault="00704897" w:rsidP="005F2067">
      <w:r>
        <w:t>- реализацию комплекса мер по модернизации системы общего образования района.</w:t>
      </w:r>
    </w:p>
    <w:p w:rsidR="00704897" w:rsidRDefault="00704897" w:rsidP="00704897">
      <w:pPr>
        <w:rPr>
          <w:b/>
        </w:rPr>
      </w:pPr>
    </w:p>
    <w:p w:rsidR="00704897" w:rsidRPr="00704897" w:rsidRDefault="00704897" w:rsidP="00704897">
      <w:pPr>
        <w:rPr>
          <w:b/>
        </w:rPr>
      </w:pPr>
      <w:r>
        <w:rPr>
          <w:b/>
        </w:rPr>
        <w:t>5.1. У</w:t>
      </w:r>
      <w:r w:rsidRPr="00704897">
        <w:rPr>
          <w:b/>
        </w:rPr>
        <w:t>частие в реализации районной программы «Дети Александровского района»</w:t>
      </w:r>
    </w:p>
    <w:p w:rsidR="00704897" w:rsidRPr="00704897" w:rsidRDefault="00704897" w:rsidP="005F2067">
      <w:pPr>
        <w:rPr>
          <w:b/>
        </w:rPr>
      </w:pPr>
    </w:p>
    <w:p w:rsidR="00704897" w:rsidRDefault="00704897" w:rsidP="005F2067">
      <w:r>
        <w:t>Районная программа «Дети Александровского района» реализуется через подпрограммы :</w:t>
      </w:r>
    </w:p>
    <w:p w:rsidR="00704897" w:rsidRPr="006B137C" w:rsidRDefault="00704897" w:rsidP="009D6E3C">
      <w:pPr>
        <w:numPr>
          <w:ilvl w:val="0"/>
          <w:numId w:val="9"/>
        </w:numPr>
        <w:jc w:val="both"/>
        <w:rPr>
          <w:b/>
        </w:rPr>
      </w:pPr>
      <w:r w:rsidRPr="006B137C">
        <w:rPr>
          <w:b/>
        </w:rPr>
        <w:t>Дошкольное образование в Александровском районе</w:t>
      </w:r>
    </w:p>
    <w:p w:rsidR="00435783" w:rsidRPr="00435783" w:rsidRDefault="00435783" w:rsidP="009D6E3C">
      <w:pPr>
        <w:numPr>
          <w:ilvl w:val="0"/>
          <w:numId w:val="9"/>
        </w:numPr>
        <w:jc w:val="both"/>
      </w:pPr>
      <w:r>
        <w:rPr>
          <w:b/>
        </w:rPr>
        <w:t>Профилактика безнадзорности, правонарушений и наркомании</w:t>
      </w:r>
    </w:p>
    <w:p w:rsidR="00435783" w:rsidRDefault="00F31650" w:rsidP="00E73663">
      <w:pPr>
        <w:ind w:left="720"/>
        <w:jc w:val="both"/>
      </w:pPr>
      <w:r>
        <w:t>Организована</w:t>
      </w:r>
      <w:r w:rsidR="0039006C">
        <w:t xml:space="preserve"> работ</w:t>
      </w:r>
      <w:r>
        <w:t>а</w:t>
      </w:r>
      <w:r w:rsidR="0039006C">
        <w:t xml:space="preserve"> районной ПМПК</w:t>
      </w:r>
      <w:r w:rsidR="0029128B">
        <w:t>, проведение профилактических акций, викторин, смотров-конкурсов, профилактической ролевой игры «Дети и дорога», пропаганду здорового образа жизни, организацию лагерей с дневным пребыванием, организацию временного трудоустройства несовершеннолетних.</w:t>
      </w:r>
    </w:p>
    <w:p w:rsidR="0029128B" w:rsidRPr="0029128B" w:rsidRDefault="0029128B" w:rsidP="009D6E3C">
      <w:pPr>
        <w:numPr>
          <w:ilvl w:val="0"/>
          <w:numId w:val="9"/>
        </w:numPr>
        <w:jc w:val="both"/>
      </w:pPr>
      <w:r>
        <w:rPr>
          <w:b/>
        </w:rPr>
        <w:t>Дополнительное образование в Александровском районе</w:t>
      </w:r>
    </w:p>
    <w:p w:rsidR="0029128B" w:rsidRDefault="00F31650" w:rsidP="00E73663">
      <w:pPr>
        <w:ind w:left="720"/>
        <w:jc w:val="both"/>
      </w:pPr>
      <w:r>
        <w:t>П</w:t>
      </w:r>
      <w:r w:rsidR="00571378">
        <w:t xml:space="preserve">роведение спартакиад школьников, дошкольников (зимняя, летняя), участие в окружных соревнованиях, финальных играх, учебно-тренировочных сборах, соревнованиях, кроссах разного уровня: от районного до областного, </w:t>
      </w:r>
      <w:r w:rsidR="00C73981">
        <w:t>месячник</w:t>
      </w:r>
      <w:r w:rsidR="001A6C2D">
        <w:t>е</w:t>
      </w:r>
      <w:r w:rsidR="00C73981">
        <w:t xml:space="preserve"> по патр</w:t>
      </w:r>
      <w:r w:rsidR="001A6C2D">
        <w:t>иотическому воспитанию, районном шахматном</w:t>
      </w:r>
      <w:r w:rsidR="00C73981">
        <w:t xml:space="preserve"> турнир</w:t>
      </w:r>
      <w:r w:rsidR="001A6C2D">
        <w:t>е, операции</w:t>
      </w:r>
      <w:r w:rsidR="00C73981">
        <w:t xml:space="preserve"> «Каникулы», конкурс</w:t>
      </w:r>
      <w:r w:rsidR="001A6C2D">
        <w:t>е</w:t>
      </w:r>
      <w:r w:rsidR="00C73981">
        <w:t xml:space="preserve"> «Обские жемчужины»</w:t>
      </w:r>
      <w:r w:rsidR="001A6C2D">
        <w:t>, районной и региональной</w:t>
      </w:r>
      <w:r w:rsidR="00C73981">
        <w:t xml:space="preserve"> выставк</w:t>
      </w:r>
      <w:r w:rsidR="001A6C2D">
        <w:t>е</w:t>
      </w:r>
      <w:r w:rsidR="00C73981">
        <w:t xml:space="preserve"> прикладного и т</w:t>
      </w:r>
      <w:r w:rsidR="001A6C2D">
        <w:t>ехнического творчества, выставке-конкурсе</w:t>
      </w:r>
      <w:r w:rsidR="00C73981">
        <w:t xml:space="preserve"> детской фотографии и рисунка.</w:t>
      </w:r>
    </w:p>
    <w:p w:rsidR="00C73981" w:rsidRPr="001A6C2D" w:rsidRDefault="001A6C2D" w:rsidP="009D6E3C">
      <w:pPr>
        <w:numPr>
          <w:ilvl w:val="0"/>
          <w:numId w:val="9"/>
        </w:numPr>
        <w:jc w:val="both"/>
      </w:pPr>
      <w:r>
        <w:rPr>
          <w:b/>
        </w:rPr>
        <w:t>Экологическое образование в  Александровском районе</w:t>
      </w:r>
    </w:p>
    <w:p w:rsidR="00827D97" w:rsidRPr="00827D97" w:rsidRDefault="008C5347" w:rsidP="00827D97">
      <w:pPr>
        <w:jc w:val="both"/>
        <w:rPr>
          <w:rFonts w:eastAsia="Calibri"/>
          <w:lang w:eastAsia="en-US"/>
        </w:rPr>
      </w:pPr>
      <w:r w:rsidRPr="008C5347">
        <w:rPr>
          <w:rFonts w:ascii="Calibri" w:eastAsia="Calibri" w:hAnsi="Calibri" w:cs="Calibri"/>
        </w:rPr>
        <w:t xml:space="preserve">    </w:t>
      </w:r>
      <w:r w:rsidR="00827D97" w:rsidRPr="00827D97">
        <w:rPr>
          <w:rFonts w:eastAsia="Calibri"/>
          <w:lang w:eastAsia="en-US"/>
        </w:rPr>
        <w:t xml:space="preserve">    В образовательных учреждениях Александровского района особое значение уделяется экологическому воспитанию детей. Три образовательных учреждения являются </w:t>
      </w:r>
      <w:r w:rsidR="00827D97" w:rsidRPr="00827D97">
        <w:rPr>
          <w:rFonts w:eastAsia="Calibri"/>
          <w:lang w:eastAsia="en-US"/>
        </w:rPr>
        <w:lastRenderedPageBreak/>
        <w:t>центрами экологического воспитания: МБОУ ДО «ДДТ», МБДОУ «ЦРР-детский сад «Теремок» и МБДОУ «Детский сад «Ягодка». В рамках сетевого взаимодействия образовательных учреждений с.Александровского составлен план мероприятий по экологическому воспитанию на 2017-2018 учебный год:</w:t>
      </w:r>
    </w:p>
    <w:p w:rsidR="00FC42C7" w:rsidRPr="00E3429D" w:rsidRDefault="00FC42C7" w:rsidP="008C5347">
      <w:pPr>
        <w:rPr>
          <w:rFonts w:ascii="Calibri" w:eastAsia="Calibri" w:hAnsi="Calibri" w:cs="Calibri"/>
        </w:rPr>
      </w:pPr>
    </w:p>
    <w:tbl>
      <w:tblPr>
        <w:tblW w:w="1077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4111"/>
        <w:gridCol w:w="2393"/>
        <w:gridCol w:w="2994"/>
      </w:tblGrid>
      <w:tr w:rsidR="00FC42C7" w:rsidRPr="00104E67" w:rsidTr="00FC42C7">
        <w:tc>
          <w:tcPr>
            <w:tcW w:w="1277" w:type="dxa"/>
          </w:tcPr>
          <w:p w:rsidR="00FC42C7" w:rsidRPr="00104E67" w:rsidRDefault="00FC42C7" w:rsidP="00FC42C7">
            <w:pPr>
              <w:jc w:val="center"/>
            </w:pPr>
            <w:r w:rsidRPr="00104E67">
              <w:t>№ п/п</w:t>
            </w:r>
          </w:p>
        </w:tc>
        <w:tc>
          <w:tcPr>
            <w:tcW w:w="4111" w:type="dxa"/>
          </w:tcPr>
          <w:p w:rsidR="00FC42C7" w:rsidRPr="00104E67" w:rsidRDefault="00FC42C7" w:rsidP="00FC42C7">
            <w:pPr>
              <w:jc w:val="center"/>
            </w:pPr>
            <w:r w:rsidRPr="00104E67">
              <w:t>Мероприятие</w:t>
            </w:r>
          </w:p>
        </w:tc>
        <w:tc>
          <w:tcPr>
            <w:tcW w:w="2393" w:type="dxa"/>
          </w:tcPr>
          <w:p w:rsidR="00FC42C7" w:rsidRPr="00104E67" w:rsidRDefault="00FC42C7" w:rsidP="00FC42C7">
            <w:pPr>
              <w:jc w:val="center"/>
            </w:pPr>
            <w:r w:rsidRPr="00104E67">
              <w:t>Срок</w:t>
            </w:r>
          </w:p>
        </w:tc>
        <w:tc>
          <w:tcPr>
            <w:tcW w:w="2994" w:type="dxa"/>
          </w:tcPr>
          <w:p w:rsidR="00FC42C7" w:rsidRPr="00104E67" w:rsidRDefault="00FC42C7" w:rsidP="00FC42C7">
            <w:pPr>
              <w:jc w:val="center"/>
            </w:pPr>
            <w:r w:rsidRPr="00104E67">
              <w:t>Ответственные</w:t>
            </w:r>
          </w:p>
          <w:p w:rsidR="00FC42C7" w:rsidRPr="00104E67" w:rsidRDefault="00FC42C7" w:rsidP="00FC42C7">
            <w:pPr>
              <w:jc w:val="center"/>
            </w:pPr>
          </w:p>
        </w:tc>
      </w:tr>
      <w:tr w:rsidR="00FC42C7" w:rsidRPr="00104E67" w:rsidTr="00FC42C7">
        <w:tc>
          <w:tcPr>
            <w:tcW w:w="1277" w:type="dxa"/>
          </w:tcPr>
          <w:p w:rsidR="00FC42C7" w:rsidRPr="00104E67" w:rsidRDefault="00FC42C7" w:rsidP="00FC42C7">
            <w:pPr>
              <w:jc w:val="center"/>
            </w:pPr>
            <w:r w:rsidRPr="00104E67">
              <w:t>1</w:t>
            </w:r>
          </w:p>
        </w:tc>
        <w:tc>
          <w:tcPr>
            <w:tcW w:w="4111" w:type="dxa"/>
          </w:tcPr>
          <w:p w:rsidR="00FC42C7" w:rsidRPr="00104E67" w:rsidRDefault="00FC42C7" w:rsidP="00FC42C7">
            <w:pPr>
              <w:jc w:val="center"/>
            </w:pPr>
            <w:r w:rsidRPr="00104E67">
              <w:t xml:space="preserve">Открытие года экологии : научно-практическая конференция «Компетентное решение – 2017» </w:t>
            </w:r>
          </w:p>
          <w:p w:rsidR="00FC42C7" w:rsidRPr="00104E67" w:rsidRDefault="00FC42C7" w:rsidP="00FC42C7">
            <w:pPr>
              <w:jc w:val="center"/>
            </w:pPr>
            <w:r w:rsidRPr="00104E67">
              <w:t>подготовительные группы ДОУ, 8-11 классы ОО, воспитанники МБОУ ДО «ДДТ»</w:t>
            </w:r>
          </w:p>
        </w:tc>
        <w:tc>
          <w:tcPr>
            <w:tcW w:w="2393" w:type="dxa"/>
          </w:tcPr>
          <w:p w:rsidR="00FC42C7" w:rsidRPr="00104E67" w:rsidRDefault="00FC42C7" w:rsidP="00FC42C7">
            <w:pPr>
              <w:jc w:val="center"/>
            </w:pPr>
            <w:r w:rsidRPr="00104E67">
              <w:t xml:space="preserve"> 28 февраля</w:t>
            </w:r>
          </w:p>
        </w:tc>
        <w:tc>
          <w:tcPr>
            <w:tcW w:w="2994" w:type="dxa"/>
          </w:tcPr>
          <w:p w:rsidR="00FC42C7" w:rsidRPr="00104E67" w:rsidRDefault="00FC42C7" w:rsidP="00FC42C7">
            <w:pPr>
              <w:jc w:val="center"/>
            </w:pPr>
            <w:r w:rsidRPr="00104E67">
              <w:t>Отдел образования</w:t>
            </w:r>
          </w:p>
        </w:tc>
      </w:tr>
      <w:tr w:rsidR="00FC42C7" w:rsidRPr="00104E67" w:rsidTr="00FC42C7">
        <w:tc>
          <w:tcPr>
            <w:tcW w:w="1277" w:type="dxa"/>
          </w:tcPr>
          <w:p w:rsidR="00FC42C7" w:rsidRPr="00104E67" w:rsidRDefault="00FC42C7" w:rsidP="00FC42C7">
            <w:pPr>
              <w:jc w:val="center"/>
            </w:pPr>
            <w:r w:rsidRPr="00104E67">
              <w:t>2</w:t>
            </w:r>
          </w:p>
        </w:tc>
        <w:tc>
          <w:tcPr>
            <w:tcW w:w="4111" w:type="dxa"/>
          </w:tcPr>
          <w:p w:rsidR="00FC42C7" w:rsidRPr="00104E67" w:rsidRDefault="00FC42C7" w:rsidP="00FC42C7">
            <w:pPr>
              <w:jc w:val="center"/>
            </w:pPr>
            <w:r w:rsidRPr="00104E67">
              <w:t xml:space="preserve">Экскурсия </w:t>
            </w:r>
          </w:p>
          <w:p w:rsidR="00FC42C7" w:rsidRPr="00104E67" w:rsidRDefault="00FC42C7" w:rsidP="00FC42C7">
            <w:pPr>
              <w:jc w:val="center"/>
            </w:pPr>
            <w:r w:rsidRPr="00104E67">
              <w:t xml:space="preserve">«Экзотические  животные» </w:t>
            </w:r>
          </w:p>
          <w:p w:rsidR="00FC42C7" w:rsidRPr="00104E67" w:rsidRDefault="00FC42C7" w:rsidP="00FC42C7">
            <w:pPr>
              <w:jc w:val="center"/>
            </w:pPr>
            <w:r w:rsidRPr="00104E67">
              <w:t xml:space="preserve"> учащиеся начальных классов ОО</w:t>
            </w:r>
          </w:p>
        </w:tc>
        <w:tc>
          <w:tcPr>
            <w:tcW w:w="2393" w:type="dxa"/>
          </w:tcPr>
          <w:p w:rsidR="00FC42C7" w:rsidRPr="00104E67" w:rsidRDefault="00FC42C7" w:rsidP="00FC42C7">
            <w:pPr>
              <w:jc w:val="center"/>
            </w:pPr>
            <w:r w:rsidRPr="00104E67">
              <w:t>Март</w:t>
            </w:r>
          </w:p>
          <w:p w:rsidR="00FC42C7" w:rsidRPr="00104E67" w:rsidRDefault="00FC42C7" w:rsidP="00FC42C7">
            <w:pPr>
              <w:jc w:val="center"/>
            </w:pPr>
            <w:r w:rsidRPr="00104E67">
              <w:t>(каникулярное время)</w:t>
            </w:r>
          </w:p>
        </w:tc>
        <w:tc>
          <w:tcPr>
            <w:tcW w:w="2994" w:type="dxa"/>
          </w:tcPr>
          <w:p w:rsidR="00FC42C7" w:rsidRPr="00104E67" w:rsidRDefault="00FC42C7" w:rsidP="00FC42C7">
            <w:pPr>
              <w:jc w:val="center"/>
            </w:pPr>
            <w:r w:rsidRPr="00104E67">
              <w:t>МБОУ ДО «ДДТ»</w:t>
            </w:r>
          </w:p>
        </w:tc>
      </w:tr>
      <w:tr w:rsidR="00FC42C7" w:rsidRPr="00104E67" w:rsidTr="00FC42C7">
        <w:tc>
          <w:tcPr>
            <w:tcW w:w="1277" w:type="dxa"/>
          </w:tcPr>
          <w:p w:rsidR="00FC42C7" w:rsidRPr="00104E67" w:rsidRDefault="00FC42C7" w:rsidP="00FC42C7">
            <w:pPr>
              <w:jc w:val="center"/>
            </w:pPr>
            <w:r>
              <w:t>3</w:t>
            </w:r>
          </w:p>
        </w:tc>
        <w:tc>
          <w:tcPr>
            <w:tcW w:w="4111" w:type="dxa"/>
          </w:tcPr>
          <w:p w:rsidR="00FC42C7" w:rsidRPr="00104E67" w:rsidRDefault="00FC42C7" w:rsidP="00FC42C7">
            <w:pPr>
              <w:jc w:val="center"/>
            </w:pPr>
            <w:r w:rsidRPr="00104E67">
              <w:t>Дни защиты от экологической опасности</w:t>
            </w:r>
          </w:p>
          <w:p w:rsidR="00FC42C7" w:rsidRPr="00104E67" w:rsidRDefault="00FC42C7" w:rsidP="00FC42C7">
            <w:pPr>
              <w:jc w:val="center"/>
            </w:pPr>
            <w:r w:rsidRPr="00104E67">
              <w:t>цикл мероприятий в образовательных учреждениях</w:t>
            </w:r>
          </w:p>
        </w:tc>
        <w:tc>
          <w:tcPr>
            <w:tcW w:w="2393" w:type="dxa"/>
          </w:tcPr>
          <w:p w:rsidR="00FC42C7" w:rsidRPr="00104E67" w:rsidRDefault="00FC42C7" w:rsidP="00FC42C7">
            <w:pPr>
              <w:jc w:val="center"/>
            </w:pPr>
            <w:r w:rsidRPr="00104E67">
              <w:t>апрель</w:t>
            </w:r>
          </w:p>
        </w:tc>
        <w:tc>
          <w:tcPr>
            <w:tcW w:w="2994" w:type="dxa"/>
          </w:tcPr>
          <w:p w:rsidR="00FC42C7" w:rsidRPr="00104E67" w:rsidRDefault="00FC42C7" w:rsidP="00FC42C7">
            <w:pPr>
              <w:jc w:val="center"/>
            </w:pPr>
            <w:r w:rsidRPr="00104E67">
              <w:t>ОУ района</w:t>
            </w:r>
          </w:p>
        </w:tc>
      </w:tr>
      <w:tr w:rsidR="00FC42C7" w:rsidRPr="00104E67" w:rsidTr="00FC42C7">
        <w:tc>
          <w:tcPr>
            <w:tcW w:w="1277" w:type="dxa"/>
          </w:tcPr>
          <w:p w:rsidR="00FC42C7" w:rsidRPr="00104E67" w:rsidRDefault="00FC42C7" w:rsidP="00FC42C7">
            <w:pPr>
              <w:jc w:val="center"/>
            </w:pPr>
            <w:r>
              <w:t>4</w:t>
            </w:r>
          </w:p>
        </w:tc>
        <w:tc>
          <w:tcPr>
            <w:tcW w:w="4111" w:type="dxa"/>
          </w:tcPr>
          <w:p w:rsidR="00FC42C7" w:rsidRPr="00104E67" w:rsidRDefault="00FC42C7" w:rsidP="00FC42C7">
            <w:pPr>
              <w:jc w:val="center"/>
            </w:pPr>
            <w:r w:rsidRPr="00104E67">
              <w:t>Неделя дошкольного образования</w:t>
            </w:r>
          </w:p>
          <w:p w:rsidR="00FC42C7" w:rsidRPr="00104E67" w:rsidRDefault="00FC42C7" w:rsidP="00FC42C7">
            <w:pPr>
              <w:jc w:val="center"/>
            </w:pPr>
            <w:r w:rsidRPr="00104E67">
              <w:t>Тема: «2017 – год экологии. Региональный компонент: экологическое воспитание дошкольника через взаимодействие с социумом»</w:t>
            </w:r>
          </w:p>
        </w:tc>
        <w:tc>
          <w:tcPr>
            <w:tcW w:w="2393" w:type="dxa"/>
          </w:tcPr>
          <w:p w:rsidR="00FC42C7" w:rsidRPr="00104E67" w:rsidRDefault="00FC42C7" w:rsidP="00FC42C7">
            <w:pPr>
              <w:jc w:val="center"/>
            </w:pPr>
            <w:r w:rsidRPr="00104E67">
              <w:t>10 – 14 апреля</w:t>
            </w:r>
          </w:p>
        </w:tc>
        <w:tc>
          <w:tcPr>
            <w:tcW w:w="2994" w:type="dxa"/>
          </w:tcPr>
          <w:p w:rsidR="00FC42C7" w:rsidRPr="00104E67" w:rsidRDefault="00FC42C7" w:rsidP="00FC42C7">
            <w:pPr>
              <w:jc w:val="center"/>
            </w:pPr>
            <w:r w:rsidRPr="00104E67">
              <w:t>Главный специалист Отдела образования</w:t>
            </w:r>
          </w:p>
          <w:p w:rsidR="00FC42C7" w:rsidRPr="00104E67" w:rsidRDefault="00FC42C7" w:rsidP="00FC42C7">
            <w:pPr>
              <w:jc w:val="center"/>
            </w:pPr>
            <w:r w:rsidRPr="00104E67">
              <w:t>Л.А. Панова;</w:t>
            </w:r>
          </w:p>
          <w:p w:rsidR="00FC42C7" w:rsidRPr="00104E67" w:rsidRDefault="00FC42C7" w:rsidP="00FC42C7">
            <w:pPr>
              <w:jc w:val="center"/>
            </w:pPr>
            <w:r w:rsidRPr="00104E67">
              <w:t xml:space="preserve">МБДОУ </w:t>
            </w:r>
          </w:p>
          <w:p w:rsidR="00FC42C7" w:rsidRPr="00104E67" w:rsidRDefault="00FC42C7" w:rsidP="00FC42C7">
            <w:pPr>
              <w:jc w:val="center"/>
            </w:pPr>
            <w:r w:rsidRPr="00104E67">
              <w:t>«ЦРР – детский сад «Теремок»</w:t>
            </w:r>
          </w:p>
        </w:tc>
      </w:tr>
      <w:tr w:rsidR="00FC42C7" w:rsidRPr="00104E67" w:rsidTr="00FC42C7">
        <w:tc>
          <w:tcPr>
            <w:tcW w:w="1277" w:type="dxa"/>
          </w:tcPr>
          <w:p w:rsidR="00FC42C7" w:rsidRPr="00104E67" w:rsidRDefault="00FC42C7" w:rsidP="00FC42C7">
            <w:pPr>
              <w:jc w:val="center"/>
            </w:pPr>
            <w:r>
              <w:t>5</w:t>
            </w:r>
          </w:p>
        </w:tc>
        <w:tc>
          <w:tcPr>
            <w:tcW w:w="4111" w:type="dxa"/>
          </w:tcPr>
          <w:p w:rsidR="00FC42C7" w:rsidRPr="00104E67" w:rsidRDefault="00FC42C7" w:rsidP="00FC42C7">
            <w:pPr>
              <w:jc w:val="center"/>
            </w:pPr>
            <w:r w:rsidRPr="00104E67">
              <w:t xml:space="preserve">Театрализованное представление для детей дошкольного возраста </w:t>
            </w:r>
          </w:p>
          <w:p w:rsidR="00FC42C7" w:rsidRPr="00104E67" w:rsidRDefault="00FC42C7" w:rsidP="00FC42C7">
            <w:pPr>
              <w:jc w:val="center"/>
            </w:pPr>
            <w:r w:rsidRPr="00104E67">
              <w:t>«Голубая планета»</w:t>
            </w:r>
          </w:p>
        </w:tc>
        <w:tc>
          <w:tcPr>
            <w:tcW w:w="2393" w:type="dxa"/>
          </w:tcPr>
          <w:p w:rsidR="00FC42C7" w:rsidRPr="00104E67" w:rsidRDefault="00FC42C7" w:rsidP="00FC42C7">
            <w:pPr>
              <w:jc w:val="center"/>
            </w:pPr>
            <w:r w:rsidRPr="00104E67">
              <w:t>21 апреля</w:t>
            </w:r>
          </w:p>
        </w:tc>
        <w:tc>
          <w:tcPr>
            <w:tcW w:w="2994" w:type="dxa"/>
          </w:tcPr>
          <w:p w:rsidR="00FC42C7" w:rsidRPr="00104E67" w:rsidRDefault="00FC42C7" w:rsidP="00FC42C7">
            <w:pPr>
              <w:jc w:val="center"/>
            </w:pPr>
            <w:r w:rsidRPr="00104E67">
              <w:t>МБОУ ДО «ДДТ»</w:t>
            </w:r>
          </w:p>
        </w:tc>
      </w:tr>
      <w:tr w:rsidR="00FC42C7" w:rsidRPr="00104E67" w:rsidTr="00FC42C7">
        <w:tc>
          <w:tcPr>
            <w:tcW w:w="1277" w:type="dxa"/>
          </w:tcPr>
          <w:p w:rsidR="00FC42C7" w:rsidRPr="00104E67" w:rsidRDefault="00FC42C7" w:rsidP="00FC42C7">
            <w:pPr>
              <w:jc w:val="center"/>
            </w:pPr>
            <w:r>
              <w:t>6</w:t>
            </w:r>
          </w:p>
        </w:tc>
        <w:tc>
          <w:tcPr>
            <w:tcW w:w="4111" w:type="dxa"/>
          </w:tcPr>
          <w:p w:rsidR="00FC42C7" w:rsidRPr="00104E67" w:rsidRDefault="00FC42C7" w:rsidP="00FC42C7">
            <w:pPr>
              <w:jc w:val="center"/>
            </w:pPr>
            <w:r w:rsidRPr="00104E67">
              <w:t xml:space="preserve">Театрализованное представление </w:t>
            </w:r>
          </w:p>
          <w:p w:rsidR="00FC42C7" w:rsidRPr="00104E67" w:rsidRDefault="00FC42C7" w:rsidP="00FC42C7">
            <w:pPr>
              <w:jc w:val="center"/>
            </w:pPr>
            <w:r w:rsidRPr="00104E67">
              <w:t>«Лесной пожар»</w:t>
            </w:r>
          </w:p>
          <w:p w:rsidR="00FC42C7" w:rsidRPr="00104E67" w:rsidRDefault="00FC42C7" w:rsidP="00FC42C7">
            <w:pPr>
              <w:jc w:val="center"/>
            </w:pPr>
            <w:r w:rsidRPr="00104E67">
              <w:t xml:space="preserve"> дети дошкольного возраста, учащиеся 1-2 классов ОО</w:t>
            </w:r>
          </w:p>
        </w:tc>
        <w:tc>
          <w:tcPr>
            <w:tcW w:w="2393" w:type="dxa"/>
          </w:tcPr>
          <w:p w:rsidR="00FC42C7" w:rsidRPr="00104E67" w:rsidRDefault="00FC42C7" w:rsidP="00FC42C7">
            <w:pPr>
              <w:jc w:val="center"/>
            </w:pPr>
            <w:r w:rsidRPr="00104E67">
              <w:t>24-28 апреля</w:t>
            </w:r>
          </w:p>
        </w:tc>
        <w:tc>
          <w:tcPr>
            <w:tcW w:w="2994" w:type="dxa"/>
          </w:tcPr>
          <w:p w:rsidR="00FC42C7" w:rsidRPr="00104E67" w:rsidRDefault="00FC42C7" w:rsidP="00FC42C7">
            <w:pPr>
              <w:jc w:val="center"/>
            </w:pPr>
            <w:r w:rsidRPr="00104E67">
              <w:t xml:space="preserve">МБДОУ </w:t>
            </w:r>
          </w:p>
          <w:p w:rsidR="00FC42C7" w:rsidRPr="00104E67" w:rsidRDefault="00FC42C7" w:rsidP="00FC42C7">
            <w:pPr>
              <w:jc w:val="center"/>
            </w:pPr>
            <w:r w:rsidRPr="00104E67">
              <w:t>«Детский сад «Ягодка»</w:t>
            </w:r>
          </w:p>
        </w:tc>
      </w:tr>
      <w:tr w:rsidR="00FC42C7" w:rsidRPr="00104E67" w:rsidTr="00FC42C7">
        <w:tc>
          <w:tcPr>
            <w:tcW w:w="1277" w:type="dxa"/>
          </w:tcPr>
          <w:p w:rsidR="00FC42C7" w:rsidRPr="00104E67" w:rsidRDefault="00FC42C7" w:rsidP="00FC42C7">
            <w:pPr>
              <w:jc w:val="center"/>
            </w:pPr>
            <w:r>
              <w:t>7</w:t>
            </w:r>
          </w:p>
        </w:tc>
        <w:tc>
          <w:tcPr>
            <w:tcW w:w="4111" w:type="dxa"/>
          </w:tcPr>
          <w:p w:rsidR="00FC42C7" w:rsidRPr="00104E67" w:rsidRDefault="00FC42C7" w:rsidP="00FC42C7">
            <w:pPr>
              <w:jc w:val="center"/>
            </w:pPr>
            <w:r w:rsidRPr="00104E67">
              <w:t>Выставка декоративно-прикладного и технического творчества «Мир, в котором я живу»</w:t>
            </w:r>
          </w:p>
          <w:p w:rsidR="00FC42C7" w:rsidRPr="00104E67" w:rsidRDefault="00FC42C7" w:rsidP="00FC42C7">
            <w:pPr>
              <w:jc w:val="center"/>
            </w:pPr>
            <w:r w:rsidRPr="00104E67">
              <w:t>воспитанники ДОУ, МБОУ ДО «ДДТ», учащиеся 1-11 классов ОО</w:t>
            </w:r>
          </w:p>
        </w:tc>
        <w:tc>
          <w:tcPr>
            <w:tcW w:w="2393" w:type="dxa"/>
          </w:tcPr>
          <w:p w:rsidR="00FC42C7" w:rsidRPr="00104E67" w:rsidRDefault="00FC42C7" w:rsidP="00FC42C7">
            <w:pPr>
              <w:jc w:val="center"/>
            </w:pPr>
            <w:r w:rsidRPr="00104E67">
              <w:t>апрель</w:t>
            </w:r>
          </w:p>
        </w:tc>
        <w:tc>
          <w:tcPr>
            <w:tcW w:w="2994" w:type="dxa"/>
          </w:tcPr>
          <w:p w:rsidR="00FC42C7" w:rsidRPr="00104E67" w:rsidRDefault="00FC42C7" w:rsidP="00FC42C7">
            <w:pPr>
              <w:jc w:val="center"/>
            </w:pPr>
            <w:r w:rsidRPr="00104E67">
              <w:t xml:space="preserve">Отдел образования, </w:t>
            </w:r>
          </w:p>
          <w:p w:rsidR="00FC42C7" w:rsidRPr="00104E67" w:rsidRDefault="00FC42C7" w:rsidP="00FC42C7">
            <w:pPr>
              <w:jc w:val="center"/>
            </w:pPr>
            <w:r w:rsidRPr="00104E67">
              <w:t>МБОУ ДО «ДДТ»</w:t>
            </w:r>
          </w:p>
        </w:tc>
      </w:tr>
      <w:tr w:rsidR="00FC42C7" w:rsidRPr="00104E67" w:rsidTr="00FC42C7">
        <w:tc>
          <w:tcPr>
            <w:tcW w:w="1277" w:type="dxa"/>
          </w:tcPr>
          <w:p w:rsidR="00FC42C7" w:rsidRPr="00104E67" w:rsidRDefault="00FC42C7" w:rsidP="00FC42C7">
            <w:pPr>
              <w:jc w:val="center"/>
            </w:pPr>
            <w:r>
              <w:t>8</w:t>
            </w:r>
          </w:p>
        </w:tc>
        <w:tc>
          <w:tcPr>
            <w:tcW w:w="4111" w:type="dxa"/>
          </w:tcPr>
          <w:p w:rsidR="00FC42C7" w:rsidRPr="00104E67" w:rsidRDefault="00FC42C7" w:rsidP="00FC42C7">
            <w:pPr>
              <w:jc w:val="center"/>
            </w:pPr>
            <w:r w:rsidRPr="00104E67">
              <w:t>Экскурсия</w:t>
            </w:r>
          </w:p>
          <w:p w:rsidR="00FC42C7" w:rsidRPr="00104E67" w:rsidRDefault="00FC42C7" w:rsidP="00FC42C7">
            <w:pPr>
              <w:jc w:val="center"/>
            </w:pPr>
            <w:r w:rsidRPr="00104E67">
              <w:t xml:space="preserve"> «Экзотические  животные» </w:t>
            </w:r>
          </w:p>
          <w:p w:rsidR="00FC42C7" w:rsidRPr="00104E67" w:rsidRDefault="00FC42C7" w:rsidP="004819AC">
            <w:r w:rsidRPr="00104E67">
              <w:t xml:space="preserve">      старшие, подготовительные группы ДОУ</w:t>
            </w:r>
          </w:p>
        </w:tc>
        <w:tc>
          <w:tcPr>
            <w:tcW w:w="2393" w:type="dxa"/>
          </w:tcPr>
          <w:p w:rsidR="00FC42C7" w:rsidRPr="00104E67" w:rsidRDefault="00FC42C7" w:rsidP="00FC42C7">
            <w:pPr>
              <w:jc w:val="center"/>
            </w:pPr>
            <w:r w:rsidRPr="00104E67">
              <w:t>4-9 сентября</w:t>
            </w:r>
          </w:p>
        </w:tc>
        <w:tc>
          <w:tcPr>
            <w:tcW w:w="2994" w:type="dxa"/>
          </w:tcPr>
          <w:p w:rsidR="00FC42C7" w:rsidRPr="00104E67" w:rsidRDefault="00FC42C7" w:rsidP="00FC42C7">
            <w:pPr>
              <w:jc w:val="center"/>
            </w:pPr>
            <w:r w:rsidRPr="00104E67">
              <w:t>МБОУ ДО «ДДТ»</w:t>
            </w:r>
          </w:p>
        </w:tc>
      </w:tr>
      <w:tr w:rsidR="00FC42C7" w:rsidRPr="00104E67" w:rsidTr="00FC42C7">
        <w:tc>
          <w:tcPr>
            <w:tcW w:w="1277" w:type="dxa"/>
          </w:tcPr>
          <w:p w:rsidR="00FC42C7" w:rsidRPr="00104E67" w:rsidRDefault="00FC42C7" w:rsidP="00FC42C7">
            <w:pPr>
              <w:jc w:val="center"/>
            </w:pPr>
            <w:r>
              <w:t>9</w:t>
            </w:r>
          </w:p>
        </w:tc>
        <w:tc>
          <w:tcPr>
            <w:tcW w:w="4111" w:type="dxa"/>
          </w:tcPr>
          <w:p w:rsidR="00FC42C7" w:rsidRPr="00104E67" w:rsidRDefault="00FC42C7" w:rsidP="00FC42C7">
            <w:pPr>
              <w:jc w:val="center"/>
            </w:pPr>
            <w:r w:rsidRPr="00104E67">
              <w:t>Экологическое развлекательное мероприятие «В гостях у лесовичка»</w:t>
            </w:r>
          </w:p>
          <w:p w:rsidR="00FC42C7" w:rsidRPr="00104E67" w:rsidRDefault="00FC42C7" w:rsidP="00FC42C7">
            <w:pPr>
              <w:jc w:val="center"/>
            </w:pPr>
            <w:r w:rsidRPr="00104E67">
              <w:t>подготовительные группы ДОУ</w:t>
            </w:r>
          </w:p>
        </w:tc>
        <w:tc>
          <w:tcPr>
            <w:tcW w:w="2393" w:type="dxa"/>
          </w:tcPr>
          <w:p w:rsidR="00FC42C7" w:rsidRPr="00104E67" w:rsidRDefault="00FC42C7" w:rsidP="00FC42C7">
            <w:pPr>
              <w:jc w:val="center"/>
            </w:pPr>
            <w:r w:rsidRPr="00104E67">
              <w:t>25-29 сентября</w:t>
            </w:r>
          </w:p>
        </w:tc>
        <w:tc>
          <w:tcPr>
            <w:tcW w:w="2994" w:type="dxa"/>
          </w:tcPr>
          <w:p w:rsidR="00FC42C7" w:rsidRPr="00104E67" w:rsidRDefault="00FC42C7" w:rsidP="00FC42C7">
            <w:pPr>
              <w:jc w:val="center"/>
            </w:pPr>
            <w:r w:rsidRPr="00104E67">
              <w:t>МБДОУ «Детский сад «Ягодка»</w:t>
            </w:r>
          </w:p>
        </w:tc>
      </w:tr>
      <w:tr w:rsidR="00FC42C7" w:rsidRPr="00104E67" w:rsidTr="00FC42C7">
        <w:tc>
          <w:tcPr>
            <w:tcW w:w="1277" w:type="dxa"/>
          </w:tcPr>
          <w:p w:rsidR="00FC42C7" w:rsidRPr="00104E67" w:rsidRDefault="00FC42C7" w:rsidP="00FC42C7">
            <w:pPr>
              <w:jc w:val="center"/>
            </w:pPr>
            <w:r>
              <w:t>10</w:t>
            </w:r>
          </w:p>
        </w:tc>
        <w:tc>
          <w:tcPr>
            <w:tcW w:w="4111" w:type="dxa"/>
          </w:tcPr>
          <w:p w:rsidR="00FC42C7" w:rsidRPr="00104E67" w:rsidRDefault="00FC42C7" w:rsidP="00FC42C7">
            <w:pPr>
              <w:jc w:val="center"/>
            </w:pPr>
            <w:r w:rsidRPr="00104E67">
              <w:t>Экскурсии по экологической тропе на территории МБДОУ «ЦРР-детский сад «Теремок»</w:t>
            </w:r>
          </w:p>
          <w:p w:rsidR="00FC42C7" w:rsidRPr="00104E67" w:rsidRDefault="00FC42C7" w:rsidP="004819AC">
            <w:r w:rsidRPr="00104E67">
              <w:t xml:space="preserve"> -МБДОУ «Детский сад «Ягодка»</w:t>
            </w:r>
          </w:p>
          <w:p w:rsidR="00FC42C7" w:rsidRPr="00104E67" w:rsidRDefault="00FC42C7" w:rsidP="004819AC">
            <w:r w:rsidRPr="00104E67">
              <w:t xml:space="preserve"> -МАДОУ «Детский сад «Малышок»</w:t>
            </w:r>
          </w:p>
          <w:p w:rsidR="00FC42C7" w:rsidRPr="00104E67" w:rsidRDefault="00FC42C7" w:rsidP="004819AC">
            <w:r w:rsidRPr="00104E67">
              <w:t xml:space="preserve"> -МБДОУ ДО «ДДТ»</w:t>
            </w:r>
          </w:p>
        </w:tc>
        <w:tc>
          <w:tcPr>
            <w:tcW w:w="2393" w:type="dxa"/>
          </w:tcPr>
          <w:p w:rsidR="00FC42C7" w:rsidRPr="00104E67" w:rsidRDefault="00FC42C7" w:rsidP="00FC42C7">
            <w:pPr>
              <w:jc w:val="center"/>
            </w:pPr>
            <w:r w:rsidRPr="00104E67">
              <w:t>2-6 октября</w:t>
            </w:r>
          </w:p>
        </w:tc>
        <w:tc>
          <w:tcPr>
            <w:tcW w:w="2994" w:type="dxa"/>
          </w:tcPr>
          <w:p w:rsidR="00FC42C7" w:rsidRPr="00104E67" w:rsidRDefault="00FC42C7" w:rsidP="00FC42C7">
            <w:pPr>
              <w:jc w:val="center"/>
            </w:pPr>
            <w:r w:rsidRPr="00104E67">
              <w:t>МБДОУ «ЦРР-детский сад «Теремок»</w:t>
            </w:r>
          </w:p>
        </w:tc>
      </w:tr>
      <w:tr w:rsidR="00FC42C7" w:rsidRPr="00104E67" w:rsidTr="00FC42C7">
        <w:tc>
          <w:tcPr>
            <w:tcW w:w="1277" w:type="dxa"/>
          </w:tcPr>
          <w:p w:rsidR="00FC42C7" w:rsidRPr="00104E67" w:rsidRDefault="00FC42C7" w:rsidP="00FC42C7">
            <w:pPr>
              <w:jc w:val="center"/>
            </w:pPr>
            <w:r>
              <w:t>11</w:t>
            </w:r>
          </w:p>
        </w:tc>
        <w:tc>
          <w:tcPr>
            <w:tcW w:w="4111" w:type="dxa"/>
          </w:tcPr>
          <w:p w:rsidR="00FC42C7" w:rsidRPr="00104E67" w:rsidRDefault="00FC42C7" w:rsidP="00FC42C7">
            <w:pPr>
              <w:jc w:val="center"/>
            </w:pPr>
            <w:r w:rsidRPr="00104E67">
              <w:t>Районная викторина экологической направленности «Юный эрудит»</w:t>
            </w:r>
          </w:p>
          <w:p w:rsidR="00FC42C7" w:rsidRPr="00104E67" w:rsidRDefault="00FC42C7" w:rsidP="00FC42C7">
            <w:pPr>
              <w:jc w:val="center"/>
            </w:pPr>
            <w:r w:rsidRPr="00104E67">
              <w:t>4 классы</w:t>
            </w:r>
          </w:p>
        </w:tc>
        <w:tc>
          <w:tcPr>
            <w:tcW w:w="2393" w:type="dxa"/>
          </w:tcPr>
          <w:p w:rsidR="00FC42C7" w:rsidRPr="00104E67" w:rsidRDefault="00FC42C7" w:rsidP="00FC42C7">
            <w:pPr>
              <w:jc w:val="center"/>
            </w:pPr>
            <w:r w:rsidRPr="00104E67">
              <w:t>ноябрь</w:t>
            </w:r>
          </w:p>
        </w:tc>
        <w:tc>
          <w:tcPr>
            <w:tcW w:w="2994" w:type="dxa"/>
          </w:tcPr>
          <w:p w:rsidR="00FC42C7" w:rsidRPr="00104E67" w:rsidRDefault="00FC42C7" w:rsidP="00FC42C7">
            <w:pPr>
              <w:jc w:val="center"/>
            </w:pPr>
            <w:r w:rsidRPr="00104E67">
              <w:t>Отдел образования</w:t>
            </w:r>
          </w:p>
        </w:tc>
      </w:tr>
      <w:tr w:rsidR="00FC42C7" w:rsidRPr="00104E67" w:rsidTr="00FC42C7">
        <w:tc>
          <w:tcPr>
            <w:tcW w:w="1277" w:type="dxa"/>
          </w:tcPr>
          <w:p w:rsidR="00FC42C7" w:rsidRPr="00104E67" w:rsidRDefault="00FC42C7" w:rsidP="00FC42C7">
            <w:pPr>
              <w:jc w:val="center"/>
            </w:pPr>
            <w:r>
              <w:t>12</w:t>
            </w:r>
          </w:p>
        </w:tc>
        <w:tc>
          <w:tcPr>
            <w:tcW w:w="4111" w:type="dxa"/>
          </w:tcPr>
          <w:p w:rsidR="00FC42C7" w:rsidRPr="00104E67" w:rsidRDefault="00FC42C7" w:rsidP="00FC42C7">
            <w:pPr>
              <w:jc w:val="center"/>
            </w:pPr>
            <w:r w:rsidRPr="00104E67">
              <w:t xml:space="preserve">Исследовательская деятельность «Экспериментариум» </w:t>
            </w:r>
          </w:p>
          <w:p w:rsidR="00FC42C7" w:rsidRPr="00104E67" w:rsidRDefault="00FC42C7" w:rsidP="00FC42C7">
            <w:pPr>
              <w:jc w:val="center"/>
            </w:pPr>
            <w:r w:rsidRPr="00104E67">
              <w:lastRenderedPageBreak/>
              <w:t>старшие группы ДОУ</w:t>
            </w:r>
          </w:p>
        </w:tc>
        <w:tc>
          <w:tcPr>
            <w:tcW w:w="2393" w:type="dxa"/>
          </w:tcPr>
          <w:p w:rsidR="00FC42C7" w:rsidRPr="00104E67" w:rsidRDefault="00FC42C7" w:rsidP="00FC42C7">
            <w:pPr>
              <w:jc w:val="center"/>
            </w:pPr>
            <w:r w:rsidRPr="00104E67">
              <w:lastRenderedPageBreak/>
              <w:t>23-27 октября</w:t>
            </w:r>
          </w:p>
        </w:tc>
        <w:tc>
          <w:tcPr>
            <w:tcW w:w="2994" w:type="dxa"/>
          </w:tcPr>
          <w:p w:rsidR="00FC42C7" w:rsidRPr="00104E67" w:rsidRDefault="00FC42C7" w:rsidP="00FC42C7">
            <w:pPr>
              <w:jc w:val="center"/>
            </w:pPr>
            <w:r w:rsidRPr="00104E67">
              <w:t xml:space="preserve">МАДОУ  </w:t>
            </w:r>
          </w:p>
          <w:p w:rsidR="00FC42C7" w:rsidRPr="00104E67" w:rsidRDefault="00FC42C7" w:rsidP="00FC42C7">
            <w:pPr>
              <w:jc w:val="center"/>
            </w:pPr>
            <w:r w:rsidRPr="00104E67">
              <w:t>«Детский сад «Малышок»</w:t>
            </w:r>
          </w:p>
        </w:tc>
      </w:tr>
      <w:tr w:rsidR="00FC42C7" w:rsidRPr="00104E67" w:rsidTr="00FC42C7">
        <w:tc>
          <w:tcPr>
            <w:tcW w:w="1277" w:type="dxa"/>
          </w:tcPr>
          <w:p w:rsidR="00FC42C7" w:rsidRPr="00104E67" w:rsidRDefault="00FC42C7" w:rsidP="00FC42C7">
            <w:pPr>
              <w:jc w:val="center"/>
            </w:pPr>
            <w:r>
              <w:lastRenderedPageBreak/>
              <w:t>13</w:t>
            </w:r>
          </w:p>
        </w:tc>
        <w:tc>
          <w:tcPr>
            <w:tcW w:w="4111" w:type="dxa"/>
          </w:tcPr>
          <w:p w:rsidR="00FC42C7" w:rsidRPr="00104E67" w:rsidRDefault="00FC42C7" w:rsidP="00FC42C7">
            <w:pPr>
              <w:jc w:val="center"/>
            </w:pPr>
            <w:r w:rsidRPr="00104E67">
              <w:t>Выставка рисунка, фотографии и экологического плаката «Моя малая Родина»</w:t>
            </w:r>
          </w:p>
          <w:p w:rsidR="00FC42C7" w:rsidRPr="00104E67" w:rsidRDefault="00FC42C7" w:rsidP="00FC42C7">
            <w:pPr>
              <w:jc w:val="center"/>
            </w:pPr>
            <w:r w:rsidRPr="00104E67">
              <w:t>воспитанники МБОУ ДО «ДДТ», ДОУ, учащиеся школ</w:t>
            </w:r>
          </w:p>
        </w:tc>
        <w:tc>
          <w:tcPr>
            <w:tcW w:w="2393" w:type="dxa"/>
          </w:tcPr>
          <w:p w:rsidR="00FC42C7" w:rsidRPr="00104E67" w:rsidRDefault="00FC42C7" w:rsidP="00FC42C7">
            <w:pPr>
              <w:jc w:val="center"/>
            </w:pPr>
            <w:r w:rsidRPr="00104E67">
              <w:t>21-24 ноября</w:t>
            </w:r>
          </w:p>
        </w:tc>
        <w:tc>
          <w:tcPr>
            <w:tcW w:w="2994" w:type="dxa"/>
          </w:tcPr>
          <w:p w:rsidR="00FC42C7" w:rsidRPr="00104E67" w:rsidRDefault="00FC42C7" w:rsidP="00FC42C7">
            <w:pPr>
              <w:jc w:val="center"/>
            </w:pPr>
            <w:r w:rsidRPr="00104E67">
              <w:t>Отдел образования, МБОУ ДО «ДДТ»</w:t>
            </w:r>
          </w:p>
        </w:tc>
      </w:tr>
      <w:tr w:rsidR="00FC42C7" w:rsidRPr="00104E67" w:rsidTr="00FC42C7">
        <w:tc>
          <w:tcPr>
            <w:tcW w:w="1277" w:type="dxa"/>
          </w:tcPr>
          <w:p w:rsidR="00FC42C7" w:rsidRPr="00104E67" w:rsidRDefault="00FC42C7" w:rsidP="00FC42C7">
            <w:pPr>
              <w:jc w:val="center"/>
            </w:pPr>
            <w:r>
              <w:t>14</w:t>
            </w:r>
          </w:p>
        </w:tc>
        <w:tc>
          <w:tcPr>
            <w:tcW w:w="4111" w:type="dxa"/>
          </w:tcPr>
          <w:p w:rsidR="00FC42C7" w:rsidRPr="00104E67" w:rsidRDefault="00FC42C7" w:rsidP="004819AC">
            <w:r w:rsidRPr="00104E67">
              <w:t>Конкурс-викторина «Экологическая кругосветка» для учащихся начальной школы (1,2 классы)</w:t>
            </w:r>
          </w:p>
        </w:tc>
        <w:tc>
          <w:tcPr>
            <w:tcW w:w="2393" w:type="dxa"/>
          </w:tcPr>
          <w:p w:rsidR="00FC42C7" w:rsidRPr="00104E67" w:rsidRDefault="00FC42C7" w:rsidP="00FC42C7">
            <w:pPr>
              <w:jc w:val="center"/>
            </w:pPr>
            <w:r w:rsidRPr="00104E67">
              <w:t>29,30 ноября</w:t>
            </w:r>
          </w:p>
        </w:tc>
        <w:tc>
          <w:tcPr>
            <w:tcW w:w="2994" w:type="dxa"/>
          </w:tcPr>
          <w:p w:rsidR="00FC42C7" w:rsidRPr="00104E67" w:rsidRDefault="00FC42C7" w:rsidP="00FC42C7">
            <w:pPr>
              <w:jc w:val="center"/>
            </w:pPr>
            <w:r w:rsidRPr="00104E67">
              <w:t>Отдел образования, МБОУ ДО «ДДТ»</w:t>
            </w:r>
          </w:p>
        </w:tc>
      </w:tr>
      <w:tr w:rsidR="00FC42C7" w:rsidRPr="00104E67" w:rsidTr="00FC42C7">
        <w:tc>
          <w:tcPr>
            <w:tcW w:w="1277" w:type="dxa"/>
          </w:tcPr>
          <w:p w:rsidR="00FC42C7" w:rsidRPr="00104E67" w:rsidRDefault="00FC42C7" w:rsidP="00FC42C7">
            <w:pPr>
              <w:jc w:val="center"/>
            </w:pPr>
            <w:r>
              <w:t>15</w:t>
            </w:r>
          </w:p>
        </w:tc>
        <w:tc>
          <w:tcPr>
            <w:tcW w:w="4111" w:type="dxa"/>
          </w:tcPr>
          <w:p w:rsidR="00FC42C7" w:rsidRPr="00104E67" w:rsidRDefault="00FC42C7" w:rsidP="00FC42C7">
            <w:pPr>
              <w:jc w:val="center"/>
            </w:pPr>
            <w:r w:rsidRPr="00104E67">
              <w:t>«Волшебное превращение»:</w:t>
            </w:r>
          </w:p>
          <w:p w:rsidR="00FC42C7" w:rsidRPr="00104E67" w:rsidRDefault="00FC42C7" w:rsidP="00FC42C7">
            <w:pPr>
              <w:jc w:val="center"/>
            </w:pPr>
            <w:r w:rsidRPr="00104E67">
              <w:t>- Выставка поделок из бросового материала «Волшебное превращение»</w:t>
            </w:r>
          </w:p>
          <w:p w:rsidR="00FC42C7" w:rsidRPr="00104E67" w:rsidRDefault="00FC42C7" w:rsidP="00FC42C7">
            <w:pPr>
              <w:jc w:val="center"/>
            </w:pPr>
            <w:r w:rsidRPr="00104E67">
              <w:t xml:space="preserve">   - Показ мод  (костюмы моделей из бросового материала)</w:t>
            </w:r>
          </w:p>
          <w:p w:rsidR="00FC42C7" w:rsidRPr="00104E67" w:rsidRDefault="00FC42C7" w:rsidP="00FC42C7">
            <w:pPr>
              <w:jc w:val="center"/>
            </w:pPr>
            <w:r w:rsidRPr="00104E67">
              <w:t>воспитанники подготовительных групп ДОУ</w:t>
            </w:r>
          </w:p>
        </w:tc>
        <w:tc>
          <w:tcPr>
            <w:tcW w:w="2393" w:type="dxa"/>
          </w:tcPr>
          <w:p w:rsidR="00FC42C7" w:rsidRPr="00104E67" w:rsidRDefault="00FC42C7" w:rsidP="00FC42C7">
            <w:pPr>
              <w:jc w:val="center"/>
            </w:pPr>
            <w:r w:rsidRPr="00104E67">
              <w:t>4-8 декабря</w:t>
            </w:r>
          </w:p>
        </w:tc>
        <w:tc>
          <w:tcPr>
            <w:tcW w:w="2994" w:type="dxa"/>
          </w:tcPr>
          <w:p w:rsidR="00FC42C7" w:rsidRPr="00104E67" w:rsidRDefault="00FC42C7" w:rsidP="00FC42C7">
            <w:pPr>
              <w:jc w:val="center"/>
            </w:pPr>
            <w:r w:rsidRPr="00104E67">
              <w:t>МАДОУ «Детский сад «Малышок»</w:t>
            </w:r>
          </w:p>
        </w:tc>
      </w:tr>
    </w:tbl>
    <w:p w:rsidR="00FC42C7" w:rsidRDefault="00FC42C7" w:rsidP="00FC42C7">
      <w:pPr>
        <w:rPr>
          <w:rFonts w:ascii="Calibri" w:eastAsia="Calibri" w:hAnsi="Calibri" w:cs="Calibri"/>
        </w:rPr>
      </w:pPr>
    </w:p>
    <w:p w:rsidR="00FC42C7" w:rsidRPr="00E3429D" w:rsidRDefault="00FC42C7" w:rsidP="00FC42C7">
      <w:pPr>
        <w:rPr>
          <w:rFonts w:ascii="Calibri" w:eastAsia="Calibri" w:hAnsi="Calibri" w:cs="Calibri"/>
        </w:rPr>
      </w:pPr>
      <w:r w:rsidRPr="00E3429D">
        <w:rPr>
          <w:rFonts w:ascii="Calibri" w:eastAsia="Calibri" w:hAnsi="Calibri" w:cs="Calibri"/>
        </w:rPr>
        <w:t xml:space="preserve"> В целях углубления и расширения экологических знаний детей Александровского района, информированности об экологических проблемах, привлечения детей и взрослых к активной природоохранной деятельности в рамках Всероссийской акции с 01 по 30 апреля были проведены Дни защиты от экологической опасности.    Экологическое образование и воспитание детей становится в настоящее время одним из приоритетных направлений. Очень важно показать детям, что по отношению к природе они </w:t>
      </w:r>
      <w:r>
        <w:rPr>
          <w:rFonts w:ascii="Calibri" w:eastAsia="Calibri" w:hAnsi="Calibri" w:cs="Calibri"/>
        </w:rPr>
        <w:t>должны занима</w:t>
      </w:r>
      <w:r w:rsidRPr="00E3429D">
        <w:rPr>
          <w:rFonts w:ascii="Calibri" w:eastAsia="Calibri" w:hAnsi="Calibri" w:cs="Calibri"/>
        </w:rPr>
        <w:t>т</w:t>
      </w:r>
      <w:r>
        <w:rPr>
          <w:rFonts w:ascii="Calibri" w:eastAsia="Calibri" w:hAnsi="Calibri" w:cs="Calibri"/>
        </w:rPr>
        <w:t>ь позицию</w:t>
      </w:r>
      <w:r w:rsidRPr="00E3429D">
        <w:rPr>
          <w:rFonts w:ascii="Calibri" w:eastAsia="Calibri" w:hAnsi="Calibri" w:cs="Calibri"/>
        </w:rPr>
        <w:t xml:space="preserve"> более сильной стороны</w:t>
      </w:r>
      <w:r>
        <w:rPr>
          <w:rFonts w:ascii="Calibri" w:eastAsia="Calibri" w:hAnsi="Calibri" w:cs="Calibri"/>
        </w:rPr>
        <w:t>,</w:t>
      </w:r>
      <w:r w:rsidRPr="00E3429D">
        <w:rPr>
          <w:rFonts w:ascii="Calibri" w:eastAsia="Calibri" w:hAnsi="Calibri" w:cs="Calibri"/>
        </w:rPr>
        <w:t xml:space="preserve"> и поэтому должны ей покровительствовать, должны ее беречь и заботиться о ней, а также уметь</w:t>
      </w:r>
      <w:r>
        <w:rPr>
          <w:rFonts w:ascii="Calibri" w:eastAsia="Calibri" w:hAnsi="Calibri" w:cs="Calibri"/>
        </w:rPr>
        <w:t xml:space="preserve"> замечать действия других людей:</w:t>
      </w:r>
      <w:r w:rsidRPr="00E3429D">
        <w:rPr>
          <w:rFonts w:ascii="Calibri" w:eastAsia="Calibri" w:hAnsi="Calibri" w:cs="Calibri"/>
        </w:rPr>
        <w:t xml:space="preserve"> сверстников и взрослых, давать им соответствующую нравственную оценку и по мере своих сил и возможностей противостоять действиям</w:t>
      </w:r>
      <w:r>
        <w:rPr>
          <w:rFonts w:ascii="Calibri" w:eastAsia="Calibri" w:hAnsi="Calibri" w:cs="Calibri"/>
        </w:rPr>
        <w:t>,</w:t>
      </w:r>
      <w:r w:rsidRPr="00E3429D">
        <w:rPr>
          <w:rFonts w:ascii="Calibri" w:eastAsia="Calibri" w:hAnsi="Calibri" w:cs="Calibri"/>
        </w:rPr>
        <w:t xml:space="preserve"> </w:t>
      </w:r>
      <w:r>
        <w:rPr>
          <w:rFonts w:ascii="Calibri" w:eastAsia="Calibri" w:hAnsi="Calibri" w:cs="Calibri"/>
        </w:rPr>
        <w:t>антигуманным и безнравственным.</w:t>
      </w:r>
    </w:p>
    <w:p w:rsidR="00287AA1" w:rsidRDefault="00287AA1" w:rsidP="00E73663">
      <w:pPr>
        <w:ind w:left="720"/>
        <w:jc w:val="both"/>
      </w:pPr>
    </w:p>
    <w:p w:rsidR="007B1FDC" w:rsidRDefault="007B1FDC" w:rsidP="00287AA1">
      <w:pPr>
        <w:rPr>
          <w:b/>
        </w:rPr>
      </w:pPr>
    </w:p>
    <w:p w:rsidR="00287AA1" w:rsidRDefault="00287AA1" w:rsidP="00287AA1">
      <w:pPr>
        <w:rPr>
          <w:b/>
        </w:rPr>
      </w:pPr>
      <w:r>
        <w:rPr>
          <w:b/>
        </w:rPr>
        <w:t>5.2. Организация инновационной деятельности в образовательных учреждениях</w:t>
      </w:r>
    </w:p>
    <w:p w:rsidR="00287AA1" w:rsidRDefault="00287AA1" w:rsidP="00287AA1">
      <w:pPr>
        <w:rPr>
          <w:b/>
        </w:rPr>
      </w:pPr>
    </w:p>
    <w:p w:rsidR="0012781F" w:rsidRPr="00503396" w:rsidRDefault="0012781F" w:rsidP="0012781F">
      <w:pPr>
        <w:rPr>
          <w:rFonts w:ascii="Calibri" w:eastAsia="Calibri" w:hAnsi="Calibri"/>
          <w:color w:val="000000"/>
        </w:rPr>
      </w:pPr>
      <w:r w:rsidRPr="00377E51">
        <w:t>В целях  поддержки педагогов  реализуется  план научно-методической и экспериментальной работы  по переходу на ФГОС ООО с использованием научного руководителя профессора ТГПУ, проводятся семинары, практические занятия и т.д. педагоги школ  имеют возможность обмена опытом в рамках работы районных МО. Опыт работы по новым стандартам представлен на разных уровнях: от школьного до всероссийского в том числе  и в режиме он-лайн.</w:t>
      </w:r>
      <w:r w:rsidR="0005119C">
        <w:t xml:space="preserve"> </w:t>
      </w:r>
      <w:r w:rsidRPr="00503396">
        <w:t xml:space="preserve">Представлен опыт работы по использованию технологии продуктивного чтения в статье «Использование обучающих возможностей технологии продуктивного чтения подготовки учащихся к ОГЭ» </w:t>
      </w:r>
      <w:hyperlink r:id="rId15" w:history="1">
        <w:r w:rsidRPr="00503396">
          <w:rPr>
            <w:i/>
            <w:color w:val="000000"/>
            <w:u w:val="single"/>
          </w:rPr>
          <w:t>http://nsportal.ru/krupoderova-lyubov-anatolevna</w:t>
        </w:r>
      </w:hyperlink>
    </w:p>
    <w:p w:rsidR="0012781F" w:rsidRPr="00503396" w:rsidRDefault="0012781F" w:rsidP="0012781F">
      <w:pPr>
        <w:rPr>
          <w:rFonts w:eastAsia="Calibri"/>
          <w:color w:val="000000"/>
        </w:rPr>
      </w:pPr>
      <w:r w:rsidRPr="00503396">
        <w:rPr>
          <w:rFonts w:eastAsia="Calibri"/>
          <w:color w:val="000000"/>
        </w:rPr>
        <w:t>Семинар : «Конструктор универсальных учебных действий»</w:t>
      </w:r>
    </w:p>
    <w:p w:rsidR="0012781F" w:rsidRPr="00503396" w:rsidRDefault="0012781F" w:rsidP="0012781F">
      <w:pPr>
        <w:jc w:val="both"/>
      </w:pPr>
      <w:r w:rsidRPr="00503396">
        <w:t>Семинар: «Развитие навыков самоконтроля и саморегуляции.  Самооценивание обучающихся».</w:t>
      </w:r>
    </w:p>
    <w:p w:rsidR="0012781F" w:rsidRDefault="0012781F" w:rsidP="0012781F">
      <w:pPr>
        <w:widowControl w:val="0"/>
        <w:autoSpaceDE w:val="0"/>
        <w:autoSpaceDN w:val="0"/>
        <w:adjustRightInd w:val="0"/>
        <w:jc w:val="both"/>
      </w:pPr>
      <w:r>
        <w:t>Педагогический совет «Качество образования – залог успеха школы» (рассматривались итоги 2015-2016 уч. года, реализация ФГОС НОО)</w:t>
      </w:r>
    </w:p>
    <w:p w:rsidR="0012781F" w:rsidRDefault="0012781F" w:rsidP="0012781F">
      <w:pPr>
        <w:widowControl w:val="0"/>
        <w:overflowPunct w:val="0"/>
        <w:autoSpaceDE w:val="0"/>
        <w:autoSpaceDN w:val="0"/>
        <w:adjustRightInd w:val="0"/>
        <w:jc w:val="both"/>
      </w:pPr>
      <w:r w:rsidRPr="004C4A04">
        <w:rPr>
          <w:color w:val="000000"/>
          <w:kern w:val="2"/>
        </w:rPr>
        <w:t xml:space="preserve">С целью сопровождения введения и реализации ФГОС ООО создана  проектная </w:t>
      </w:r>
      <w:r w:rsidRPr="004C4A04">
        <w:t xml:space="preserve"> рабочая группа педагогов в рамках работы экспериментальной   площадки «Учебно-методическое обеспечение процесса реализации ФГОС ООО»</w:t>
      </w:r>
      <w:r>
        <w:t xml:space="preserve"> МАОУ СОШ№1</w:t>
      </w:r>
      <w:r>
        <w:rPr>
          <w:color w:val="000000"/>
          <w:kern w:val="2"/>
        </w:rPr>
        <w:t>, группа тьюторов  Александровского района по всем направлениям при РОО.</w:t>
      </w:r>
    </w:p>
    <w:p w:rsidR="0012781F" w:rsidRDefault="0012781F" w:rsidP="0012781F">
      <w:pPr>
        <w:widowControl w:val="0"/>
        <w:overflowPunct w:val="0"/>
        <w:autoSpaceDE w:val="0"/>
        <w:autoSpaceDN w:val="0"/>
        <w:adjustRightInd w:val="0"/>
        <w:jc w:val="both"/>
      </w:pPr>
      <w:r w:rsidRPr="00503396">
        <w:t xml:space="preserve">В течение 2016-2017 года дополнен  банк рабочих программ по предметам учебного плана 5-7 классов в соответствии с требованиями ФГОС ООО, банк технологических карт по  предметам,  продолжает формироваться банк активных приемов обучения. Организована и проведена внутренняя экспертиза рабочих программ участниками рабочей группы по опережающему введению ФГОС ООО. </w:t>
      </w:r>
    </w:p>
    <w:p w:rsidR="0012781F" w:rsidRPr="00503396" w:rsidRDefault="0012781F" w:rsidP="0012781F">
      <w:pPr>
        <w:widowControl w:val="0"/>
        <w:overflowPunct w:val="0"/>
        <w:autoSpaceDE w:val="0"/>
        <w:autoSpaceDN w:val="0"/>
        <w:adjustRightInd w:val="0"/>
        <w:jc w:val="both"/>
      </w:pPr>
      <w:r w:rsidRPr="00FD4088">
        <w:t>В рамках сотрудничества с ДОУ, реализуе</w:t>
      </w:r>
      <w:r>
        <w:t>тся</w:t>
      </w:r>
      <w:r w:rsidRPr="00FD4088">
        <w:t xml:space="preserve"> совместн</w:t>
      </w:r>
      <w:r>
        <w:t>ый</w:t>
      </w:r>
      <w:r w:rsidRPr="00FD4088">
        <w:t xml:space="preserve"> план работы</w:t>
      </w:r>
      <w:r>
        <w:t xml:space="preserve">«Готовимся к </w:t>
      </w:r>
      <w:r>
        <w:lastRenderedPageBreak/>
        <w:t>школе».Так по этому плану на базе МАОУ СОШ№2 работал кружок по робототехнике для детей подготовительной группы ЦРР Детский сад « Теремок»,</w:t>
      </w:r>
      <w:r w:rsidRPr="00C27DA1">
        <w:t>состоялись родительские собрания на базе ДОУ «Ягодка», «Малышок» по теме «Готовимся к школе».</w:t>
      </w:r>
    </w:p>
    <w:p w:rsidR="0012781F" w:rsidRPr="00686933" w:rsidRDefault="0012781F" w:rsidP="0012781F">
      <w:pPr>
        <w:spacing w:before="30" w:after="30"/>
        <w:jc w:val="both"/>
        <w:rPr>
          <w:rFonts w:eastAsia="Calibri"/>
          <w:bCs/>
        </w:rPr>
      </w:pPr>
      <w:r w:rsidRPr="004C4A04">
        <w:rPr>
          <w:color w:val="000000"/>
        </w:rPr>
        <w:t>Курсовую подготовку по введению ФГОС прошли  100 % учителей, работающих в основной школе, 100% администрации школы.</w:t>
      </w:r>
      <w:r>
        <w:rPr>
          <w:rFonts w:eastAsia="Calibri"/>
          <w:color w:val="000000"/>
        </w:rPr>
        <w:t xml:space="preserve">12 педагогов прошли курсовую подготовку по теме  </w:t>
      </w:r>
      <w:r w:rsidRPr="00BF2909">
        <w:rPr>
          <w:rFonts w:eastAsia="Calibri"/>
          <w:color w:val="000000"/>
        </w:rPr>
        <w:t>«Содержание и методика преподавания курса финансовой грамотности различным категориям обучающихся»</w:t>
      </w:r>
      <w:r>
        <w:rPr>
          <w:rFonts w:eastAsia="Calibri"/>
          <w:color w:val="000000"/>
        </w:rPr>
        <w:t>.</w:t>
      </w:r>
      <w:r w:rsidRPr="00686933">
        <w:rPr>
          <w:rFonts w:eastAsia="Calibri"/>
          <w:color w:val="000000"/>
        </w:rPr>
        <w:t>В течение 201</w:t>
      </w:r>
      <w:r>
        <w:rPr>
          <w:rFonts w:eastAsia="Calibri"/>
          <w:color w:val="000000"/>
        </w:rPr>
        <w:t>6</w:t>
      </w:r>
      <w:r w:rsidRPr="00686933">
        <w:rPr>
          <w:rFonts w:eastAsia="Calibri"/>
          <w:color w:val="000000"/>
        </w:rPr>
        <w:t>-201</w:t>
      </w:r>
      <w:r>
        <w:rPr>
          <w:rFonts w:eastAsia="Calibri"/>
          <w:color w:val="000000"/>
        </w:rPr>
        <w:t>7</w:t>
      </w:r>
      <w:r w:rsidRPr="00686933">
        <w:rPr>
          <w:rFonts w:eastAsia="Calibri"/>
          <w:color w:val="000000"/>
        </w:rPr>
        <w:t xml:space="preserve">  учебного года велось непрерывное профессиональное развитие  учителей – предметников, работающих в условиях введения ФГОС ООО. </w:t>
      </w:r>
    </w:p>
    <w:p w:rsidR="0012781F" w:rsidRPr="00321F1C" w:rsidRDefault="0012781F" w:rsidP="0012781F">
      <w:pPr>
        <w:pStyle w:val="a8"/>
        <w:spacing w:before="0" w:beforeAutospacing="0" w:after="0" w:afterAutospacing="0"/>
        <w:jc w:val="both"/>
        <w:textAlignment w:val="baseline"/>
      </w:pPr>
      <w:r w:rsidRPr="00872022">
        <w:t xml:space="preserve">Отработан механизм организации внеурочной деятельности. Количество часов внеурочной деятельности – от 3 до 10. В крупных школах  МАОУСОШ№1 и МАОУСОШ№2  используется интегрированная модель организации внеурочной деятельности совместно с учреждениями дополнительного образования, а также отработан механизм взаимодействия с учреждениями культуры </w:t>
      </w:r>
    </w:p>
    <w:p w:rsidR="0012781F" w:rsidRPr="00321F1C" w:rsidRDefault="0012781F" w:rsidP="0012781F">
      <w:pPr>
        <w:pStyle w:val="a8"/>
        <w:spacing w:before="0" w:beforeAutospacing="0" w:after="0" w:afterAutospacing="0"/>
        <w:jc w:val="both"/>
        <w:textAlignment w:val="baseline"/>
        <w:rPr>
          <w:rFonts w:eastAsia="+mn-ea"/>
          <w:color w:val="000000"/>
          <w:kern w:val="24"/>
        </w:rPr>
      </w:pPr>
      <w:r w:rsidRPr="00321F1C">
        <w:rPr>
          <w:rFonts w:eastAsia="+mn-ea"/>
          <w:color w:val="000000"/>
          <w:kern w:val="24"/>
        </w:rPr>
        <w:t>В сентябре 2016 года  приобретены  наборы по</w:t>
      </w:r>
      <w:r w:rsidR="0005119C">
        <w:rPr>
          <w:rFonts w:eastAsia="+mn-ea"/>
          <w:color w:val="000000"/>
          <w:kern w:val="24"/>
        </w:rPr>
        <w:t xml:space="preserve"> </w:t>
      </w:r>
      <w:r w:rsidRPr="00321F1C">
        <w:rPr>
          <w:rFonts w:eastAsia="+mn-ea"/>
          <w:color w:val="000000"/>
          <w:kern w:val="24"/>
        </w:rPr>
        <w:t>роботехнике  во все школы  Александровского района. Всего закуплено  42 набора ( базовый + ресурсный)  на сумму 262 684 рублей. Всего  робототехникой занимаются 112 человек 1-5 классов.</w:t>
      </w:r>
    </w:p>
    <w:p w:rsidR="00A07D80" w:rsidRDefault="00A07D80" w:rsidP="000C009C">
      <w:pPr>
        <w:jc w:val="both"/>
      </w:pPr>
    </w:p>
    <w:p w:rsidR="008742D3" w:rsidRDefault="008742D3" w:rsidP="008742D3">
      <w:pPr>
        <w:pStyle w:val="21"/>
        <w:rPr>
          <w:b/>
        </w:rPr>
      </w:pPr>
      <w:r>
        <w:rPr>
          <w:b/>
        </w:rPr>
        <w:t>5.3. Участие в реализации ПНП «Образование»</w:t>
      </w:r>
    </w:p>
    <w:p w:rsidR="00EA4C75" w:rsidRDefault="00EA4C75" w:rsidP="00EA4C75">
      <w:pPr>
        <w:pStyle w:val="a8"/>
        <w:ind w:firstLine="708"/>
      </w:pPr>
      <w:r>
        <w:t>Участие в реализации ПНП «Образование» велось по следующим направлениям:</w:t>
      </w:r>
    </w:p>
    <w:p w:rsidR="00EA4C75" w:rsidRDefault="00EA4C75" w:rsidP="00EA4C75">
      <w:pPr>
        <w:pStyle w:val="a8"/>
      </w:pPr>
      <w:r>
        <w:t>- поощрение лучших учителей образовательных школ;</w:t>
      </w:r>
    </w:p>
    <w:p w:rsidR="00EA4C75" w:rsidRDefault="00EA4C75" w:rsidP="00EA4C75">
      <w:pPr>
        <w:pStyle w:val="a8"/>
      </w:pPr>
      <w:r>
        <w:t>- дополнительное ежемесячное вознаграждение за классное руководство;</w:t>
      </w:r>
    </w:p>
    <w:p w:rsidR="00E63954" w:rsidRDefault="00EA4C75" w:rsidP="001F7D4D">
      <w:pPr>
        <w:pStyle w:val="a8"/>
      </w:pPr>
      <w:r>
        <w:t>- поощрение коллективов лучших образовательных учреждений.</w:t>
      </w:r>
    </w:p>
    <w:p w:rsidR="007B1FDC" w:rsidRDefault="001F7D4D" w:rsidP="00E73663">
      <w:pPr>
        <w:pStyle w:val="a8"/>
        <w:jc w:val="both"/>
      </w:pPr>
      <w:r>
        <w:t>Почетную премию Александровского района в</w:t>
      </w:r>
      <w:r w:rsidR="00F44649">
        <w:t xml:space="preserve"> области образования получили 5</w:t>
      </w:r>
      <w:r>
        <w:t xml:space="preserve"> педагогов. </w:t>
      </w:r>
    </w:p>
    <w:p w:rsidR="00395D66" w:rsidRDefault="00395D66" w:rsidP="00E73663">
      <w:pPr>
        <w:pStyle w:val="a8"/>
        <w:ind w:firstLine="708"/>
        <w:jc w:val="both"/>
      </w:pPr>
      <w:r w:rsidRPr="00F570C3">
        <w:t>Вырос автор</w:t>
      </w:r>
      <w:r>
        <w:t>итет Александровских учителей</w:t>
      </w:r>
      <w:r w:rsidR="00EA4C75">
        <w:t xml:space="preserve"> на уровне области</w:t>
      </w:r>
      <w:r w:rsidR="002B5E23">
        <w:t>. В 2016</w:t>
      </w:r>
      <w:r w:rsidR="00F44649">
        <w:t xml:space="preserve"> году в</w:t>
      </w:r>
      <w:r w:rsidR="00F44649" w:rsidRPr="00F44649">
        <w:t xml:space="preserve"> </w:t>
      </w:r>
      <w:r w:rsidR="00F44649" w:rsidRPr="00F570C3">
        <w:t>список 23 лучших учителей Томской области</w:t>
      </w:r>
      <w:r w:rsidR="00F44649">
        <w:t xml:space="preserve"> вошла педагог МАОУ СОШ </w:t>
      </w:r>
      <w:r w:rsidR="002B5E23">
        <w:t>№ 1 с. Александровское Шитакова М.В., учитель русского языка и литературы</w:t>
      </w:r>
      <w:r w:rsidR="00F44649">
        <w:t xml:space="preserve">. </w:t>
      </w:r>
      <w:r w:rsidRPr="00F570C3">
        <w:t>На сегодняшний</w:t>
      </w:r>
      <w:r w:rsidR="00F44649">
        <w:t xml:space="preserve"> день в Александровском районе </w:t>
      </w:r>
      <w:r w:rsidR="002B5E23">
        <w:t>6</w:t>
      </w:r>
      <w:r w:rsidRPr="00F570C3">
        <w:t xml:space="preserve"> учител</w:t>
      </w:r>
      <w:r w:rsidR="00F44649">
        <w:t>ей – победителей</w:t>
      </w:r>
      <w:r w:rsidRPr="00F570C3">
        <w:t xml:space="preserve"> ПНПО. </w:t>
      </w:r>
    </w:p>
    <w:p w:rsidR="00F44649" w:rsidRDefault="00F44649" w:rsidP="0012781F">
      <w:pPr>
        <w:pStyle w:val="a8"/>
        <w:ind w:firstLine="708"/>
        <w:jc w:val="both"/>
      </w:pPr>
      <w:r>
        <w:t xml:space="preserve"> Почетной премией Александровского района в области образования п</w:t>
      </w:r>
      <w:r w:rsidR="0012781F">
        <w:t>оощряется коллектив МАОУ СОШ № 2</w:t>
      </w:r>
      <w:r>
        <w:t xml:space="preserve"> с. Александровское за успехи в области решения образовательных задач.</w:t>
      </w:r>
    </w:p>
    <w:p w:rsidR="00D22D42" w:rsidRPr="00A27812" w:rsidRDefault="00D22D42" w:rsidP="00D22D42">
      <w:pPr>
        <w:pStyle w:val="a8"/>
        <w:rPr>
          <w:b/>
        </w:rPr>
      </w:pPr>
      <w:r w:rsidRPr="00A27812">
        <w:rPr>
          <w:b/>
        </w:rPr>
        <w:t xml:space="preserve">5.4. Реализация </w:t>
      </w:r>
      <w:r w:rsidR="00635664" w:rsidRPr="00A27812">
        <w:rPr>
          <w:b/>
        </w:rPr>
        <w:t>поэтапного введения федеральных госуд</w:t>
      </w:r>
      <w:r w:rsidR="00A27812">
        <w:rPr>
          <w:b/>
        </w:rPr>
        <w:t>ар</w:t>
      </w:r>
      <w:r w:rsidR="00635664" w:rsidRPr="00A27812">
        <w:rPr>
          <w:b/>
        </w:rPr>
        <w:t>с</w:t>
      </w:r>
      <w:r w:rsidR="00A27812">
        <w:rPr>
          <w:b/>
        </w:rPr>
        <w:t>т</w:t>
      </w:r>
      <w:r w:rsidR="00635664" w:rsidRPr="00A27812">
        <w:rPr>
          <w:b/>
        </w:rPr>
        <w:t xml:space="preserve">венных </w:t>
      </w:r>
      <w:r w:rsidR="00A27812" w:rsidRPr="00A27812">
        <w:rPr>
          <w:b/>
        </w:rPr>
        <w:t>стандартов</w:t>
      </w:r>
    </w:p>
    <w:p w:rsidR="002E3663" w:rsidRPr="00745CFD" w:rsidRDefault="002E3663" w:rsidP="002E3663">
      <w:pPr>
        <w:pStyle w:val="a8"/>
        <w:jc w:val="both"/>
        <w:rPr>
          <w:color w:val="FF0000"/>
        </w:rPr>
      </w:pPr>
      <w:r w:rsidRPr="00745CFD">
        <w:rPr>
          <w:color w:val="FF0000"/>
        </w:rPr>
        <w:t>Целью данного направления является создание условий в 201</w:t>
      </w:r>
      <w:r w:rsidR="00FA793B" w:rsidRPr="00745CFD">
        <w:rPr>
          <w:color w:val="FF0000"/>
        </w:rPr>
        <w:t>7</w:t>
      </w:r>
      <w:r w:rsidRPr="00745CFD">
        <w:rPr>
          <w:color w:val="FF0000"/>
        </w:rPr>
        <w:t xml:space="preserve"> году для поэтапного введения федеральных государственных образовательных стандартов.</w:t>
      </w:r>
    </w:p>
    <w:p w:rsidR="004F7CA3" w:rsidRPr="00745CFD" w:rsidRDefault="00FA793B" w:rsidP="002E3663">
      <w:pPr>
        <w:pStyle w:val="a8"/>
        <w:jc w:val="both"/>
        <w:rPr>
          <w:color w:val="FF0000"/>
        </w:rPr>
      </w:pPr>
      <w:r w:rsidRPr="00745CFD">
        <w:rPr>
          <w:color w:val="FF0000"/>
        </w:rPr>
        <w:t>В 2017</w:t>
      </w:r>
      <w:r w:rsidR="002E3663" w:rsidRPr="00745CFD">
        <w:rPr>
          <w:color w:val="FF0000"/>
        </w:rPr>
        <w:t xml:space="preserve"> году муниципальному образованию «Александровский район» на эти цели было выделено – 1 328 000 тыс. руб., из них:</w:t>
      </w:r>
    </w:p>
    <w:p w:rsidR="002E3663" w:rsidRPr="00595206" w:rsidRDefault="002E3663" w:rsidP="002E3663">
      <w:pPr>
        <w:widowControl w:val="0"/>
        <w:numPr>
          <w:ilvl w:val="0"/>
          <w:numId w:val="32"/>
        </w:numPr>
        <w:tabs>
          <w:tab w:val="left" w:pos="998"/>
        </w:tabs>
        <w:autoSpaceDE w:val="0"/>
        <w:autoSpaceDN w:val="0"/>
        <w:adjustRightInd w:val="0"/>
        <w:spacing w:line="298" w:lineRule="exact"/>
        <w:ind w:right="5" w:firstLine="715"/>
        <w:jc w:val="both"/>
      </w:pPr>
      <w:r w:rsidRPr="002E3663">
        <w:t xml:space="preserve">приобретение учебников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учреждениями, осуществляющими образовательную деятельность, и учебных пособий, допущенных к использованию при реализации указанных образовательных программ (далее - учебники и учебные пособия), в муниципальные общеобразовательные учреждения для обеспечения перехода на ФГОС </w:t>
      </w:r>
      <w:r w:rsidRPr="002E3663">
        <w:lastRenderedPageBreak/>
        <w:t xml:space="preserve">обучающихся 6-х классов и обучающихся с ограниченными возможностями здоровья и с </w:t>
      </w:r>
      <w:r w:rsidRPr="00595206">
        <w:t xml:space="preserve">умственной отсталостью (интеллектуальными нарушениями) 1-х классов – </w:t>
      </w:r>
      <w:r w:rsidRPr="00745CFD">
        <w:rPr>
          <w:color w:val="FF0000"/>
        </w:rPr>
        <w:t>954</w:t>
      </w:r>
      <w:r w:rsidRPr="00595206">
        <w:t xml:space="preserve"> тыс. руб;</w:t>
      </w:r>
    </w:p>
    <w:p w:rsidR="002E3663" w:rsidRPr="00595206" w:rsidRDefault="002E3663" w:rsidP="002E3663">
      <w:pPr>
        <w:widowControl w:val="0"/>
        <w:numPr>
          <w:ilvl w:val="0"/>
          <w:numId w:val="32"/>
        </w:numPr>
        <w:tabs>
          <w:tab w:val="left" w:pos="998"/>
        </w:tabs>
        <w:autoSpaceDE w:val="0"/>
        <w:autoSpaceDN w:val="0"/>
        <w:adjustRightInd w:val="0"/>
        <w:spacing w:line="298" w:lineRule="exact"/>
        <w:ind w:firstLine="715"/>
        <w:jc w:val="both"/>
        <w:rPr>
          <w:lang w:val="en-US" w:eastAsia="en-US"/>
        </w:rPr>
      </w:pPr>
      <w:r w:rsidRPr="00595206">
        <w:t>приобретение учебного оборудования в муниципальные общеобразовательные учреждения для обеспечения перехода на ФГОС обучающихся 6-х классов и обучающихся с ограниченными возможностями здоровья и с умственной отсталостью (интеллектуальными нарушениями) 1-х классов</w:t>
      </w:r>
      <w:r w:rsidRPr="00595206">
        <w:rPr>
          <w:lang w:val="en-US"/>
        </w:rPr>
        <w:t xml:space="preserve"> </w:t>
      </w:r>
      <w:r w:rsidRPr="00595206">
        <w:t xml:space="preserve">– </w:t>
      </w:r>
      <w:r w:rsidRPr="00745CFD">
        <w:rPr>
          <w:color w:val="FF0000"/>
        </w:rPr>
        <w:t xml:space="preserve">102 </w:t>
      </w:r>
      <w:r w:rsidRPr="00595206">
        <w:t>тыс. руб;</w:t>
      </w:r>
    </w:p>
    <w:p w:rsidR="002E3663" w:rsidRPr="00595206" w:rsidRDefault="002E3663" w:rsidP="002E3663">
      <w:pPr>
        <w:widowControl w:val="0"/>
        <w:numPr>
          <w:ilvl w:val="0"/>
          <w:numId w:val="32"/>
        </w:numPr>
        <w:tabs>
          <w:tab w:val="left" w:pos="998"/>
        </w:tabs>
        <w:autoSpaceDE w:val="0"/>
        <w:autoSpaceDN w:val="0"/>
        <w:adjustRightInd w:val="0"/>
        <w:spacing w:line="298" w:lineRule="exact"/>
        <w:ind w:right="5" w:firstLine="715"/>
        <w:jc w:val="both"/>
      </w:pPr>
      <w:r w:rsidRPr="00595206">
        <w:t xml:space="preserve">создание безопасных условий в муниципальных общеобразовательных учреждениях (при софинансировании органов местного самоуправления 140 тыс. руб) – </w:t>
      </w:r>
      <w:r w:rsidRPr="00745CFD">
        <w:rPr>
          <w:color w:val="FF0000"/>
        </w:rPr>
        <w:t>138 тыс. руб</w:t>
      </w:r>
      <w:r w:rsidRPr="00595206">
        <w:t>.;</w:t>
      </w:r>
    </w:p>
    <w:p w:rsidR="002E3663" w:rsidRPr="00595206" w:rsidRDefault="002E3663" w:rsidP="002E3663">
      <w:pPr>
        <w:widowControl w:val="0"/>
        <w:numPr>
          <w:ilvl w:val="0"/>
          <w:numId w:val="32"/>
        </w:numPr>
        <w:tabs>
          <w:tab w:val="left" w:pos="998"/>
        </w:tabs>
        <w:autoSpaceDE w:val="0"/>
        <w:autoSpaceDN w:val="0"/>
        <w:adjustRightInd w:val="0"/>
        <w:spacing w:line="298" w:lineRule="exact"/>
        <w:ind w:right="5" w:firstLine="715"/>
        <w:jc w:val="both"/>
      </w:pPr>
      <w:r w:rsidRPr="002E3663">
        <w:t xml:space="preserve">обеспечение создания стажировочных площадок на базе муниципальных общеобразовательных учреждений для отработки новых технологий и содержания обучения и воспитания в соответствии с ФГОС в части оснащения их материально-технической базы, обучения педагогических работников, осуществления расходов, связанных с распространением инновационного опыта другим муниципальным </w:t>
      </w:r>
      <w:r w:rsidRPr="00595206">
        <w:t xml:space="preserve">общеобразовательным учреждениям – </w:t>
      </w:r>
      <w:r w:rsidRPr="00745CFD">
        <w:rPr>
          <w:color w:val="FF0000"/>
        </w:rPr>
        <w:t xml:space="preserve">134 </w:t>
      </w:r>
      <w:r w:rsidRPr="00595206">
        <w:t>тыс. руб</w:t>
      </w:r>
      <w:r w:rsidR="00256715" w:rsidRPr="00595206">
        <w:t>.</w:t>
      </w:r>
    </w:p>
    <w:p w:rsidR="00BF0E5C" w:rsidRDefault="00BF0E5C" w:rsidP="00420433">
      <w:pPr>
        <w:jc w:val="center"/>
        <w:rPr>
          <w:b/>
        </w:rPr>
      </w:pPr>
    </w:p>
    <w:p w:rsidR="00506B11" w:rsidRDefault="00894C50" w:rsidP="00420433">
      <w:pPr>
        <w:jc w:val="center"/>
        <w:rPr>
          <w:b/>
        </w:rPr>
      </w:pPr>
      <w:r>
        <w:rPr>
          <w:b/>
        </w:rPr>
        <w:t>6.</w:t>
      </w:r>
      <w:r w:rsidR="00506B11">
        <w:rPr>
          <w:b/>
        </w:rPr>
        <w:t>Решения, принятые по итогам общественного обсуждения.</w:t>
      </w:r>
    </w:p>
    <w:p w:rsidR="00C3361D" w:rsidRDefault="00C3361D" w:rsidP="00C3361D"/>
    <w:p w:rsidR="00D46682" w:rsidRDefault="00CA3E98" w:rsidP="009D6E3C">
      <w:pPr>
        <w:numPr>
          <w:ilvl w:val="0"/>
          <w:numId w:val="4"/>
        </w:numPr>
        <w:jc w:val="both"/>
      </w:pPr>
      <w:r>
        <w:t>О</w:t>
      </w:r>
      <w:r w:rsidRPr="00CA3E98">
        <w:t>тчеты по выполнению мероприятий «дорожной карты»</w:t>
      </w:r>
      <w:r w:rsidR="00D46682" w:rsidRPr="00CA3E98">
        <w:t xml:space="preserve"> </w:t>
      </w:r>
      <w:r>
        <w:t xml:space="preserve">за </w:t>
      </w:r>
      <w:r w:rsidR="009206C3">
        <w:t>1, 2</w:t>
      </w:r>
      <w:r>
        <w:t xml:space="preserve"> кварталы.</w:t>
      </w:r>
    </w:p>
    <w:p w:rsidR="00CA3E98" w:rsidRDefault="00CA3E98" w:rsidP="00E73663">
      <w:pPr>
        <w:jc w:val="both"/>
      </w:pPr>
    </w:p>
    <w:p w:rsidR="00CA3E98" w:rsidRDefault="00CA3E98" w:rsidP="009D6E3C">
      <w:pPr>
        <w:numPr>
          <w:ilvl w:val="0"/>
          <w:numId w:val="4"/>
        </w:numPr>
        <w:jc w:val="both"/>
      </w:pPr>
      <w:r>
        <w:t>Регулярное освещение вопросов образования в районной газете «Северянка».</w:t>
      </w:r>
    </w:p>
    <w:p w:rsidR="008E309F" w:rsidRPr="00CA3E98" w:rsidRDefault="008E309F" w:rsidP="00E73663">
      <w:pPr>
        <w:jc w:val="both"/>
      </w:pPr>
    </w:p>
    <w:p w:rsidR="00C3361D" w:rsidRDefault="007F407B" w:rsidP="009D6E3C">
      <w:pPr>
        <w:numPr>
          <w:ilvl w:val="0"/>
          <w:numId w:val="4"/>
        </w:numPr>
        <w:jc w:val="both"/>
      </w:pPr>
      <w:r>
        <w:t>П</w:t>
      </w:r>
      <w:r w:rsidRPr="007F407B">
        <w:t>осл</w:t>
      </w:r>
      <w:r>
        <w:t>е обсуждения на муниципальном общественном совете по развитию системы образования Александровского района (протокол № 1 от 21.01.2013 г.) принято решение о включении показателя «сохранность контингента учащихся» в стимулирующие выплаты руководителям.</w:t>
      </w:r>
    </w:p>
    <w:p w:rsidR="007F407B" w:rsidRPr="005F4F9C" w:rsidRDefault="007F407B" w:rsidP="009D6E3C">
      <w:pPr>
        <w:numPr>
          <w:ilvl w:val="0"/>
          <w:numId w:val="4"/>
        </w:numPr>
        <w:jc w:val="both"/>
      </w:pPr>
      <w:r w:rsidRPr="007F407B">
        <w:rPr>
          <w:rFonts w:ascii="Calibri" w:eastAsia="Calibri" w:hAnsi="Calibri"/>
          <w:lang w:eastAsia="en-US"/>
        </w:rPr>
        <w:t>Одобрить практику участия всех служб, ответственных за проведение  летней кампании, в подведении итогов: Отдел образования Админи</w:t>
      </w:r>
      <w:r w:rsidR="005F4F9C">
        <w:rPr>
          <w:rFonts w:ascii="Calibri" w:eastAsia="Calibri" w:hAnsi="Calibri"/>
          <w:lang w:eastAsia="en-US"/>
        </w:rPr>
        <w:t>страции Александровского района</w:t>
      </w:r>
      <w:r w:rsidR="00A301FD">
        <w:rPr>
          <w:rFonts w:ascii="Calibri" w:eastAsia="Calibri" w:hAnsi="Calibri"/>
          <w:lang w:eastAsia="en-US"/>
        </w:rPr>
        <w:t>, ОГАУЗ «Александровская районная больница</w:t>
      </w:r>
      <w:r w:rsidRPr="007F407B">
        <w:rPr>
          <w:rFonts w:ascii="Calibri" w:eastAsia="Calibri" w:hAnsi="Calibri"/>
          <w:lang w:eastAsia="en-US"/>
        </w:rPr>
        <w:t xml:space="preserve">», ОГБУ «Центр социальной поддержки населения», ОГБУ «Центр занятости населения». </w:t>
      </w:r>
    </w:p>
    <w:p w:rsidR="005F4F9C" w:rsidRPr="007F407B" w:rsidRDefault="005F4F9C" w:rsidP="009D6E3C">
      <w:pPr>
        <w:numPr>
          <w:ilvl w:val="0"/>
          <w:numId w:val="4"/>
        </w:numPr>
        <w:jc w:val="both"/>
      </w:pPr>
      <w:r>
        <w:rPr>
          <w:rFonts w:ascii="Calibri" w:eastAsia="Calibri" w:hAnsi="Calibri"/>
          <w:lang w:eastAsia="en-US"/>
        </w:rPr>
        <w:t>Утверждение программы «Развитие общего образования в Александровском районе на 2016-2020 годы».</w:t>
      </w:r>
    </w:p>
    <w:p w:rsidR="009206C3" w:rsidRDefault="009206C3" w:rsidP="00E73663">
      <w:pPr>
        <w:jc w:val="both"/>
      </w:pPr>
    </w:p>
    <w:p w:rsidR="00506B11" w:rsidRPr="004F7CA3" w:rsidRDefault="00506B11" w:rsidP="009206C3">
      <w:pPr>
        <w:jc w:val="center"/>
        <w:rPr>
          <w:b/>
        </w:rPr>
      </w:pPr>
      <w:r>
        <w:rPr>
          <w:b/>
        </w:rPr>
        <w:t>7. Заключение.</w:t>
      </w:r>
    </w:p>
    <w:p w:rsidR="00450F2F" w:rsidRDefault="00450F2F" w:rsidP="00450F2F">
      <w:r w:rsidRPr="004F7CA3">
        <w:tab/>
      </w:r>
    </w:p>
    <w:p w:rsidR="00450F2F" w:rsidRDefault="00A96A88" w:rsidP="00CA3E98">
      <w:pPr>
        <w:jc w:val="both"/>
      </w:pPr>
      <w:r>
        <w:tab/>
        <w:t>Мероприятия</w:t>
      </w:r>
      <w:r w:rsidR="00450F2F">
        <w:t xml:space="preserve"> по развитию системы образования</w:t>
      </w:r>
      <w:r w:rsidR="00E43B1F">
        <w:t>, реализуемые в 201</w:t>
      </w:r>
      <w:r w:rsidR="00745CFD">
        <w:t>7</w:t>
      </w:r>
      <w:r w:rsidR="009206C3">
        <w:t>-201</w:t>
      </w:r>
      <w:r w:rsidR="00745CFD">
        <w:t>8</w:t>
      </w:r>
      <w:r>
        <w:t xml:space="preserve"> учебном году</w:t>
      </w:r>
      <w:r w:rsidR="00882AF0">
        <w:t>,</w:t>
      </w:r>
      <w:r>
        <w:t xml:space="preserve"> </w:t>
      </w:r>
      <w:r w:rsidR="00450F2F">
        <w:t xml:space="preserve"> позволяют не только сохранить структуру сети образовательных учреждений, но и использовать инновационные процессы в качестве стартовой площадки для</w:t>
      </w:r>
      <w:r w:rsidR="00CA3E98">
        <w:t xml:space="preserve"> повышения качества образования, о чем свидетельствуют </w:t>
      </w:r>
      <w:r w:rsidR="00745CFD">
        <w:t>учебные результаты 2017</w:t>
      </w:r>
      <w:r w:rsidR="00FA793B">
        <w:t xml:space="preserve"> - </w:t>
      </w:r>
      <w:r w:rsidR="00CA3E98">
        <w:t>201</w:t>
      </w:r>
      <w:r w:rsidR="00745CFD">
        <w:t>8</w:t>
      </w:r>
      <w:r w:rsidR="009206C3">
        <w:t xml:space="preserve"> </w:t>
      </w:r>
      <w:r w:rsidR="00FA793B">
        <w:t xml:space="preserve"> учебного </w:t>
      </w:r>
      <w:r w:rsidR="009206C3">
        <w:t>года</w:t>
      </w:r>
      <w:r w:rsidR="00CA3E98">
        <w:t>.</w:t>
      </w:r>
    </w:p>
    <w:p w:rsidR="006B2C08" w:rsidRDefault="006B2C08" w:rsidP="007B1FDC">
      <w:pPr>
        <w:jc w:val="center"/>
        <w:rPr>
          <w:b/>
        </w:rPr>
      </w:pPr>
    </w:p>
    <w:p w:rsidR="00484CF8" w:rsidRPr="00E65781" w:rsidRDefault="00484CF8" w:rsidP="007B1FDC">
      <w:pPr>
        <w:jc w:val="center"/>
        <w:rPr>
          <w:b/>
        </w:rPr>
      </w:pPr>
      <w:r w:rsidRPr="00E65781">
        <w:rPr>
          <w:b/>
        </w:rPr>
        <w:t>Приоритетные направления</w:t>
      </w:r>
    </w:p>
    <w:p w:rsidR="00484CF8" w:rsidRPr="00E65781" w:rsidRDefault="00484CF8" w:rsidP="00484CF8">
      <w:pPr>
        <w:jc w:val="center"/>
        <w:rPr>
          <w:b/>
        </w:rPr>
      </w:pPr>
      <w:r w:rsidRPr="00E65781">
        <w:rPr>
          <w:b/>
        </w:rPr>
        <w:t>деятельности Отдела образования администрации Александровского района</w:t>
      </w:r>
    </w:p>
    <w:p w:rsidR="00484CF8" w:rsidRDefault="00745CFD" w:rsidP="00484CF8">
      <w:pPr>
        <w:jc w:val="center"/>
        <w:rPr>
          <w:b/>
        </w:rPr>
      </w:pPr>
      <w:r>
        <w:rPr>
          <w:b/>
        </w:rPr>
        <w:t>на 2018</w:t>
      </w:r>
      <w:r w:rsidR="009206C3">
        <w:rPr>
          <w:b/>
        </w:rPr>
        <w:t xml:space="preserve"> – 201</w:t>
      </w:r>
      <w:r>
        <w:rPr>
          <w:b/>
        </w:rPr>
        <w:t>9</w:t>
      </w:r>
      <w:r w:rsidR="00484CF8" w:rsidRPr="00E65781">
        <w:rPr>
          <w:b/>
        </w:rPr>
        <w:t xml:space="preserve"> учебный год:</w:t>
      </w:r>
    </w:p>
    <w:p w:rsidR="00D22EC6" w:rsidRDefault="00D22EC6" w:rsidP="00484CF8">
      <w:pPr>
        <w:jc w:val="center"/>
        <w:rPr>
          <w:b/>
        </w:rPr>
      </w:pPr>
    </w:p>
    <w:p w:rsidR="00172480" w:rsidRDefault="00172480" w:rsidP="00D22EC6">
      <w:pPr>
        <w:jc w:val="center"/>
        <w:rPr>
          <w:b/>
          <w:sz w:val="28"/>
          <w:szCs w:val="28"/>
        </w:rPr>
      </w:pPr>
      <w:r>
        <w:rPr>
          <w:b/>
          <w:sz w:val="28"/>
          <w:szCs w:val="28"/>
        </w:rPr>
        <w:t>Целевые ориентиры</w:t>
      </w:r>
    </w:p>
    <w:p w:rsidR="00172480" w:rsidRDefault="00172480" w:rsidP="00172480">
      <w:pPr>
        <w:rPr>
          <w:b/>
          <w:sz w:val="28"/>
          <w:szCs w:val="28"/>
        </w:rPr>
      </w:pPr>
    </w:p>
    <w:p w:rsidR="00172480" w:rsidRDefault="00172480" w:rsidP="009D6E3C">
      <w:pPr>
        <w:numPr>
          <w:ilvl w:val="0"/>
          <w:numId w:val="14"/>
        </w:numPr>
      </w:pPr>
      <w:r>
        <w:t>обеспечение качества образовательных услуг для разных категорий обучающихся путем обеспечения поэтапного перехода на федеральные государственные образовательные стандарты на основе преемственности всех уровней образования, инновационных образовательных технологий, общих подходов к оценке качества;</w:t>
      </w:r>
    </w:p>
    <w:p w:rsidR="00172480" w:rsidRDefault="00172480" w:rsidP="009D6E3C">
      <w:pPr>
        <w:numPr>
          <w:ilvl w:val="0"/>
          <w:numId w:val="14"/>
        </w:numPr>
      </w:pPr>
      <w:r>
        <w:t>формирование на основе духовных и культурных традиций своего народа нравственного, творческого, компетентного гражданина, осознающего ответственность за настоящее и будущее своей семьи, села, области, страны;</w:t>
      </w:r>
    </w:p>
    <w:p w:rsidR="00172480" w:rsidRDefault="00172480" w:rsidP="009D6E3C">
      <w:pPr>
        <w:numPr>
          <w:ilvl w:val="0"/>
          <w:numId w:val="14"/>
        </w:numPr>
      </w:pPr>
      <w:r>
        <w:t>развитие кадрового потенциала системы образования Александровского района;</w:t>
      </w:r>
    </w:p>
    <w:p w:rsidR="00172480" w:rsidRDefault="00172480" w:rsidP="009D6E3C">
      <w:pPr>
        <w:numPr>
          <w:ilvl w:val="0"/>
          <w:numId w:val="14"/>
        </w:numPr>
      </w:pPr>
      <w:r>
        <w:lastRenderedPageBreak/>
        <w:t>совершенствование ресурсного обеспечения системы образования, формирование современной образовательной инфраструктуры;</w:t>
      </w:r>
    </w:p>
    <w:p w:rsidR="00172480" w:rsidRDefault="00172480" w:rsidP="009D6E3C">
      <w:pPr>
        <w:numPr>
          <w:ilvl w:val="0"/>
          <w:numId w:val="14"/>
        </w:numPr>
      </w:pPr>
      <w:r>
        <w:t>расширение экономической самостоятельности и открытости деятельности образовательных организаций;</w:t>
      </w:r>
    </w:p>
    <w:p w:rsidR="00172480" w:rsidRPr="00DD4FCF" w:rsidRDefault="00172480" w:rsidP="009D6E3C">
      <w:pPr>
        <w:numPr>
          <w:ilvl w:val="0"/>
          <w:numId w:val="14"/>
        </w:numPr>
      </w:pPr>
      <w:r>
        <w:t>создание опти</w:t>
      </w:r>
      <w:r w:rsidR="00D46609">
        <w:t xml:space="preserve">мальных условий для сохранения </w:t>
      </w:r>
      <w:r>
        <w:t>и укрепления здоровья детей.</w:t>
      </w:r>
    </w:p>
    <w:p w:rsidR="00172480" w:rsidRDefault="00172480" w:rsidP="00172480">
      <w:pPr>
        <w:jc w:val="center"/>
        <w:rPr>
          <w:b/>
          <w:sz w:val="28"/>
          <w:szCs w:val="28"/>
        </w:rPr>
      </w:pPr>
      <w:r>
        <w:rPr>
          <w:b/>
          <w:sz w:val="28"/>
          <w:szCs w:val="28"/>
        </w:rPr>
        <w:t>Приоритетные направления</w:t>
      </w:r>
    </w:p>
    <w:p w:rsidR="00172480" w:rsidRDefault="00172480" w:rsidP="00172480">
      <w:pPr>
        <w:rPr>
          <w:b/>
          <w:sz w:val="28"/>
          <w:szCs w:val="28"/>
        </w:rPr>
      </w:pPr>
    </w:p>
    <w:p w:rsidR="00172480" w:rsidRDefault="00172480" w:rsidP="009D6E3C">
      <w:pPr>
        <w:numPr>
          <w:ilvl w:val="0"/>
          <w:numId w:val="15"/>
        </w:numPr>
      </w:pPr>
      <w:r w:rsidRPr="00352392">
        <w:t>переход на новые образовательные стандарты</w:t>
      </w:r>
    </w:p>
    <w:p w:rsidR="00172480" w:rsidRDefault="00172480" w:rsidP="009D6E3C">
      <w:pPr>
        <w:numPr>
          <w:ilvl w:val="0"/>
          <w:numId w:val="15"/>
        </w:numPr>
      </w:pPr>
      <w:r>
        <w:t>повышение качества образования</w:t>
      </w:r>
    </w:p>
    <w:p w:rsidR="00172480" w:rsidRDefault="00172480" w:rsidP="009D6E3C">
      <w:pPr>
        <w:numPr>
          <w:ilvl w:val="0"/>
          <w:numId w:val="15"/>
        </w:numPr>
      </w:pPr>
      <w:r>
        <w:t>развитие системы поддержки одаренных детей</w:t>
      </w:r>
    </w:p>
    <w:p w:rsidR="00172480" w:rsidRDefault="00172480" w:rsidP="009D6E3C">
      <w:pPr>
        <w:numPr>
          <w:ilvl w:val="0"/>
          <w:numId w:val="15"/>
        </w:numPr>
      </w:pPr>
      <w:r>
        <w:t>развитие воспитательной системы в аспекте духовно-нравственного подхода</w:t>
      </w:r>
    </w:p>
    <w:p w:rsidR="00172480" w:rsidRDefault="00172480" w:rsidP="009D6E3C">
      <w:pPr>
        <w:numPr>
          <w:ilvl w:val="0"/>
          <w:numId w:val="15"/>
        </w:numPr>
      </w:pPr>
      <w:r>
        <w:t>сохранение и укрепление здоровья школьников</w:t>
      </w:r>
    </w:p>
    <w:p w:rsidR="00C979A2" w:rsidRDefault="00172480" w:rsidP="00C979A2">
      <w:pPr>
        <w:numPr>
          <w:ilvl w:val="0"/>
          <w:numId w:val="15"/>
        </w:numPr>
      </w:pPr>
      <w:r>
        <w:t>совершенствование учительского корпуса</w:t>
      </w:r>
    </w:p>
    <w:p w:rsidR="00172480" w:rsidRPr="00352392" w:rsidRDefault="00172480" w:rsidP="00C979A2">
      <w:pPr>
        <w:numPr>
          <w:ilvl w:val="0"/>
          <w:numId w:val="15"/>
        </w:numPr>
      </w:pPr>
      <w:r>
        <w:t>развитие электронных услуг в системе образования.</w:t>
      </w:r>
    </w:p>
    <w:p w:rsidR="00172480" w:rsidRDefault="00172480" w:rsidP="00172480">
      <w:pPr>
        <w:rPr>
          <w:sz w:val="28"/>
          <w:szCs w:val="28"/>
        </w:rPr>
      </w:pPr>
    </w:p>
    <w:p w:rsidR="00172480" w:rsidRDefault="00172480" w:rsidP="00172480">
      <w:pPr>
        <w:rPr>
          <w:b/>
        </w:rPr>
      </w:pPr>
    </w:p>
    <w:p w:rsidR="00484CF8" w:rsidRDefault="00484CF8" w:rsidP="00484CF8">
      <w:pPr>
        <w:rPr>
          <w:b/>
          <w:sz w:val="28"/>
          <w:szCs w:val="28"/>
        </w:rPr>
      </w:pPr>
    </w:p>
    <w:p w:rsidR="00450F2F" w:rsidRDefault="00450F2F" w:rsidP="00450F2F"/>
    <w:p w:rsidR="00F30539" w:rsidRDefault="00F30539" w:rsidP="007F407B">
      <w:pPr>
        <w:jc w:val="center"/>
      </w:pPr>
    </w:p>
    <w:p w:rsidR="009C1C91" w:rsidRDefault="009C1C91" w:rsidP="007F407B">
      <w:pPr>
        <w:jc w:val="center"/>
        <w:rPr>
          <w:b/>
        </w:rPr>
      </w:pPr>
    </w:p>
    <w:p w:rsidR="009C1C91" w:rsidRDefault="009C1C91" w:rsidP="007F407B">
      <w:pPr>
        <w:jc w:val="center"/>
        <w:rPr>
          <w:b/>
        </w:rPr>
      </w:pPr>
    </w:p>
    <w:p w:rsidR="009C1C91" w:rsidRDefault="009C1C91" w:rsidP="007F407B">
      <w:pPr>
        <w:jc w:val="center"/>
        <w:rPr>
          <w:b/>
        </w:rPr>
      </w:pPr>
    </w:p>
    <w:p w:rsidR="009C1C91" w:rsidRDefault="009C1C91" w:rsidP="007F407B">
      <w:pPr>
        <w:jc w:val="center"/>
        <w:rPr>
          <w:b/>
        </w:rPr>
      </w:pPr>
    </w:p>
    <w:p w:rsidR="009C1C91" w:rsidRDefault="009C1C91" w:rsidP="007F407B">
      <w:pPr>
        <w:jc w:val="center"/>
        <w:rPr>
          <w:b/>
        </w:rPr>
      </w:pPr>
    </w:p>
    <w:p w:rsidR="009C1C91" w:rsidRDefault="009C1C91" w:rsidP="007F407B">
      <w:pPr>
        <w:jc w:val="center"/>
        <w:rPr>
          <w:b/>
        </w:rPr>
      </w:pPr>
    </w:p>
    <w:p w:rsidR="003F18D3" w:rsidRDefault="007B1FDC" w:rsidP="00E43B1F">
      <w:pPr>
        <w:jc w:val="center"/>
        <w:rPr>
          <w:b/>
        </w:rPr>
      </w:pPr>
      <w:r>
        <w:rPr>
          <w:b/>
        </w:rPr>
        <w:t xml:space="preserve">          </w:t>
      </w:r>
      <w:r w:rsidR="009C1C91">
        <w:rPr>
          <w:b/>
        </w:rPr>
        <w:t xml:space="preserve">                                                </w:t>
      </w:r>
      <w:r w:rsidR="004C66B5">
        <w:rPr>
          <w:b/>
        </w:rPr>
        <w:t xml:space="preserve">     </w:t>
      </w:r>
      <w:r w:rsidR="009C1C91">
        <w:rPr>
          <w:b/>
        </w:rPr>
        <w:t xml:space="preserve">                                                                                                                     </w:t>
      </w:r>
      <w:r w:rsidR="00DD04E2">
        <w:rPr>
          <w:b/>
        </w:rPr>
        <w:t xml:space="preserve">   </w:t>
      </w:r>
      <w:r w:rsidR="00E43B1F">
        <w:rPr>
          <w:b/>
        </w:rPr>
        <w:t xml:space="preserve">                   </w:t>
      </w:r>
    </w:p>
    <w:p w:rsidR="00450F2F" w:rsidRDefault="00450F2F" w:rsidP="00F52D81">
      <w:pPr>
        <w:jc w:val="center"/>
        <w:rPr>
          <w:b/>
        </w:rPr>
      </w:pPr>
      <w:r>
        <w:rPr>
          <w:b/>
        </w:rPr>
        <w:t>Контактная информация:</w:t>
      </w:r>
    </w:p>
    <w:p w:rsidR="006621E0" w:rsidRDefault="006621E0" w:rsidP="00450F2F">
      <w:pPr>
        <w:rPr>
          <w:b/>
        </w:rPr>
      </w:pPr>
    </w:p>
    <w:p w:rsidR="00450F2F" w:rsidRDefault="00450F2F" w:rsidP="00450F2F">
      <w:r>
        <w:t>Опарина Вера Анатольевна, заместитель начальника Отдела образования (все разделы)</w:t>
      </w:r>
    </w:p>
    <w:p w:rsidR="00450F2F" w:rsidRDefault="00450F2F" w:rsidP="00450F2F">
      <w:r>
        <w:tab/>
      </w:r>
      <w:r>
        <w:tab/>
      </w:r>
      <w:r>
        <w:tab/>
        <w:t>Тел. 8 (38.255) 2-69-24</w:t>
      </w:r>
    </w:p>
    <w:p w:rsidR="00AB5092" w:rsidRDefault="00AB5092" w:rsidP="00450F2F"/>
    <w:p w:rsidR="00450F2F" w:rsidRPr="00450F2F" w:rsidRDefault="00450F2F" w:rsidP="00450F2F">
      <w:r>
        <w:t>Панова Лидия Андреевна, главный специалист по ДОУ (2,</w:t>
      </w:r>
      <w:r w:rsidR="008E26B2">
        <w:t xml:space="preserve"> 5</w:t>
      </w:r>
      <w:r>
        <w:t xml:space="preserve"> разделы)</w:t>
      </w:r>
    </w:p>
    <w:p w:rsidR="00450F2F" w:rsidRDefault="00450F2F" w:rsidP="00450F2F">
      <w:r>
        <w:t xml:space="preserve">                                    Тел. 8 (38.255) 2-48-55</w:t>
      </w:r>
    </w:p>
    <w:p w:rsidR="00AB5092" w:rsidRDefault="00AB5092" w:rsidP="00450F2F"/>
    <w:p w:rsidR="00D217D8" w:rsidRDefault="00D217D8" w:rsidP="00450F2F">
      <w:r>
        <w:t>Зубкова Елена Викторовна, старши</w:t>
      </w:r>
      <w:r w:rsidR="002C68C0">
        <w:t>й методист Отдела образования (2, 4</w:t>
      </w:r>
      <w:r>
        <w:t>, 6 разделы)</w:t>
      </w:r>
    </w:p>
    <w:p w:rsidR="00D217D8" w:rsidRDefault="00D217D8" w:rsidP="00D217D8">
      <w:r>
        <w:t xml:space="preserve">                                    </w:t>
      </w:r>
      <w:r w:rsidR="00450F2F">
        <w:t xml:space="preserve">  </w:t>
      </w:r>
      <w:r>
        <w:t>Тел. 8 (38.255) 2-55-69</w:t>
      </w:r>
    </w:p>
    <w:p w:rsidR="00AB5092" w:rsidRDefault="00AB5092" w:rsidP="00D217D8"/>
    <w:p w:rsidR="00D217D8" w:rsidRDefault="003D6BBF" w:rsidP="00D217D8">
      <w:r>
        <w:t>Руссо Ирина Владимировна, методист</w:t>
      </w:r>
      <w:r w:rsidR="00D217D8">
        <w:t xml:space="preserve"> Отдела образования (</w:t>
      </w:r>
      <w:r w:rsidR="002C68C0">
        <w:t xml:space="preserve">2, </w:t>
      </w:r>
      <w:r w:rsidR="00D217D8">
        <w:t>3 раздел)</w:t>
      </w:r>
    </w:p>
    <w:p w:rsidR="00D217D8" w:rsidRDefault="00D217D8" w:rsidP="00D217D8">
      <w:r>
        <w:t xml:space="preserve">                       </w:t>
      </w:r>
      <w:r w:rsidR="00FA3644">
        <w:t xml:space="preserve">            Тел. 8 (38.255) 2-43</w:t>
      </w:r>
      <w:r>
        <w:t>-2</w:t>
      </w:r>
      <w:r w:rsidR="00FA3644">
        <w:t>2</w:t>
      </w:r>
    </w:p>
    <w:p w:rsidR="00AB5092" w:rsidRDefault="00AB5092" w:rsidP="00D217D8"/>
    <w:p w:rsidR="00D217D8" w:rsidRDefault="00172480" w:rsidP="00D217D8">
      <w:r>
        <w:t>Лоренц Елена Васил</w:t>
      </w:r>
      <w:r w:rsidR="00D217D8">
        <w:t>ьевна, зам. начальника по экономическим вопросам (4 раздел)</w:t>
      </w:r>
    </w:p>
    <w:p w:rsidR="00D217D8" w:rsidRDefault="00D217D8" w:rsidP="00D217D8">
      <w:r>
        <w:t xml:space="preserve">                      </w:t>
      </w:r>
      <w:r w:rsidR="00172480">
        <w:t xml:space="preserve">            Тел. 8 (38.255) 2-56</w:t>
      </w:r>
      <w:r>
        <w:t>-2</w:t>
      </w:r>
      <w:r w:rsidR="00172480">
        <w:t>6</w:t>
      </w:r>
    </w:p>
    <w:p w:rsidR="00AB5092" w:rsidRDefault="00AB5092" w:rsidP="00D217D8"/>
    <w:p w:rsidR="00D217D8" w:rsidRDefault="003D6BBF" w:rsidP="00D217D8">
      <w:r>
        <w:t>Михайлова Ульяна Петро</w:t>
      </w:r>
      <w:r w:rsidR="00D217D8">
        <w:t>вна, специалист по ОТ и ТБ (4 раздел)</w:t>
      </w:r>
    </w:p>
    <w:p w:rsidR="00D217D8" w:rsidRDefault="00D217D8" w:rsidP="00D217D8">
      <w:r>
        <w:t xml:space="preserve">                                   Тел. 8 (38.255) 2-43-22</w:t>
      </w:r>
    </w:p>
    <w:p w:rsidR="00AB5092" w:rsidRDefault="00AB5092" w:rsidP="00D217D8"/>
    <w:p w:rsidR="00D217D8" w:rsidRDefault="00745CFD" w:rsidP="00D217D8">
      <w:r>
        <w:t>Врочинская Анна Борис</w:t>
      </w:r>
      <w:r w:rsidR="003D6BBF">
        <w:t>овна</w:t>
      </w:r>
      <w:r w:rsidR="00D217D8">
        <w:t>, инженер-строитель Отдела образования (4 раздел)</w:t>
      </w:r>
    </w:p>
    <w:p w:rsidR="00D217D8" w:rsidRDefault="00D217D8" w:rsidP="00D217D8">
      <w:r>
        <w:t xml:space="preserve">                                   Тел. 8 (38.255) 2-53-55</w:t>
      </w:r>
    </w:p>
    <w:p w:rsidR="00AB5092" w:rsidRDefault="00AB5092" w:rsidP="00D217D8">
      <w:r>
        <w:t xml:space="preserve"> </w:t>
      </w:r>
    </w:p>
    <w:p w:rsidR="00D217D8" w:rsidRDefault="00745CFD" w:rsidP="00D217D8">
      <w:r>
        <w:t>Асанова Юлия Владими</w:t>
      </w:r>
      <w:r w:rsidR="00D217D8">
        <w:t>ровна, специалист по кадрам Отдела образования (4 раздел)</w:t>
      </w:r>
    </w:p>
    <w:p w:rsidR="000E7889" w:rsidRPr="000E7889" w:rsidRDefault="00D217D8">
      <w:r>
        <w:t xml:space="preserve">                                   Тел. 8 (38.255) 2-58-62</w:t>
      </w:r>
    </w:p>
    <w:sectPr w:rsidR="000E7889" w:rsidRPr="000E7889" w:rsidSect="000C009C">
      <w:footerReference w:type="even" r:id="rId16"/>
      <w:footerReference w:type="default" r:id="rId17"/>
      <w:pgSz w:w="11906" w:h="16838"/>
      <w:pgMar w:top="142"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688" w:rsidRDefault="006D0688">
      <w:r>
        <w:separator/>
      </w:r>
    </w:p>
  </w:endnote>
  <w:endnote w:type="continuationSeparator" w:id="0">
    <w:p w:rsidR="006D0688" w:rsidRDefault="006D0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DejaVu Sans">
    <w:altName w:val="Arial"/>
    <w:charset w:val="CC"/>
    <w:family w:val="swiss"/>
    <w:pitch w:val="variable"/>
    <w:sig w:usb0="00000000" w:usb1="D200FDFF" w:usb2="0A04602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00"/>
    <w:family w:val="auto"/>
    <w:pitch w:val="variable"/>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664" w:rsidRDefault="00635664" w:rsidP="004A536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35664" w:rsidRDefault="00635664" w:rsidP="0083562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664" w:rsidRDefault="00635664" w:rsidP="004A536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C009C">
      <w:rPr>
        <w:rStyle w:val="a5"/>
        <w:noProof/>
      </w:rPr>
      <w:t>1</w:t>
    </w:r>
    <w:r>
      <w:rPr>
        <w:rStyle w:val="a5"/>
      </w:rPr>
      <w:fldChar w:fldCharType="end"/>
    </w:r>
  </w:p>
  <w:p w:rsidR="00635664" w:rsidRDefault="00635664" w:rsidP="0083562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688" w:rsidRDefault="006D0688">
      <w:r>
        <w:separator/>
      </w:r>
    </w:p>
  </w:footnote>
  <w:footnote w:type="continuationSeparator" w:id="0">
    <w:p w:rsidR="006D0688" w:rsidRDefault="006D06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B85"/>
    <w:multiLevelType w:val="multilevel"/>
    <w:tmpl w:val="FBE65E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6A22F51"/>
    <w:multiLevelType w:val="hybridMultilevel"/>
    <w:tmpl w:val="C53AFFF0"/>
    <w:lvl w:ilvl="0" w:tplc="04190011">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nsid w:val="08764691"/>
    <w:multiLevelType w:val="hybridMultilevel"/>
    <w:tmpl w:val="96EA0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5B3947"/>
    <w:multiLevelType w:val="hybridMultilevel"/>
    <w:tmpl w:val="8C74E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6E0836"/>
    <w:multiLevelType w:val="hybridMultilevel"/>
    <w:tmpl w:val="116CAE68"/>
    <w:lvl w:ilvl="0" w:tplc="0419000D">
      <w:start w:val="1"/>
      <w:numFmt w:val="bullet"/>
      <w:lvlText w:val=""/>
      <w:lvlJc w:val="left"/>
      <w:pPr>
        <w:ind w:left="106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DF776CF"/>
    <w:multiLevelType w:val="hybridMultilevel"/>
    <w:tmpl w:val="7AB4C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E7597F"/>
    <w:multiLevelType w:val="hybridMultilevel"/>
    <w:tmpl w:val="2A428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0523CF"/>
    <w:multiLevelType w:val="hybridMultilevel"/>
    <w:tmpl w:val="4C98B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156F86"/>
    <w:multiLevelType w:val="hybridMultilevel"/>
    <w:tmpl w:val="7A64B2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6BE2C8E"/>
    <w:multiLevelType w:val="hybridMultilevel"/>
    <w:tmpl w:val="7D0EF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DA650F"/>
    <w:multiLevelType w:val="hybridMultilevel"/>
    <w:tmpl w:val="5D18E18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20505CB6"/>
    <w:multiLevelType w:val="singleLevel"/>
    <w:tmpl w:val="EEC460B8"/>
    <w:lvl w:ilvl="0">
      <w:start w:val="1"/>
      <w:numFmt w:val="decimal"/>
      <w:lvlText w:val="%1)"/>
      <w:legacy w:legacy="1" w:legacySpace="0" w:legacyIndent="283"/>
      <w:lvlJc w:val="left"/>
      <w:rPr>
        <w:rFonts w:ascii="Times New Roman" w:hAnsi="Times New Roman" w:cs="Times New Roman" w:hint="default"/>
      </w:rPr>
    </w:lvl>
  </w:abstractNum>
  <w:abstractNum w:abstractNumId="12">
    <w:nsid w:val="2E2C1D24"/>
    <w:multiLevelType w:val="hybridMultilevel"/>
    <w:tmpl w:val="4F76D6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EE0138F"/>
    <w:multiLevelType w:val="hybridMultilevel"/>
    <w:tmpl w:val="E59E98CA"/>
    <w:lvl w:ilvl="0" w:tplc="5BEE3340">
      <w:numFmt w:val="bullet"/>
      <w:lvlText w:val="•"/>
      <w:lvlJc w:val="left"/>
      <w:pPr>
        <w:ind w:left="420" w:hanging="360"/>
      </w:pPr>
      <w:rPr>
        <w:rFonts w:ascii="Times New Roman" w:eastAsia="Times New Roman" w:hAnsi="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cs="Wingdings" w:hint="default"/>
      </w:rPr>
    </w:lvl>
    <w:lvl w:ilvl="3" w:tplc="04190001">
      <w:start w:val="1"/>
      <w:numFmt w:val="bullet"/>
      <w:lvlText w:val=""/>
      <w:lvlJc w:val="left"/>
      <w:pPr>
        <w:ind w:left="2580" w:hanging="360"/>
      </w:pPr>
      <w:rPr>
        <w:rFonts w:ascii="Symbol" w:hAnsi="Symbol" w:cs="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cs="Wingdings" w:hint="default"/>
      </w:rPr>
    </w:lvl>
    <w:lvl w:ilvl="6" w:tplc="04190001">
      <w:start w:val="1"/>
      <w:numFmt w:val="bullet"/>
      <w:lvlText w:val=""/>
      <w:lvlJc w:val="left"/>
      <w:pPr>
        <w:ind w:left="4740" w:hanging="360"/>
      </w:pPr>
      <w:rPr>
        <w:rFonts w:ascii="Symbol" w:hAnsi="Symbol" w:cs="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cs="Wingdings" w:hint="default"/>
      </w:rPr>
    </w:lvl>
  </w:abstractNum>
  <w:abstractNum w:abstractNumId="14">
    <w:nsid w:val="315F589F"/>
    <w:multiLevelType w:val="hybridMultilevel"/>
    <w:tmpl w:val="7770A38E"/>
    <w:lvl w:ilvl="0" w:tplc="3AD6B3B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nsid w:val="31FE2B47"/>
    <w:multiLevelType w:val="multilevel"/>
    <w:tmpl w:val="014C034C"/>
    <w:lvl w:ilvl="0">
      <w:start w:val="1"/>
      <w:numFmt w:val="decimal"/>
      <w:lvlText w:val="%1."/>
      <w:lvlJc w:val="left"/>
      <w:pPr>
        <w:tabs>
          <w:tab w:val="num" w:pos="786"/>
        </w:tabs>
        <w:ind w:left="786"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F7717F"/>
    <w:multiLevelType w:val="hybridMultilevel"/>
    <w:tmpl w:val="9A6A4E7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398565D2"/>
    <w:multiLevelType w:val="hybridMultilevel"/>
    <w:tmpl w:val="597EC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ACE40AD"/>
    <w:multiLevelType w:val="hybridMultilevel"/>
    <w:tmpl w:val="9D125AA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3B7D7252"/>
    <w:multiLevelType w:val="hybridMultilevel"/>
    <w:tmpl w:val="1DE4FEE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3DE00CD9"/>
    <w:multiLevelType w:val="hybridMultilevel"/>
    <w:tmpl w:val="CCEE5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93579F"/>
    <w:multiLevelType w:val="hybridMultilevel"/>
    <w:tmpl w:val="36302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EC2D17"/>
    <w:multiLevelType w:val="hybridMultilevel"/>
    <w:tmpl w:val="F30A9028"/>
    <w:lvl w:ilvl="0" w:tplc="0419000F">
      <w:start w:val="1"/>
      <w:numFmt w:val="decimal"/>
      <w:lvlText w:val="%1."/>
      <w:lvlJc w:val="left"/>
      <w:pPr>
        <w:ind w:left="1140" w:hanging="360"/>
      </w:pPr>
    </w:lvl>
    <w:lvl w:ilvl="1" w:tplc="04190019">
      <w:start w:val="1"/>
      <w:numFmt w:val="lowerLetter"/>
      <w:lvlText w:val="%2."/>
      <w:lvlJc w:val="left"/>
      <w:pPr>
        <w:ind w:left="1860" w:hanging="360"/>
      </w:pPr>
    </w:lvl>
    <w:lvl w:ilvl="2" w:tplc="0419001B">
      <w:start w:val="1"/>
      <w:numFmt w:val="lowerRoman"/>
      <w:lvlText w:val="%3."/>
      <w:lvlJc w:val="right"/>
      <w:pPr>
        <w:ind w:left="2580" w:hanging="180"/>
      </w:pPr>
    </w:lvl>
    <w:lvl w:ilvl="3" w:tplc="0419000F">
      <w:start w:val="1"/>
      <w:numFmt w:val="decimal"/>
      <w:lvlText w:val="%4."/>
      <w:lvlJc w:val="left"/>
      <w:pPr>
        <w:ind w:left="3300" w:hanging="360"/>
      </w:pPr>
    </w:lvl>
    <w:lvl w:ilvl="4" w:tplc="04190019">
      <w:start w:val="1"/>
      <w:numFmt w:val="lowerLetter"/>
      <w:lvlText w:val="%5."/>
      <w:lvlJc w:val="left"/>
      <w:pPr>
        <w:ind w:left="4020" w:hanging="360"/>
      </w:pPr>
    </w:lvl>
    <w:lvl w:ilvl="5" w:tplc="0419001B">
      <w:start w:val="1"/>
      <w:numFmt w:val="lowerRoman"/>
      <w:lvlText w:val="%6."/>
      <w:lvlJc w:val="right"/>
      <w:pPr>
        <w:ind w:left="4740" w:hanging="180"/>
      </w:pPr>
    </w:lvl>
    <w:lvl w:ilvl="6" w:tplc="0419000F">
      <w:start w:val="1"/>
      <w:numFmt w:val="decimal"/>
      <w:lvlText w:val="%7."/>
      <w:lvlJc w:val="left"/>
      <w:pPr>
        <w:ind w:left="5460" w:hanging="360"/>
      </w:pPr>
    </w:lvl>
    <w:lvl w:ilvl="7" w:tplc="04190019">
      <w:start w:val="1"/>
      <w:numFmt w:val="lowerLetter"/>
      <w:lvlText w:val="%8."/>
      <w:lvlJc w:val="left"/>
      <w:pPr>
        <w:ind w:left="6180" w:hanging="360"/>
      </w:pPr>
    </w:lvl>
    <w:lvl w:ilvl="8" w:tplc="0419001B">
      <w:start w:val="1"/>
      <w:numFmt w:val="lowerRoman"/>
      <w:lvlText w:val="%9."/>
      <w:lvlJc w:val="right"/>
      <w:pPr>
        <w:ind w:left="6900" w:hanging="180"/>
      </w:pPr>
    </w:lvl>
  </w:abstractNum>
  <w:abstractNum w:abstractNumId="23">
    <w:nsid w:val="432649CB"/>
    <w:multiLevelType w:val="hybridMultilevel"/>
    <w:tmpl w:val="0B9A9580"/>
    <w:lvl w:ilvl="0" w:tplc="0419000D">
      <w:start w:val="1"/>
      <w:numFmt w:val="bullet"/>
      <w:lvlText w:val=""/>
      <w:lvlJc w:val="left"/>
      <w:pPr>
        <w:ind w:left="106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98C3912"/>
    <w:multiLevelType w:val="hybridMultilevel"/>
    <w:tmpl w:val="4F76D6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E2A629E"/>
    <w:multiLevelType w:val="multilevel"/>
    <w:tmpl w:val="1E96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94330C"/>
    <w:multiLevelType w:val="multilevel"/>
    <w:tmpl w:val="09B6ED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22A49F7"/>
    <w:multiLevelType w:val="hybridMultilevel"/>
    <w:tmpl w:val="48904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7BC14C4"/>
    <w:multiLevelType w:val="hybridMultilevel"/>
    <w:tmpl w:val="8C6C8AD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9">
    <w:nsid w:val="5C3F3591"/>
    <w:multiLevelType w:val="hybridMultilevel"/>
    <w:tmpl w:val="3DD4407A"/>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0">
    <w:nsid w:val="5F3A7DB9"/>
    <w:multiLevelType w:val="hybridMultilevel"/>
    <w:tmpl w:val="09487E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FFB7416"/>
    <w:multiLevelType w:val="hybridMultilevel"/>
    <w:tmpl w:val="686EE382"/>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0BC5546"/>
    <w:multiLevelType w:val="hybridMultilevel"/>
    <w:tmpl w:val="5DC2307C"/>
    <w:lvl w:ilvl="0" w:tplc="04190001">
      <w:start w:val="1"/>
      <w:numFmt w:val="bullet"/>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6DB1AD2"/>
    <w:multiLevelType w:val="hybridMultilevel"/>
    <w:tmpl w:val="4942B8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B2C4BE2"/>
    <w:multiLevelType w:val="hybridMultilevel"/>
    <w:tmpl w:val="C9C400C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nsid w:val="6CE61048"/>
    <w:multiLevelType w:val="hybridMultilevel"/>
    <w:tmpl w:val="AD7CFF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88E29AC"/>
    <w:multiLevelType w:val="hybridMultilevel"/>
    <w:tmpl w:val="B0F2B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6"/>
  </w:num>
  <w:num w:numId="4">
    <w:abstractNumId w:val="3"/>
  </w:num>
  <w:num w:numId="5">
    <w:abstractNumId w:val="7"/>
  </w:num>
  <w:num w:numId="6">
    <w:abstractNumId w:val="19"/>
  </w:num>
  <w:num w:numId="7">
    <w:abstractNumId w:val="6"/>
  </w:num>
  <w:num w:numId="8">
    <w:abstractNumId w:val="9"/>
  </w:num>
  <w:num w:numId="9">
    <w:abstractNumId w:val="21"/>
  </w:num>
  <w:num w:numId="10">
    <w:abstractNumId w:val="1"/>
  </w:num>
  <w:num w:numId="11">
    <w:abstractNumId w:val="35"/>
  </w:num>
  <w:num w:numId="1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30"/>
  </w:num>
  <w:num w:numId="15">
    <w:abstractNumId w:val="27"/>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4"/>
  </w:num>
  <w:num w:numId="23">
    <w:abstractNumId w:val="29"/>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8"/>
  </w:num>
  <w:num w:numId="28">
    <w:abstractNumId w:val="33"/>
  </w:num>
  <w:num w:numId="2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2"/>
  </w:num>
  <w:num w:numId="32">
    <w:abstractNumId w:val="11"/>
  </w:num>
  <w:num w:numId="33">
    <w:abstractNumId w:val="10"/>
  </w:num>
  <w:num w:numId="34">
    <w:abstractNumId w:val="8"/>
  </w:num>
  <w:num w:numId="35">
    <w:abstractNumId w:val="34"/>
  </w:num>
  <w:num w:numId="36">
    <w:abstractNumId w:val="20"/>
  </w:num>
  <w:num w:numId="37">
    <w:abstractNumId w:val="18"/>
  </w:num>
  <w:num w:numId="3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B26"/>
    <w:rsid w:val="00004358"/>
    <w:rsid w:val="000046AE"/>
    <w:rsid w:val="00004B21"/>
    <w:rsid w:val="00006692"/>
    <w:rsid w:val="00011250"/>
    <w:rsid w:val="00012371"/>
    <w:rsid w:val="00012CDC"/>
    <w:rsid w:val="00016D97"/>
    <w:rsid w:val="00017C67"/>
    <w:rsid w:val="00020282"/>
    <w:rsid w:val="0002352D"/>
    <w:rsid w:val="00023D05"/>
    <w:rsid w:val="00024789"/>
    <w:rsid w:val="00025543"/>
    <w:rsid w:val="000256F6"/>
    <w:rsid w:val="000318D4"/>
    <w:rsid w:val="00032E9D"/>
    <w:rsid w:val="00033360"/>
    <w:rsid w:val="0003464F"/>
    <w:rsid w:val="00041DDA"/>
    <w:rsid w:val="00043B7E"/>
    <w:rsid w:val="00044642"/>
    <w:rsid w:val="00044FD9"/>
    <w:rsid w:val="00046528"/>
    <w:rsid w:val="0004689C"/>
    <w:rsid w:val="00047549"/>
    <w:rsid w:val="0005068F"/>
    <w:rsid w:val="0005119C"/>
    <w:rsid w:val="000544FD"/>
    <w:rsid w:val="000551E6"/>
    <w:rsid w:val="000570EB"/>
    <w:rsid w:val="00060349"/>
    <w:rsid w:val="00061368"/>
    <w:rsid w:val="00062734"/>
    <w:rsid w:val="0006342C"/>
    <w:rsid w:val="00064415"/>
    <w:rsid w:val="00073DB6"/>
    <w:rsid w:val="000742E8"/>
    <w:rsid w:val="00077308"/>
    <w:rsid w:val="000777C1"/>
    <w:rsid w:val="000778F8"/>
    <w:rsid w:val="00081316"/>
    <w:rsid w:val="000815DB"/>
    <w:rsid w:val="000824AB"/>
    <w:rsid w:val="0008560E"/>
    <w:rsid w:val="00086385"/>
    <w:rsid w:val="00087175"/>
    <w:rsid w:val="00087973"/>
    <w:rsid w:val="000903DE"/>
    <w:rsid w:val="00091349"/>
    <w:rsid w:val="00094632"/>
    <w:rsid w:val="00096743"/>
    <w:rsid w:val="00097784"/>
    <w:rsid w:val="000A3EC5"/>
    <w:rsid w:val="000A6EAE"/>
    <w:rsid w:val="000B2530"/>
    <w:rsid w:val="000B5126"/>
    <w:rsid w:val="000B6CAE"/>
    <w:rsid w:val="000C009C"/>
    <w:rsid w:val="000C01A2"/>
    <w:rsid w:val="000C339F"/>
    <w:rsid w:val="000C5B8B"/>
    <w:rsid w:val="000C5C7C"/>
    <w:rsid w:val="000D2494"/>
    <w:rsid w:val="000D2DA9"/>
    <w:rsid w:val="000D40BC"/>
    <w:rsid w:val="000D45BF"/>
    <w:rsid w:val="000D5607"/>
    <w:rsid w:val="000D676E"/>
    <w:rsid w:val="000D6FC2"/>
    <w:rsid w:val="000D7791"/>
    <w:rsid w:val="000E3020"/>
    <w:rsid w:val="000E7889"/>
    <w:rsid w:val="000F0455"/>
    <w:rsid w:val="000F25C8"/>
    <w:rsid w:val="000F3035"/>
    <w:rsid w:val="000F3726"/>
    <w:rsid w:val="000F3BCA"/>
    <w:rsid w:val="000F43EE"/>
    <w:rsid w:val="000F5731"/>
    <w:rsid w:val="000F79E0"/>
    <w:rsid w:val="00101428"/>
    <w:rsid w:val="0010175F"/>
    <w:rsid w:val="00101A72"/>
    <w:rsid w:val="00102B7B"/>
    <w:rsid w:val="00104014"/>
    <w:rsid w:val="00110007"/>
    <w:rsid w:val="001103A9"/>
    <w:rsid w:val="00110FDD"/>
    <w:rsid w:val="001120A7"/>
    <w:rsid w:val="00115C18"/>
    <w:rsid w:val="00120137"/>
    <w:rsid w:val="00120497"/>
    <w:rsid w:val="00122618"/>
    <w:rsid w:val="001236F4"/>
    <w:rsid w:val="001241BE"/>
    <w:rsid w:val="0012591A"/>
    <w:rsid w:val="0012781F"/>
    <w:rsid w:val="00127B40"/>
    <w:rsid w:val="00132E65"/>
    <w:rsid w:val="00144A30"/>
    <w:rsid w:val="00144C05"/>
    <w:rsid w:val="00150006"/>
    <w:rsid w:val="00151A9B"/>
    <w:rsid w:val="00152796"/>
    <w:rsid w:val="001571BB"/>
    <w:rsid w:val="001628B5"/>
    <w:rsid w:val="00162CFA"/>
    <w:rsid w:val="0016369F"/>
    <w:rsid w:val="0016673E"/>
    <w:rsid w:val="00170D2B"/>
    <w:rsid w:val="00171699"/>
    <w:rsid w:val="00172480"/>
    <w:rsid w:val="001726C5"/>
    <w:rsid w:val="00173CE7"/>
    <w:rsid w:val="001745CC"/>
    <w:rsid w:val="00177A0E"/>
    <w:rsid w:val="00181004"/>
    <w:rsid w:val="0018409E"/>
    <w:rsid w:val="00185A25"/>
    <w:rsid w:val="001875AF"/>
    <w:rsid w:val="00187ADE"/>
    <w:rsid w:val="00187FAA"/>
    <w:rsid w:val="00190680"/>
    <w:rsid w:val="00190F07"/>
    <w:rsid w:val="00191DA4"/>
    <w:rsid w:val="0019337C"/>
    <w:rsid w:val="00195FAF"/>
    <w:rsid w:val="0019631D"/>
    <w:rsid w:val="00196DE6"/>
    <w:rsid w:val="00197E73"/>
    <w:rsid w:val="001A0058"/>
    <w:rsid w:val="001A066A"/>
    <w:rsid w:val="001A31FE"/>
    <w:rsid w:val="001A37F4"/>
    <w:rsid w:val="001A54DB"/>
    <w:rsid w:val="001A6C2D"/>
    <w:rsid w:val="001B384F"/>
    <w:rsid w:val="001B6700"/>
    <w:rsid w:val="001B6817"/>
    <w:rsid w:val="001C0240"/>
    <w:rsid w:val="001C1274"/>
    <w:rsid w:val="001C4F88"/>
    <w:rsid w:val="001C580D"/>
    <w:rsid w:val="001C5865"/>
    <w:rsid w:val="001D2CA8"/>
    <w:rsid w:val="001E2897"/>
    <w:rsid w:val="001F2B4C"/>
    <w:rsid w:val="001F7B1D"/>
    <w:rsid w:val="001F7D4D"/>
    <w:rsid w:val="00200488"/>
    <w:rsid w:val="0020056C"/>
    <w:rsid w:val="002031F1"/>
    <w:rsid w:val="00204087"/>
    <w:rsid w:val="00204524"/>
    <w:rsid w:val="002133C2"/>
    <w:rsid w:val="00221B2A"/>
    <w:rsid w:val="00224327"/>
    <w:rsid w:val="00224516"/>
    <w:rsid w:val="00225245"/>
    <w:rsid w:val="00227FFA"/>
    <w:rsid w:val="00230A08"/>
    <w:rsid w:val="0023160C"/>
    <w:rsid w:val="00231C00"/>
    <w:rsid w:val="00236BD8"/>
    <w:rsid w:val="00241C08"/>
    <w:rsid w:val="00242093"/>
    <w:rsid w:val="00242260"/>
    <w:rsid w:val="0024323B"/>
    <w:rsid w:val="002462E1"/>
    <w:rsid w:val="0024641D"/>
    <w:rsid w:val="0025240C"/>
    <w:rsid w:val="00253B3A"/>
    <w:rsid w:val="00253F2E"/>
    <w:rsid w:val="00255964"/>
    <w:rsid w:val="00256715"/>
    <w:rsid w:val="00256F6F"/>
    <w:rsid w:val="0026058D"/>
    <w:rsid w:val="00261191"/>
    <w:rsid w:val="00263DF4"/>
    <w:rsid w:val="00263EAF"/>
    <w:rsid w:val="00270F22"/>
    <w:rsid w:val="00272EEE"/>
    <w:rsid w:val="00273F39"/>
    <w:rsid w:val="00273FF0"/>
    <w:rsid w:val="00274BAD"/>
    <w:rsid w:val="00275B34"/>
    <w:rsid w:val="00277AEA"/>
    <w:rsid w:val="00280D05"/>
    <w:rsid w:val="00281D5C"/>
    <w:rsid w:val="00282724"/>
    <w:rsid w:val="00282F5B"/>
    <w:rsid w:val="0028474B"/>
    <w:rsid w:val="002879F0"/>
    <w:rsid w:val="00287AA1"/>
    <w:rsid w:val="0029128B"/>
    <w:rsid w:val="002935B3"/>
    <w:rsid w:val="00293FBB"/>
    <w:rsid w:val="002946DB"/>
    <w:rsid w:val="00294EBC"/>
    <w:rsid w:val="002A368A"/>
    <w:rsid w:val="002A5A53"/>
    <w:rsid w:val="002B15DA"/>
    <w:rsid w:val="002B174D"/>
    <w:rsid w:val="002B5E23"/>
    <w:rsid w:val="002B68CA"/>
    <w:rsid w:val="002B6901"/>
    <w:rsid w:val="002C01C5"/>
    <w:rsid w:val="002C1333"/>
    <w:rsid w:val="002C20CE"/>
    <w:rsid w:val="002C4078"/>
    <w:rsid w:val="002C4D07"/>
    <w:rsid w:val="002C63EF"/>
    <w:rsid w:val="002C68C0"/>
    <w:rsid w:val="002C7395"/>
    <w:rsid w:val="002C793C"/>
    <w:rsid w:val="002D0202"/>
    <w:rsid w:val="002D0D4E"/>
    <w:rsid w:val="002D33A1"/>
    <w:rsid w:val="002D6606"/>
    <w:rsid w:val="002D7A42"/>
    <w:rsid w:val="002E10DB"/>
    <w:rsid w:val="002E2746"/>
    <w:rsid w:val="002E3663"/>
    <w:rsid w:val="002E5DAE"/>
    <w:rsid w:val="002E62C7"/>
    <w:rsid w:val="002F1952"/>
    <w:rsid w:val="002F2FDA"/>
    <w:rsid w:val="002F5146"/>
    <w:rsid w:val="002F6278"/>
    <w:rsid w:val="002F7594"/>
    <w:rsid w:val="003031CF"/>
    <w:rsid w:val="00311DF3"/>
    <w:rsid w:val="00315E21"/>
    <w:rsid w:val="00320EC0"/>
    <w:rsid w:val="003218A3"/>
    <w:rsid w:val="003220F9"/>
    <w:rsid w:val="0032348D"/>
    <w:rsid w:val="00323D68"/>
    <w:rsid w:val="00325BB5"/>
    <w:rsid w:val="00326422"/>
    <w:rsid w:val="00332219"/>
    <w:rsid w:val="00332946"/>
    <w:rsid w:val="003349E7"/>
    <w:rsid w:val="00334DBE"/>
    <w:rsid w:val="003355A2"/>
    <w:rsid w:val="00335FBB"/>
    <w:rsid w:val="003362CB"/>
    <w:rsid w:val="00341350"/>
    <w:rsid w:val="003432F1"/>
    <w:rsid w:val="0034737B"/>
    <w:rsid w:val="00347F97"/>
    <w:rsid w:val="00352DF8"/>
    <w:rsid w:val="003536FF"/>
    <w:rsid w:val="003537C1"/>
    <w:rsid w:val="00356A45"/>
    <w:rsid w:val="00356E24"/>
    <w:rsid w:val="00357321"/>
    <w:rsid w:val="00357E67"/>
    <w:rsid w:val="003624C1"/>
    <w:rsid w:val="00364054"/>
    <w:rsid w:val="00375FAE"/>
    <w:rsid w:val="00376F75"/>
    <w:rsid w:val="00380E82"/>
    <w:rsid w:val="00381985"/>
    <w:rsid w:val="003853CB"/>
    <w:rsid w:val="00387256"/>
    <w:rsid w:val="0039006C"/>
    <w:rsid w:val="00390132"/>
    <w:rsid w:val="00390911"/>
    <w:rsid w:val="00390EA1"/>
    <w:rsid w:val="00394274"/>
    <w:rsid w:val="00395D66"/>
    <w:rsid w:val="003A5370"/>
    <w:rsid w:val="003A5AB0"/>
    <w:rsid w:val="003B03E1"/>
    <w:rsid w:val="003B203C"/>
    <w:rsid w:val="003B3D6D"/>
    <w:rsid w:val="003B4053"/>
    <w:rsid w:val="003B689D"/>
    <w:rsid w:val="003C20F6"/>
    <w:rsid w:val="003C534D"/>
    <w:rsid w:val="003C5B21"/>
    <w:rsid w:val="003C6BCA"/>
    <w:rsid w:val="003D2078"/>
    <w:rsid w:val="003D253D"/>
    <w:rsid w:val="003D28A4"/>
    <w:rsid w:val="003D6BBF"/>
    <w:rsid w:val="003D760E"/>
    <w:rsid w:val="003E17EE"/>
    <w:rsid w:val="003E3F3A"/>
    <w:rsid w:val="003E7971"/>
    <w:rsid w:val="003F18D3"/>
    <w:rsid w:val="003F6132"/>
    <w:rsid w:val="00400004"/>
    <w:rsid w:val="00400763"/>
    <w:rsid w:val="004033E9"/>
    <w:rsid w:val="0040490A"/>
    <w:rsid w:val="00412161"/>
    <w:rsid w:val="00412E92"/>
    <w:rsid w:val="0041700F"/>
    <w:rsid w:val="0041796B"/>
    <w:rsid w:val="00420433"/>
    <w:rsid w:val="00420C6F"/>
    <w:rsid w:val="00422595"/>
    <w:rsid w:val="00427B59"/>
    <w:rsid w:val="004310A3"/>
    <w:rsid w:val="00434067"/>
    <w:rsid w:val="00434125"/>
    <w:rsid w:val="004343F8"/>
    <w:rsid w:val="00435783"/>
    <w:rsid w:val="00442C8B"/>
    <w:rsid w:val="00445D9D"/>
    <w:rsid w:val="004478E5"/>
    <w:rsid w:val="004506F3"/>
    <w:rsid w:val="00450F2F"/>
    <w:rsid w:val="004536B8"/>
    <w:rsid w:val="00455061"/>
    <w:rsid w:val="0045672E"/>
    <w:rsid w:val="0046007D"/>
    <w:rsid w:val="004600AD"/>
    <w:rsid w:val="00460582"/>
    <w:rsid w:val="00463F88"/>
    <w:rsid w:val="004700FA"/>
    <w:rsid w:val="00476526"/>
    <w:rsid w:val="00480A77"/>
    <w:rsid w:val="004819AC"/>
    <w:rsid w:val="00482DD5"/>
    <w:rsid w:val="00484CF8"/>
    <w:rsid w:val="00484D19"/>
    <w:rsid w:val="00486A37"/>
    <w:rsid w:val="004901D2"/>
    <w:rsid w:val="00490A7F"/>
    <w:rsid w:val="00493015"/>
    <w:rsid w:val="0049740F"/>
    <w:rsid w:val="004978BB"/>
    <w:rsid w:val="004A0910"/>
    <w:rsid w:val="004A0A2C"/>
    <w:rsid w:val="004A536B"/>
    <w:rsid w:val="004B191E"/>
    <w:rsid w:val="004B2688"/>
    <w:rsid w:val="004B26FD"/>
    <w:rsid w:val="004B749D"/>
    <w:rsid w:val="004C06F5"/>
    <w:rsid w:val="004C0CE1"/>
    <w:rsid w:val="004C197D"/>
    <w:rsid w:val="004C1F0A"/>
    <w:rsid w:val="004C53F1"/>
    <w:rsid w:val="004C66B5"/>
    <w:rsid w:val="004D074D"/>
    <w:rsid w:val="004D114E"/>
    <w:rsid w:val="004D17C1"/>
    <w:rsid w:val="004D2D24"/>
    <w:rsid w:val="004D458A"/>
    <w:rsid w:val="004D79AF"/>
    <w:rsid w:val="004E0FC0"/>
    <w:rsid w:val="004E1046"/>
    <w:rsid w:val="004E199E"/>
    <w:rsid w:val="004E1AC6"/>
    <w:rsid w:val="004E2C0C"/>
    <w:rsid w:val="004E4E8C"/>
    <w:rsid w:val="004E5031"/>
    <w:rsid w:val="004E5B68"/>
    <w:rsid w:val="004E7848"/>
    <w:rsid w:val="004F09F8"/>
    <w:rsid w:val="004F7017"/>
    <w:rsid w:val="004F7CA3"/>
    <w:rsid w:val="00500C41"/>
    <w:rsid w:val="00501B26"/>
    <w:rsid w:val="00505B2D"/>
    <w:rsid w:val="00506457"/>
    <w:rsid w:val="00506B11"/>
    <w:rsid w:val="00510888"/>
    <w:rsid w:val="00510E89"/>
    <w:rsid w:val="00513163"/>
    <w:rsid w:val="005209E6"/>
    <w:rsid w:val="00522EC5"/>
    <w:rsid w:val="00526773"/>
    <w:rsid w:val="00527C63"/>
    <w:rsid w:val="00533A6A"/>
    <w:rsid w:val="00535845"/>
    <w:rsid w:val="0053775B"/>
    <w:rsid w:val="0054159B"/>
    <w:rsid w:val="0054611A"/>
    <w:rsid w:val="0054655B"/>
    <w:rsid w:val="005473B5"/>
    <w:rsid w:val="00552F7D"/>
    <w:rsid w:val="0055358F"/>
    <w:rsid w:val="00557B49"/>
    <w:rsid w:val="00564B5C"/>
    <w:rsid w:val="00565DD5"/>
    <w:rsid w:val="005710E9"/>
    <w:rsid w:val="00571378"/>
    <w:rsid w:val="00571DF6"/>
    <w:rsid w:val="00573D2E"/>
    <w:rsid w:val="00575859"/>
    <w:rsid w:val="00580DB3"/>
    <w:rsid w:val="00582BBF"/>
    <w:rsid w:val="00585495"/>
    <w:rsid w:val="00593DE5"/>
    <w:rsid w:val="00594247"/>
    <w:rsid w:val="00594DAE"/>
    <w:rsid w:val="00595047"/>
    <w:rsid w:val="00595206"/>
    <w:rsid w:val="005976DD"/>
    <w:rsid w:val="005977A4"/>
    <w:rsid w:val="00597909"/>
    <w:rsid w:val="00597BA5"/>
    <w:rsid w:val="005A32C4"/>
    <w:rsid w:val="005A650B"/>
    <w:rsid w:val="005B2173"/>
    <w:rsid w:val="005B2FEE"/>
    <w:rsid w:val="005B38E2"/>
    <w:rsid w:val="005B3CAA"/>
    <w:rsid w:val="005C3A02"/>
    <w:rsid w:val="005C3E95"/>
    <w:rsid w:val="005D125C"/>
    <w:rsid w:val="005D13F9"/>
    <w:rsid w:val="005D1B3E"/>
    <w:rsid w:val="005D3E7D"/>
    <w:rsid w:val="005D6AB2"/>
    <w:rsid w:val="005E2FF5"/>
    <w:rsid w:val="005E5512"/>
    <w:rsid w:val="005E5AF7"/>
    <w:rsid w:val="005F2067"/>
    <w:rsid w:val="005F258E"/>
    <w:rsid w:val="005F4723"/>
    <w:rsid w:val="005F4C01"/>
    <w:rsid w:val="005F4F9C"/>
    <w:rsid w:val="005F6F52"/>
    <w:rsid w:val="005F7B4B"/>
    <w:rsid w:val="005F7D90"/>
    <w:rsid w:val="00601D94"/>
    <w:rsid w:val="006026E0"/>
    <w:rsid w:val="00604860"/>
    <w:rsid w:val="00604EAD"/>
    <w:rsid w:val="006053EF"/>
    <w:rsid w:val="00605516"/>
    <w:rsid w:val="006060F0"/>
    <w:rsid w:val="006061B2"/>
    <w:rsid w:val="00606595"/>
    <w:rsid w:val="006079D9"/>
    <w:rsid w:val="00607C27"/>
    <w:rsid w:val="00611906"/>
    <w:rsid w:val="0061288D"/>
    <w:rsid w:val="00613865"/>
    <w:rsid w:val="006153D6"/>
    <w:rsid w:val="00616A25"/>
    <w:rsid w:val="00616C2D"/>
    <w:rsid w:val="00620C26"/>
    <w:rsid w:val="00621B82"/>
    <w:rsid w:val="00621CEF"/>
    <w:rsid w:val="00622993"/>
    <w:rsid w:val="00624BEF"/>
    <w:rsid w:val="00625695"/>
    <w:rsid w:val="0062605D"/>
    <w:rsid w:val="006326EB"/>
    <w:rsid w:val="00635664"/>
    <w:rsid w:val="00637159"/>
    <w:rsid w:val="00637AD8"/>
    <w:rsid w:val="00640C23"/>
    <w:rsid w:val="00641C08"/>
    <w:rsid w:val="00641EF5"/>
    <w:rsid w:val="00642CF7"/>
    <w:rsid w:val="00644D1A"/>
    <w:rsid w:val="00645FD6"/>
    <w:rsid w:val="006522FD"/>
    <w:rsid w:val="00654B33"/>
    <w:rsid w:val="006556D9"/>
    <w:rsid w:val="00655E30"/>
    <w:rsid w:val="0065612F"/>
    <w:rsid w:val="00657463"/>
    <w:rsid w:val="006621E0"/>
    <w:rsid w:val="0066323F"/>
    <w:rsid w:val="006656E9"/>
    <w:rsid w:val="006671A1"/>
    <w:rsid w:val="00667525"/>
    <w:rsid w:val="00672B88"/>
    <w:rsid w:val="00672C63"/>
    <w:rsid w:val="0067312A"/>
    <w:rsid w:val="00674629"/>
    <w:rsid w:val="006750F7"/>
    <w:rsid w:val="006761F6"/>
    <w:rsid w:val="00680669"/>
    <w:rsid w:val="0068349A"/>
    <w:rsid w:val="0068538A"/>
    <w:rsid w:val="00695460"/>
    <w:rsid w:val="0069719A"/>
    <w:rsid w:val="0069772D"/>
    <w:rsid w:val="006A0003"/>
    <w:rsid w:val="006A1A49"/>
    <w:rsid w:val="006A33EA"/>
    <w:rsid w:val="006A4845"/>
    <w:rsid w:val="006B045C"/>
    <w:rsid w:val="006B0648"/>
    <w:rsid w:val="006B11C4"/>
    <w:rsid w:val="006B137C"/>
    <w:rsid w:val="006B2C08"/>
    <w:rsid w:val="006B41FB"/>
    <w:rsid w:val="006B76C0"/>
    <w:rsid w:val="006B779A"/>
    <w:rsid w:val="006C1D63"/>
    <w:rsid w:val="006C57B8"/>
    <w:rsid w:val="006C7504"/>
    <w:rsid w:val="006D0688"/>
    <w:rsid w:val="006D0D8E"/>
    <w:rsid w:val="006D1167"/>
    <w:rsid w:val="006D299B"/>
    <w:rsid w:val="006D5848"/>
    <w:rsid w:val="006D6E80"/>
    <w:rsid w:val="006E05C1"/>
    <w:rsid w:val="006E10C3"/>
    <w:rsid w:val="006E1D1A"/>
    <w:rsid w:val="006E51E5"/>
    <w:rsid w:val="006E6AE4"/>
    <w:rsid w:val="006F17C3"/>
    <w:rsid w:val="006F298E"/>
    <w:rsid w:val="006F2A0F"/>
    <w:rsid w:val="006F53C7"/>
    <w:rsid w:val="007003FE"/>
    <w:rsid w:val="007006EF"/>
    <w:rsid w:val="00700C97"/>
    <w:rsid w:val="00702825"/>
    <w:rsid w:val="00704897"/>
    <w:rsid w:val="00710472"/>
    <w:rsid w:val="00711F4C"/>
    <w:rsid w:val="007127B8"/>
    <w:rsid w:val="00712D3E"/>
    <w:rsid w:val="00713BCC"/>
    <w:rsid w:val="00715B4E"/>
    <w:rsid w:val="00730C27"/>
    <w:rsid w:val="0073212A"/>
    <w:rsid w:val="00742F63"/>
    <w:rsid w:val="007439D2"/>
    <w:rsid w:val="007442B8"/>
    <w:rsid w:val="0074485B"/>
    <w:rsid w:val="00745CFD"/>
    <w:rsid w:val="0074777D"/>
    <w:rsid w:val="00751647"/>
    <w:rsid w:val="00751F6A"/>
    <w:rsid w:val="007573D3"/>
    <w:rsid w:val="00757D8F"/>
    <w:rsid w:val="007601DA"/>
    <w:rsid w:val="00761B0F"/>
    <w:rsid w:val="007646C7"/>
    <w:rsid w:val="00765270"/>
    <w:rsid w:val="007739FA"/>
    <w:rsid w:val="007743CC"/>
    <w:rsid w:val="00776E5C"/>
    <w:rsid w:val="00780FEA"/>
    <w:rsid w:val="00781222"/>
    <w:rsid w:val="00786C31"/>
    <w:rsid w:val="00792A53"/>
    <w:rsid w:val="00793A4B"/>
    <w:rsid w:val="0079408B"/>
    <w:rsid w:val="007943F9"/>
    <w:rsid w:val="00794D63"/>
    <w:rsid w:val="00794ED7"/>
    <w:rsid w:val="00797D45"/>
    <w:rsid w:val="007A1E90"/>
    <w:rsid w:val="007B0528"/>
    <w:rsid w:val="007B0D69"/>
    <w:rsid w:val="007B1FDC"/>
    <w:rsid w:val="007B2855"/>
    <w:rsid w:val="007B2A9B"/>
    <w:rsid w:val="007B5358"/>
    <w:rsid w:val="007B73C1"/>
    <w:rsid w:val="007C0EE2"/>
    <w:rsid w:val="007C27FE"/>
    <w:rsid w:val="007C2ED6"/>
    <w:rsid w:val="007C3D7D"/>
    <w:rsid w:val="007C4191"/>
    <w:rsid w:val="007D0911"/>
    <w:rsid w:val="007D134E"/>
    <w:rsid w:val="007D3EA6"/>
    <w:rsid w:val="007D4811"/>
    <w:rsid w:val="007D49D0"/>
    <w:rsid w:val="007D57DB"/>
    <w:rsid w:val="007D5AC6"/>
    <w:rsid w:val="007D74EF"/>
    <w:rsid w:val="007E247C"/>
    <w:rsid w:val="007F407B"/>
    <w:rsid w:val="007F4F12"/>
    <w:rsid w:val="007F6158"/>
    <w:rsid w:val="007F70BB"/>
    <w:rsid w:val="0080676A"/>
    <w:rsid w:val="00806F92"/>
    <w:rsid w:val="00807A51"/>
    <w:rsid w:val="00810FB5"/>
    <w:rsid w:val="00813F14"/>
    <w:rsid w:val="00813F25"/>
    <w:rsid w:val="0081417B"/>
    <w:rsid w:val="00815068"/>
    <w:rsid w:val="00816151"/>
    <w:rsid w:val="00817BD2"/>
    <w:rsid w:val="00820FA4"/>
    <w:rsid w:val="008218BF"/>
    <w:rsid w:val="00825928"/>
    <w:rsid w:val="00826033"/>
    <w:rsid w:val="0082637F"/>
    <w:rsid w:val="00827340"/>
    <w:rsid w:val="00827D97"/>
    <w:rsid w:val="00831745"/>
    <w:rsid w:val="0083400A"/>
    <w:rsid w:val="00834B55"/>
    <w:rsid w:val="00834DBF"/>
    <w:rsid w:val="0083562D"/>
    <w:rsid w:val="008363BC"/>
    <w:rsid w:val="00836D3C"/>
    <w:rsid w:val="00837B92"/>
    <w:rsid w:val="00842DD0"/>
    <w:rsid w:val="008434EA"/>
    <w:rsid w:val="00845F41"/>
    <w:rsid w:val="00861570"/>
    <w:rsid w:val="00861B89"/>
    <w:rsid w:val="0086343B"/>
    <w:rsid w:val="00864C5A"/>
    <w:rsid w:val="00865841"/>
    <w:rsid w:val="008661C2"/>
    <w:rsid w:val="00870C46"/>
    <w:rsid w:val="008711B4"/>
    <w:rsid w:val="008742D3"/>
    <w:rsid w:val="00876D5F"/>
    <w:rsid w:val="008773CB"/>
    <w:rsid w:val="008775AA"/>
    <w:rsid w:val="0088051C"/>
    <w:rsid w:val="00882AF0"/>
    <w:rsid w:val="00894C50"/>
    <w:rsid w:val="008A0446"/>
    <w:rsid w:val="008A2A19"/>
    <w:rsid w:val="008B29F0"/>
    <w:rsid w:val="008B372A"/>
    <w:rsid w:val="008B6044"/>
    <w:rsid w:val="008C1F33"/>
    <w:rsid w:val="008C1FCF"/>
    <w:rsid w:val="008C5347"/>
    <w:rsid w:val="008C7868"/>
    <w:rsid w:val="008D2E7B"/>
    <w:rsid w:val="008D547C"/>
    <w:rsid w:val="008E0929"/>
    <w:rsid w:val="008E0CB7"/>
    <w:rsid w:val="008E26B2"/>
    <w:rsid w:val="008E29E5"/>
    <w:rsid w:val="008E309F"/>
    <w:rsid w:val="008E57AB"/>
    <w:rsid w:val="008E5974"/>
    <w:rsid w:val="008F0B7D"/>
    <w:rsid w:val="00900F75"/>
    <w:rsid w:val="0090133A"/>
    <w:rsid w:val="00902626"/>
    <w:rsid w:val="00903C67"/>
    <w:rsid w:val="00904D22"/>
    <w:rsid w:val="00907F06"/>
    <w:rsid w:val="0091433A"/>
    <w:rsid w:val="00914D43"/>
    <w:rsid w:val="00916C13"/>
    <w:rsid w:val="009206C3"/>
    <w:rsid w:val="009234C2"/>
    <w:rsid w:val="00926102"/>
    <w:rsid w:val="009315AD"/>
    <w:rsid w:val="009335C7"/>
    <w:rsid w:val="00935761"/>
    <w:rsid w:val="00935EC1"/>
    <w:rsid w:val="0094246A"/>
    <w:rsid w:val="00943E96"/>
    <w:rsid w:val="009461C1"/>
    <w:rsid w:val="00947CF9"/>
    <w:rsid w:val="00952277"/>
    <w:rsid w:val="00956B7D"/>
    <w:rsid w:val="009572AD"/>
    <w:rsid w:val="0096046C"/>
    <w:rsid w:val="0096066E"/>
    <w:rsid w:val="00960E6D"/>
    <w:rsid w:val="00965B8C"/>
    <w:rsid w:val="00970E60"/>
    <w:rsid w:val="00971D0B"/>
    <w:rsid w:val="00975304"/>
    <w:rsid w:val="00981CA6"/>
    <w:rsid w:val="00984E12"/>
    <w:rsid w:val="00987525"/>
    <w:rsid w:val="00990D4A"/>
    <w:rsid w:val="0099388C"/>
    <w:rsid w:val="00996253"/>
    <w:rsid w:val="00996A81"/>
    <w:rsid w:val="00997D9E"/>
    <w:rsid w:val="009A004B"/>
    <w:rsid w:val="009A377D"/>
    <w:rsid w:val="009A44FD"/>
    <w:rsid w:val="009A56D6"/>
    <w:rsid w:val="009A791A"/>
    <w:rsid w:val="009B0D6D"/>
    <w:rsid w:val="009B2714"/>
    <w:rsid w:val="009B2BF9"/>
    <w:rsid w:val="009B553C"/>
    <w:rsid w:val="009B66C0"/>
    <w:rsid w:val="009B6A48"/>
    <w:rsid w:val="009C1C91"/>
    <w:rsid w:val="009C333A"/>
    <w:rsid w:val="009C3920"/>
    <w:rsid w:val="009C4803"/>
    <w:rsid w:val="009C56B5"/>
    <w:rsid w:val="009C6AAA"/>
    <w:rsid w:val="009D0126"/>
    <w:rsid w:val="009D0EEF"/>
    <w:rsid w:val="009D1C54"/>
    <w:rsid w:val="009D2377"/>
    <w:rsid w:val="009D4411"/>
    <w:rsid w:val="009D5C4F"/>
    <w:rsid w:val="009D6E3C"/>
    <w:rsid w:val="009D7CF3"/>
    <w:rsid w:val="009E11C2"/>
    <w:rsid w:val="009E1A0B"/>
    <w:rsid w:val="009E277A"/>
    <w:rsid w:val="009F0504"/>
    <w:rsid w:val="009F4532"/>
    <w:rsid w:val="009F5539"/>
    <w:rsid w:val="009F61A2"/>
    <w:rsid w:val="00A006ED"/>
    <w:rsid w:val="00A016BA"/>
    <w:rsid w:val="00A034FD"/>
    <w:rsid w:val="00A07D80"/>
    <w:rsid w:val="00A10363"/>
    <w:rsid w:val="00A12DB5"/>
    <w:rsid w:val="00A13AA5"/>
    <w:rsid w:val="00A13DE4"/>
    <w:rsid w:val="00A146D6"/>
    <w:rsid w:val="00A20657"/>
    <w:rsid w:val="00A25217"/>
    <w:rsid w:val="00A27586"/>
    <w:rsid w:val="00A27812"/>
    <w:rsid w:val="00A27956"/>
    <w:rsid w:val="00A301FD"/>
    <w:rsid w:val="00A309CA"/>
    <w:rsid w:val="00A3147B"/>
    <w:rsid w:val="00A433E2"/>
    <w:rsid w:val="00A440DA"/>
    <w:rsid w:val="00A44570"/>
    <w:rsid w:val="00A45AAD"/>
    <w:rsid w:val="00A4616A"/>
    <w:rsid w:val="00A46A6A"/>
    <w:rsid w:val="00A51E83"/>
    <w:rsid w:val="00A52947"/>
    <w:rsid w:val="00A529E5"/>
    <w:rsid w:val="00A54BA0"/>
    <w:rsid w:val="00A54D91"/>
    <w:rsid w:val="00A55AAD"/>
    <w:rsid w:val="00A565D5"/>
    <w:rsid w:val="00A57346"/>
    <w:rsid w:val="00A578CD"/>
    <w:rsid w:val="00A57CC4"/>
    <w:rsid w:val="00A62C4D"/>
    <w:rsid w:val="00A6355F"/>
    <w:rsid w:val="00A64BD2"/>
    <w:rsid w:val="00A72093"/>
    <w:rsid w:val="00A72D27"/>
    <w:rsid w:val="00A76A02"/>
    <w:rsid w:val="00A8392E"/>
    <w:rsid w:val="00A85B07"/>
    <w:rsid w:val="00A860FF"/>
    <w:rsid w:val="00A867B3"/>
    <w:rsid w:val="00A90A2A"/>
    <w:rsid w:val="00A90B7E"/>
    <w:rsid w:val="00A92105"/>
    <w:rsid w:val="00A94351"/>
    <w:rsid w:val="00A96A88"/>
    <w:rsid w:val="00A96FDF"/>
    <w:rsid w:val="00AA01BE"/>
    <w:rsid w:val="00AA1FCF"/>
    <w:rsid w:val="00AA44B5"/>
    <w:rsid w:val="00AB5092"/>
    <w:rsid w:val="00AB724D"/>
    <w:rsid w:val="00AC0699"/>
    <w:rsid w:val="00AC74E8"/>
    <w:rsid w:val="00AD4B63"/>
    <w:rsid w:val="00AE2ABD"/>
    <w:rsid w:val="00AE504F"/>
    <w:rsid w:val="00AE5832"/>
    <w:rsid w:val="00AE6F49"/>
    <w:rsid w:val="00AF1AA8"/>
    <w:rsid w:val="00AF2F1B"/>
    <w:rsid w:val="00AF7BCE"/>
    <w:rsid w:val="00B01F75"/>
    <w:rsid w:val="00B02688"/>
    <w:rsid w:val="00B026C0"/>
    <w:rsid w:val="00B02D9F"/>
    <w:rsid w:val="00B06ED3"/>
    <w:rsid w:val="00B077D9"/>
    <w:rsid w:val="00B138DA"/>
    <w:rsid w:val="00B1405C"/>
    <w:rsid w:val="00B149D1"/>
    <w:rsid w:val="00B15880"/>
    <w:rsid w:val="00B225B6"/>
    <w:rsid w:val="00B258A1"/>
    <w:rsid w:val="00B25AF9"/>
    <w:rsid w:val="00B25DC0"/>
    <w:rsid w:val="00B25E3C"/>
    <w:rsid w:val="00B2630B"/>
    <w:rsid w:val="00B32DAE"/>
    <w:rsid w:val="00B33FB9"/>
    <w:rsid w:val="00B343C0"/>
    <w:rsid w:val="00B347E9"/>
    <w:rsid w:val="00B34D4E"/>
    <w:rsid w:val="00B36155"/>
    <w:rsid w:val="00B37F0E"/>
    <w:rsid w:val="00B438CA"/>
    <w:rsid w:val="00B44FFE"/>
    <w:rsid w:val="00B4623E"/>
    <w:rsid w:val="00B46260"/>
    <w:rsid w:val="00B60648"/>
    <w:rsid w:val="00B60B75"/>
    <w:rsid w:val="00B64F4D"/>
    <w:rsid w:val="00B73CBD"/>
    <w:rsid w:val="00B740C8"/>
    <w:rsid w:val="00B76DED"/>
    <w:rsid w:val="00B77B3B"/>
    <w:rsid w:val="00B82841"/>
    <w:rsid w:val="00B83B29"/>
    <w:rsid w:val="00B83E48"/>
    <w:rsid w:val="00B84C67"/>
    <w:rsid w:val="00B90938"/>
    <w:rsid w:val="00B90C85"/>
    <w:rsid w:val="00B92088"/>
    <w:rsid w:val="00B92E82"/>
    <w:rsid w:val="00B9337C"/>
    <w:rsid w:val="00B93407"/>
    <w:rsid w:val="00B95D4C"/>
    <w:rsid w:val="00B971FA"/>
    <w:rsid w:val="00BA6170"/>
    <w:rsid w:val="00BA6D58"/>
    <w:rsid w:val="00BA7A6F"/>
    <w:rsid w:val="00BB0059"/>
    <w:rsid w:val="00BB2D85"/>
    <w:rsid w:val="00BB4259"/>
    <w:rsid w:val="00BB7AAF"/>
    <w:rsid w:val="00BC052E"/>
    <w:rsid w:val="00BC13B1"/>
    <w:rsid w:val="00BC175C"/>
    <w:rsid w:val="00BC3601"/>
    <w:rsid w:val="00BC41D9"/>
    <w:rsid w:val="00BC487F"/>
    <w:rsid w:val="00BC79D4"/>
    <w:rsid w:val="00BC7A02"/>
    <w:rsid w:val="00BD1435"/>
    <w:rsid w:val="00BD181D"/>
    <w:rsid w:val="00BD44DB"/>
    <w:rsid w:val="00BD55EB"/>
    <w:rsid w:val="00BD6477"/>
    <w:rsid w:val="00BE0B4E"/>
    <w:rsid w:val="00BE0DA6"/>
    <w:rsid w:val="00BE1E18"/>
    <w:rsid w:val="00BE277C"/>
    <w:rsid w:val="00BE3604"/>
    <w:rsid w:val="00BE53D0"/>
    <w:rsid w:val="00BE6826"/>
    <w:rsid w:val="00BE6B7B"/>
    <w:rsid w:val="00BE7610"/>
    <w:rsid w:val="00BE7D81"/>
    <w:rsid w:val="00BF0E5C"/>
    <w:rsid w:val="00BF7C15"/>
    <w:rsid w:val="00C01AB4"/>
    <w:rsid w:val="00C04F92"/>
    <w:rsid w:val="00C052CA"/>
    <w:rsid w:val="00C1004B"/>
    <w:rsid w:val="00C105FC"/>
    <w:rsid w:val="00C112F4"/>
    <w:rsid w:val="00C14478"/>
    <w:rsid w:val="00C200E2"/>
    <w:rsid w:val="00C229C3"/>
    <w:rsid w:val="00C269C9"/>
    <w:rsid w:val="00C270FD"/>
    <w:rsid w:val="00C31851"/>
    <w:rsid w:val="00C31B26"/>
    <w:rsid w:val="00C3361D"/>
    <w:rsid w:val="00C3719D"/>
    <w:rsid w:val="00C41AC8"/>
    <w:rsid w:val="00C43E06"/>
    <w:rsid w:val="00C47085"/>
    <w:rsid w:val="00C47311"/>
    <w:rsid w:val="00C5135D"/>
    <w:rsid w:val="00C513AA"/>
    <w:rsid w:val="00C51F35"/>
    <w:rsid w:val="00C52504"/>
    <w:rsid w:val="00C53269"/>
    <w:rsid w:val="00C53ED8"/>
    <w:rsid w:val="00C54FA8"/>
    <w:rsid w:val="00C643BD"/>
    <w:rsid w:val="00C6442D"/>
    <w:rsid w:val="00C67822"/>
    <w:rsid w:val="00C70F09"/>
    <w:rsid w:val="00C73981"/>
    <w:rsid w:val="00C73DAA"/>
    <w:rsid w:val="00C74346"/>
    <w:rsid w:val="00C744CA"/>
    <w:rsid w:val="00C74D9B"/>
    <w:rsid w:val="00C77F19"/>
    <w:rsid w:val="00C81247"/>
    <w:rsid w:val="00C83916"/>
    <w:rsid w:val="00C839DD"/>
    <w:rsid w:val="00C840FD"/>
    <w:rsid w:val="00C847C3"/>
    <w:rsid w:val="00C870C4"/>
    <w:rsid w:val="00C92501"/>
    <w:rsid w:val="00C92A46"/>
    <w:rsid w:val="00C94A94"/>
    <w:rsid w:val="00C94FCC"/>
    <w:rsid w:val="00C978FA"/>
    <w:rsid w:val="00C979A2"/>
    <w:rsid w:val="00CA0047"/>
    <w:rsid w:val="00CA0B68"/>
    <w:rsid w:val="00CA1719"/>
    <w:rsid w:val="00CA3E98"/>
    <w:rsid w:val="00CA57CE"/>
    <w:rsid w:val="00CA5BE0"/>
    <w:rsid w:val="00CA5C42"/>
    <w:rsid w:val="00CB1374"/>
    <w:rsid w:val="00CB1562"/>
    <w:rsid w:val="00CB2594"/>
    <w:rsid w:val="00CB3852"/>
    <w:rsid w:val="00CC091E"/>
    <w:rsid w:val="00CC3121"/>
    <w:rsid w:val="00CC4563"/>
    <w:rsid w:val="00CC4BDA"/>
    <w:rsid w:val="00CC4E9D"/>
    <w:rsid w:val="00CC61CA"/>
    <w:rsid w:val="00CC65A4"/>
    <w:rsid w:val="00CD0C08"/>
    <w:rsid w:val="00CD6EF6"/>
    <w:rsid w:val="00CD74D4"/>
    <w:rsid w:val="00CE07A8"/>
    <w:rsid w:val="00CE65C8"/>
    <w:rsid w:val="00CF4B0E"/>
    <w:rsid w:val="00CF4D72"/>
    <w:rsid w:val="00CF6F78"/>
    <w:rsid w:val="00D0261B"/>
    <w:rsid w:val="00D027C1"/>
    <w:rsid w:val="00D04768"/>
    <w:rsid w:val="00D10F41"/>
    <w:rsid w:val="00D12A26"/>
    <w:rsid w:val="00D158E2"/>
    <w:rsid w:val="00D16FFA"/>
    <w:rsid w:val="00D217D8"/>
    <w:rsid w:val="00D21DA3"/>
    <w:rsid w:val="00D22072"/>
    <w:rsid w:val="00D22D42"/>
    <w:rsid w:val="00D22EC6"/>
    <w:rsid w:val="00D25D20"/>
    <w:rsid w:val="00D25FBE"/>
    <w:rsid w:val="00D265B0"/>
    <w:rsid w:val="00D27492"/>
    <w:rsid w:val="00D32867"/>
    <w:rsid w:val="00D36470"/>
    <w:rsid w:val="00D40493"/>
    <w:rsid w:val="00D40C34"/>
    <w:rsid w:val="00D44613"/>
    <w:rsid w:val="00D449C7"/>
    <w:rsid w:val="00D46609"/>
    <w:rsid w:val="00D46682"/>
    <w:rsid w:val="00D46A6C"/>
    <w:rsid w:val="00D47A1C"/>
    <w:rsid w:val="00D52435"/>
    <w:rsid w:val="00D535BA"/>
    <w:rsid w:val="00D66B33"/>
    <w:rsid w:val="00D66C86"/>
    <w:rsid w:val="00D6703C"/>
    <w:rsid w:val="00D67483"/>
    <w:rsid w:val="00D70E07"/>
    <w:rsid w:val="00D7310D"/>
    <w:rsid w:val="00D824BC"/>
    <w:rsid w:val="00D83145"/>
    <w:rsid w:val="00D85E97"/>
    <w:rsid w:val="00D860F7"/>
    <w:rsid w:val="00D86B15"/>
    <w:rsid w:val="00D9105A"/>
    <w:rsid w:val="00D9198B"/>
    <w:rsid w:val="00D92E2D"/>
    <w:rsid w:val="00D955E7"/>
    <w:rsid w:val="00D96C11"/>
    <w:rsid w:val="00D97B77"/>
    <w:rsid w:val="00D97EE7"/>
    <w:rsid w:val="00DB1754"/>
    <w:rsid w:val="00DB3A60"/>
    <w:rsid w:val="00DB4397"/>
    <w:rsid w:val="00DB4CA4"/>
    <w:rsid w:val="00DB6CCF"/>
    <w:rsid w:val="00DB790F"/>
    <w:rsid w:val="00DB7A0D"/>
    <w:rsid w:val="00DC02BC"/>
    <w:rsid w:val="00DC079C"/>
    <w:rsid w:val="00DC244D"/>
    <w:rsid w:val="00DC2E1D"/>
    <w:rsid w:val="00DC7DF1"/>
    <w:rsid w:val="00DD04E2"/>
    <w:rsid w:val="00DD0786"/>
    <w:rsid w:val="00DD10A5"/>
    <w:rsid w:val="00DD10E2"/>
    <w:rsid w:val="00DD5070"/>
    <w:rsid w:val="00DE06CE"/>
    <w:rsid w:val="00DE07C9"/>
    <w:rsid w:val="00DE4C08"/>
    <w:rsid w:val="00DE68E3"/>
    <w:rsid w:val="00DE6C53"/>
    <w:rsid w:val="00DE78E7"/>
    <w:rsid w:val="00DF0B14"/>
    <w:rsid w:val="00DF3CFC"/>
    <w:rsid w:val="00DF4447"/>
    <w:rsid w:val="00DF5170"/>
    <w:rsid w:val="00DF6735"/>
    <w:rsid w:val="00DF7127"/>
    <w:rsid w:val="00E01614"/>
    <w:rsid w:val="00E02D20"/>
    <w:rsid w:val="00E02FAC"/>
    <w:rsid w:val="00E05F44"/>
    <w:rsid w:val="00E06052"/>
    <w:rsid w:val="00E104CC"/>
    <w:rsid w:val="00E1075A"/>
    <w:rsid w:val="00E1415F"/>
    <w:rsid w:val="00E159CE"/>
    <w:rsid w:val="00E15DC7"/>
    <w:rsid w:val="00E1600F"/>
    <w:rsid w:val="00E16552"/>
    <w:rsid w:val="00E208B8"/>
    <w:rsid w:val="00E23104"/>
    <w:rsid w:val="00E242CB"/>
    <w:rsid w:val="00E2578B"/>
    <w:rsid w:val="00E27F0B"/>
    <w:rsid w:val="00E34448"/>
    <w:rsid w:val="00E3534D"/>
    <w:rsid w:val="00E40360"/>
    <w:rsid w:val="00E42C75"/>
    <w:rsid w:val="00E42E34"/>
    <w:rsid w:val="00E43B1F"/>
    <w:rsid w:val="00E46760"/>
    <w:rsid w:val="00E47667"/>
    <w:rsid w:val="00E520C5"/>
    <w:rsid w:val="00E62819"/>
    <w:rsid w:val="00E628CF"/>
    <w:rsid w:val="00E63954"/>
    <w:rsid w:val="00E65781"/>
    <w:rsid w:val="00E66185"/>
    <w:rsid w:val="00E6752B"/>
    <w:rsid w:val="00E728F7"/>
    <w:rsid w:val="00E72AD0"/>
    <w:rsid w:val="00E73663"/>
    <w:rsid w:val="00E74DD1"/>
    <w:rsid w:val="00E760B5"/>
    <w:rsid w:val="00E763FD"/>
    <w:rsid w:val="00E76B0A"/>
    <w:rsid w:val="00E77A81"/>
    <w:rsid w:val="00E82993"/>
    <w:rsid w:val="00E82D72"/>
    <w:rsid w:val="00E83757"/>
    <w:rsid w:val="00E85F76"/>
    <w:rsid w:val="00E92093"/>
    <w:rsid w:val="00E93378"/>
    <w:rsid w:val="00E9455B"/>
    <w:rsid w:val="00EA00C5"/>
    <w:rsid w:val="00EA45F4"/>
    <w:rsid w:val="00EA4C75"/>
    <w:rsid w:val="00EA4DA4"/>
    <w:rsid w:val="00EA5599"/>
    <w:rsid w:val="00EA55DB"/>
    <w:rsid w:val="00EA61BE"/>
    <w:rsid w:val="00EA6C04"/>
    <w:rsid w:val="00EB1EFF"/>
    <w:rsid w:val="00EB4512"/>
    <w:rsid w:val="00EB4C85"/>
    <w:rsid w:val="00EC0B17"/>
    <w:rsid w:val="00EC167E"/>
    <w:rsid w:val="00ED1A5E"/>
    <w:rsid w:val="00ED36D7"/>
    <w:rsid w:val="00ED5824"/>
    <w:rsid w:val="00ED7648"/>
    <w:rsid w:val="00EE458F"/>
    <w:rsid w:val="00EE4E9D"/>
    <w:rsid w:val="00EE5709"/>
    <w:rsid w:val="00EE596D"/>
    <w:rsid w:val="00EE762B"/>
    <w:rsid w:val="00EF4A6D"/>
    <w:rsid w:val="00EF5EA2"/>
    <w:rsid w:val="00F05BF8"/>
    <w:rsid w:val="00F07591"/>
    <w:rsid w:val="00F07C12"/>
    <w:rsid w:val="00F07D6A"/>
    <w:rsid w:val="00F07F33"/>
    <w:rsid w:val="00F133F0"/>
    <w:rsid w:val="00F147B1"/>
    <w:rsid w:val="00F14DA6"/>
    <w:rsid w:val="00F15029"/>
    <w:rsid w:val="00F16007"/>
    <w:rsid w:val="00F1689C"/>
    <w:rsid w:val="00F206AB"/>
    <w:rsid w:val="00F30539"/>
    <w:rsid w:val="00F30629"/>
    <w:rsid w:val="00F30F4D"/>
    <w:rsid w:val="00F31650"/>
    <w:rsid w:val="00F3176E"/>
    <w:rsid w:val="00F329A3"/>
    <w:rsid w:val="00F379BE"/>
    <w:rsid w:val="00F41177"/>
    <w:rsid w:val="00F44649"/>
    <w:rsid w:val="00F45726"/>
    <w:rsid w:val="00F45A5A"/>
    <w:rsid w:val="00F50480"/>
    <w:rsid w:val="00F52D81"/>
    <w:rsid w:val="00F5429E"/>
    <w:rsid w:val="00F55CCE"/>
    <w:rsid w:val="00F56E7A"/>
    <w:rsid w:val="00F579E7"/>
    <w:rsid w:val="00F60817"/>
    <w:rsid w:val="00F60E75"/>
    <w:rsid w:val="00F611D9"/>
    <w:rsid w:val="00F71007"/>
    <w:rsid w:val="00F734AD"/>
    <w:rsid w:val="00F749E3"/>
    <w:rsid w:val="00F75E0F"/>
    <w:rsid w:val="00F8737E"/>
    <w:rsid w:val="00F87536"/>
    <w:rsid w:val="00F91472"/>
    <w:rsid w:val="00F938B3"/>
    <w:rsid w:val="00F94817"/>
    <w:rsid w:val="00F95D94"/>
    <w:rsid w:val="00F966F0"/>
    <w:rsid w:val="00F97C74"/>
    <w:rsid w:val="00FA0C6E"/>
    <w:rsid w:val="00FA3644"/>
    <w:rsid w:val="00FA626E"/>
    <w:rsid w:val="00FA6F09"/>
    <w:rsid w:val="00FA793B"/>
    <w:rsid w:val="00FB0BE2"/>
    <w:rsid w:val="00FB3401"/>
    <w:rsid w:val="00FB3D5E"/>
    <w:rsid w:val="00FB5CB1"/>
    <w:rsid w:val="00FB72E5"/>
    <w:rsid w:val="00FC42C7"/>
    <w:rsid w:val="00FD652B"/>
    <w:rsid w:val="00FD6582"/>
    <w:rsid w:val="00FE192A"/>
    <w:rsid w:val="00FE1DDD"/>
    <w:rsid w:val="00FE2252"/>
    <w:rsid w:val="00FE52EA"/>
    <w:rsid w:val="00FE5FEF"/>
    <w:rsid w:val="00FE768B"/>
    <w:rsid w:val="00FF07C2"/>
    <w:rsid w:val="00FF5458"/>
    <w:rsid w:val="00FF62DA"/>
    <w:rsid w:val="00FF6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rules v:ext="edit">
        <o:r id="V:Rule1" type="connector" idref="#Прямая со стрелкой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99"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0778F8"/>
    <w:pPr>
      <w:keepNext/>
      <w:ind w:left="-37" w:right="-37"/>
      <w:jc w:val="center"/>
      <w:outlineLvl w:val="0"/>
    </w:pPr>
    <w:rPr>
      <w:b/>
      <w:spacing w:val="-4"/>
      <w:sz w:val="16"/>
      <w:szCs w:val="16"/>
      <w:lang w:val="x-none" w:eastAsia="x-none"/>
    </w:rPr>
  </w:style>
  <w:style w:type="paragraph" w:styleId="2">
    <w:name w:val="heading 2"/>
    <w:basedOn w:val="a"/>
    <w:next w:val="a"/>
    <w:link w:val="20"/>
    <w:qFormat/>
    <w:rsid w:val="000778F8"/>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0778F8"/>
    <w:pPr>
      <w:keepNext/>
      <w:spacing w:before="240" w:after="60"/>
      <w:outlineLvl w:val="2"/>
    </w:pPr>
    <w:rPr>
      <w:rFonts w:ascii="Cambria" w:eastAsia="Calibri" w:hAnsi="Cambria"/>
      <w:b/>
      <w:bCs/>
      <w:sz w:val="26"/>
      <w:szCs w:val="26"/>
      <w:lang w:val="x-none" w:eastAsia="x-none"/>
    </w:rPr>
  </w:style>
  <w:style w:type="paragraph" w:styleId="4">
    <w:name w:val="heading 4"/>
    <w:basedOn w:val="a"/>
    <w:link w:val="40"/>
    <w:uiPriority w:val="9"/>
    <w:qFormat/>
    <w:rsid w:val="00B95D4C"/>
    <w:pPr>
      <w:spacing w:before="100" w:beforeAutospacing="1" w:after="100" w:afterAutospacing="1"/>
      <w:outlineLvl w:val="3"/>
    </w:pPr>
    <w:rPr>
      <w:b/>
      <w:bCs/>
      <w:lang w:val="x-none" w:eastAsia="x-none"/>
    </w:rPr>
  </w:style>
  <w:style w:type="paragraph" w:styleId="5">
    <w:name w:val="heading 5"/>
    <w:basedOn w:val="a"/>
    <w:next w:val="a"/>
    <w:link w:val="50"/>
    <w:qFormat/>
    <w:rsid w:val="00672B88"/>
    <w:pPr>
      <w:spacing w:before="240" w:after="60"/>
      <w:outlineLvl w:val="4"/>
    </w:pPr>
    <w:rPr>
      <w:b/>
      <w:bCs/>
      <w:i/>
      <w:iCs/>
      <w:sz w:val="26"/>
      <w:szCs w:val="26"/>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rsid w:val="000778F8"/>
    <w:rPr>
      <w:b/>
      <w:spacing w:val="-4"/>
      <w:sz w:val="16"/>
      <w:szCs w:val="16"/>
    </w:rPr>
  </w:style>
  <w:style w:type="character" w:customStyle="1" w:styleId="20">
    <w:name w:val="Заголовок 2 Знак"/>
    <w:link w:val="2"/>
    <w:rsid w:val="000778F8"/>
    <w:rPr>
      <w:rFonts w:ascii="Arial" w:hAnsi="Arial" w:cs="Arial"/>
      <w:b/>
      <w:bCs/>
      <w:i/>
      <w:iCs/>
      <w:sz w:val="28"/>
      <w:szCs w:val="28"/>
    </w:rPr>
  </w:style>
  <w:style w:type="character" w:customStyle="1" w:styleId="30">
    <w:name w:val="Заголовок 3 Знак"/>
    <w:link w:val="3"/>
    <w:rsid w:val="000778F8"/>
    <w:rPr>
      <w:rFonts w:ascii="Cambria" w:eastAsia="Calibri" w:hAnsi="Cambria"/>
      <w:b/>
      <w:bCs/>
      <w:sz w:val="26"/>
      <w:szCs w:val="26"/>
    </w:rPr>
  </w:style>
  <w:style w:type="character" w:customStyle="1" w:styleId="40">
    <w:name w:val="Заголовок 4 Знак"/>
    <w:link w:val="4"/>
    <w:uiPriority w:val="9"/>
    <w:rsid w:val="00B95D4C"/>
    <w:rPr>
      <w:b/>
      <w:bCs/>
      <w:sz w:val="24"/>
      <w:szCs w:val="24"/>
    </w:rPr>
  </w:style>
  <w:style w:type="character" w:customStyle="1" w:styleId="50">
    <w:name w:val="Заголовок 5 Знак"/>
    <w:link w:val="5"/>
    <w:rsid w:val="00672B88"/>
    <w:rPr>
      <w:b/>
      <w:bCs/>
      <w:i/>
      <w:iCs/>
      <w:sz w:val="26"/>
      <w:szCs w:val="26"/>
    </w:rPr>
  </w:style>
  <w:style w:type="table" w:styleId="a3">
    <w:name w:val="Table Grid"/>
    <w:basedOn w:val="a1"/>
    <w:uiPriority w:val="59"/>
    <w:rsid w:val="00F873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83562D"/>
    <w:pPr>
      <w:tabs>
        <w:tab w:val="center" w:pos="4677"/>
        <w:tab w:val="right" w:pos="9355"/>
      </w:tabs>
    </w:pPr>
  </w:style>
  <w:style w:type="character" w:styleId="a5">
    <w:name w:val="page number"/>
    <w:basedOn w:val="a0"/>
    <w:rsid w:val="0083562D"/>
  </w:style>
  <w:style w:type="paragraph" w:customStyle="1" w:styleId="a6">
    <w:name w:val="Знак Знак Знак Знак Знак Знак Знак Знак Знак Знак"/>
    <w:basedOn w:val="a"/>
    <w:rsid w:val="00FE768B"/>
    <w:rPr>
      <w:rFonts w:ascii="Verdana" w:hAnsi="Verdana" w:cs="Verdana"/>
      <w:sz w:val="20"/>
      <w:szCs w:val="20"/>
      <w:lang w:val="en-US" w:eastAsia="en-US"/>
    </w:rPr>
  </w:style>
  <w:style w:type="paragraph" w:customStyle="1" w:styleId="a7">
    <w:name w:val="Знак Знак Знак Знак"/>
    <w:basedOn w:val="a"/>
    <w:rsid w:val="00D46682"/>
    <w:pPr>
      <w:spacing w:after="160" w:line="240" w:lineRule="exact"/>
    </w:pPr>
    <w:rPr>
      <w:rFonts w:ascii="Verdana" w:hAnsi="Verdana" w:cs="Verdana"/>
      <w:sz w:val="20"/>
      <w:szCs w:val="20"/>
      <w:lang w:val="en-US" w:eastAsia="en-US"/>
    </w:rPr>
  </w:style>
  <w:style w:type="paragraph" w:customStyle="1" w:styleId="14">
    <w:name w:val="Заголовок №1 (4)"/>
    <w:basedOn w:val="a"/>
    <w:rsid w:val="005B38E2"/>
    <w:pPr>
      <w:shd w:val="clear" w:color="auto" w:fill="FFFFFF"/>
      <w:spacing w:after="240" w:line="241" w:lineRule="exact"/>
      <w:jc w:val="center"/>
      <w:outlineLvl w:val="0"/>
    </w:pPr>
    <w:rPr>
      <w:rFonts w:ascii="Microsoft Sans Serif" w:eastAsia="Microsoft Sans Serif" w:hAnsi="Microsoft Sans Serif" w:cs="Microsoft Sans Serif"/>
      <w:b/>
      <w:bCs/>
      <w:color w:val="000000"/>
      <w:sz w:val="19"/>
      <w:szCs w:val="19"/>
    </w:rPr>
  </w:style>
  <w:style w:type="paragraph" w:styleId="a8">
    <w:name w:val="Normal (Web)"/>
    <w:basedOn w:val="a"/>
    <w:uiPriority w:val="99"/>
    <w:unhideWhenUsed/>
    <w:rsid w:val="00B95D4C"/>
    <w:pPr>
      <w:spacing w:before="100" w:beforeAutospacing="1" w:after="100" w:afterAutospacing="1"/>
    </w:pPr>
  </w:style>
  <w:style w:type="character" w:styleId="a9">
    <w:name w:val="Emphasis"/>
    <w:qFormat/>
    <w:rsid w:val="00B95D4C"/>
    <w:rPr>
      <w:i/>
      <w:iCs/>
    </w:rPr>
  </w:style>
  <w:style w:type="paragraph" w:styleId="aa">
    <w:name w:val="List Paragraph"/>
    <w:basedOn w:val="a"/>
    <w:uiPriority w:val="34"/>
    <w:qFormat/>
    <w:rsid w:val="006556D9"/>
    <w:pPr>
      <w:spacing w:after="200" w:line="276" w:lineRule="auto"/>
      <w:ind w:left="720"/>
      <w:contextualSpacing/>
    </w:pPr>
    <w:rPr>
      <w:rFonts w:ascii="Calibri" w:eastAsia="Calibri" w:hAnsi="Calibri"/>
      <w:sz w:val="22"/>
      <w:szCs w:val="22"/>
      <w:lang w:eastAsia="en-US"/>
    </w:rPr>
  </w:style>
  <w:style w:type="character" w:customStyle="1" w:styleId="Normaltext">
    <w:name w:val="Normal text"/>
    <w:rsid w:val="00422595"/>
    <w:rPr>
      <w:sz w:val="20"/>
      <w:szCs w:val="20"/>
    </w:rPr>
  </w:style>
  <w:style w:type="character" w:customStyle="1" w:styleId="11">
    <w:name w:val="Слабое выделение1"/>
    <w:rsid w:val="005B2173"/>
    <w:rPr>
      <w:rFonts w:ascii="Times New Roman" w:hAnsi="Times New Roman" w:cs="Times New Roman" w:hint="default"/>
      <w:i/>
      <w:iCs/>
      <w:color w:val="404040"/>
    </w:rPr>
  </w:style>
  <w:style w:type="paragraph" w:styleId="ab">
    <w:name w:val="header"/>
    <w:basedOn w:val="a"/>
    <w:link w:val="ac"/>
    <w:rsid w:val="00434067"/>
    <w:pPr>
      <w:tabs>
        <w:tab w:val="center" w:pos="4677"/>
        <w:tab w:val="right" w:pos="9355"/>
      </w:tabs>
    </w:pPr>
    <w:rPr>
      <w:lang w:val="x-none" w:eastAsia="x-none"/>
    </w:rPr>
  </w:style>
  <w:style w:type="character" w:customStyle="1" w:styleId="ac">
    <w:name w:val="Верхний колонтитул Знак"/>
    <w:link w:val="ab"/>
    <w:rsid w:val="00434067"/>
    <w:rPr>
      <w:sz w:val="24"/>
      <w:szCs w:val="24"/>
    </w:rPr>
  </w:style>
  <w:style w:type="paragraph" w:styleId="ad">
    <w:name w:val="No Spacing"/>
    <w:uiPriority w:val="99"/>
    <w:qFormat/>
    <w:rsid w:val="00E85F76"/>
    <w:pPr>
      <w:ind w:firstLine="709"/>
    </w:pPr>
    <w:rPr>
      <w:rFonts w:eastAsia="Calibri"/>
      <w:sz w:val="24"/>
      <w:szCs w:val="22"/>
      <w:lang w:eastAsia="en-US"/>
    </w:rPr>
  </w:style>
  <w:style w:type="paragraph" w:styleId="21">
    <w:name w:val="Body Text 2"/>
    <w:basedOn w:val="a"/>
    <w:link w:val="22"/>
    <w:rsid w:val="009B2BF9"/>
    <w:pPr>
      <w:jc w:val="both"/>
    </w:pPr>
    <w:rPr>
      <w:sz w:val="26"/>
      <w:szCs w:val="20"/>
      <w:lang w:val="x-none" w:eastAsia="x-none"/>
    </w:rPr>
  </w:style>
  <w:style w:type="character" w:customStyle="1" w:styleId="22">
    <w:name w:val="Основной текст 2 Знак"/>
    <w:link w:val="21"/>
    <w:rsid w:val="009B2BF9"/>
    <w:rPr>
      <w:sz w:val="26"/>
    </w:rPr>
  </w:style>
  <w:style w:type="paragraph" w:customStyle="1" w:styleId="c1">
    <w:name w:val="c1"/>
    <w:basedOn w:val="a"/>
    <w:rsid w:val="0069772D"/>
    <w:pPr>
      <w:spacing w:before="120" w:after="120"/>
    </w:pPr>
  </w:style>
  <w:style w:type="character" w:styleId="ae">
    <w:name w:val="Strong"/>
    <w:uiPriority w:val="99"/>
    <w:qFormat/>
    <w:rsid w:val="00282F5B"/>
    <w:rPr>
      <w:b/>
      <w:bCs/>
    </w:rPr>
  </w:style>
  <w:style w:type="paragraph" w:customStyle="1" w:styleId="af">
    <w:name w:val="Базовый"/>
    <w:rsid w:val="00F97C74"/>
    <w:pPr>
      <w:tabs>
        <w:tab w:val="left" w:pos="709"/>
      </w:tabs>
      <w:suppressAutoHyphens/>
      <w:spacing w:after="200" w:line="276" w:lineRule="atLeast"/>
    </w:pPr>
    <w:rPr>
      <w:rFonts w:ascii="Calibri" w:eastAsia="DejaVu Sans" w:hAnsi="Calibri"/>
      <w:sz w:val="22"/>
      <w:szCs w:val="22"/>
      <w:lang w:eastAsia="en-US"/>
    </w:rPr>
  </w:style>
  <w:style w:type="character" w:customStyle="1" w:styleId="af0">
    <w:name w:val="Название Знак"/>
    <w:link w:val="af1"/>
    <w:locked/>
    <w:rsid w:val="000778F8"/>
    <w:rPr>
      <w:rFonts w:ascii="Calibri" w:hAnsi="Calibri"/>
      <w:i/>
      <w:iCs/>
      <w:szCs w:val="24"/>
    </w:rPr>
  </w:style>
  <w:style w:type="paragraph" w:styleId="af1">
    <w:name w:val="Title"/>
    <w:basedOn w:val="a"/>
    <w:link w:val="af0"/>
    <w:qFormat/>
    <w:rsid w:val="000778F8"/>
    <w:pPr>
      <w:jc w:val="center"/>
    </w:pPr>
    <w:rPr>
      <w:rFonts w:ascii="Calibri" w:hAnsi="Calibri"/>
      <w:i/>
      <w:iCs/>
      <w:sz w:val="20"/>
      <w:lang w:val="x-none" w:eastAsia="x-none"/>
    </w:rPr>
  </w:style>
  <w:style w:type="character" w:customStyle="1" w:styleId="12">
    <w:name w:val="Название Знак1"/>
    <w:uiPriority w:val="10"/>
    <w:rsid w:val="000778F8"/>
    <w:rPr>
      <w:rFonts w:ascii="Cambria" w:eastAsia="Times New Roman" w:hAnsi="Cambria" w:cs="Times New Roman"/>
      <w:b/>
      <w:bCs/>
      <w:kern w:val="28"/>
      <w:sz w:val="32"/>
      <w:szCs w:val="32"/>
    </w:rPr>
  </w:style>
  <w:style w:type="paragraph" w:styleId="af2">
    <w:name w:val="Balloon Text"/>
    <w:basedOn w:val="a"/>
    <w:link w:val="af3"/>
    <w:uiPriority w:val="99"/>
    <w:unhideWhenUsed/>
    <w:rsid w:val="000778F8"/>
    <w:rPr>
      <w:rFonts w:ascii="Tahoma" w:hAnsi="Tahoma"/>
      <w:sz w:val="16"/>
      <w:szCs w:val="16"/>
      <w:lang w:val="x-none" w:eastAsia="x-none"/>
    </w:rPr>
  </w:style>
  <w:style w:type="character" w:customStyle="1" w:styleId="af3">
    <w:name w:val="Текст выноски Знак"/>
    <w:link w:val="af2"/>
    <w:uiPriority w:val="99"/>
    <w:rsid w:val="000778F8"/>
    <w:rPr>
      <w:rFonts w:ascii="Tahoma" w:hAnsi="Tahoma" w:cs="Tahoma"/>
      <w:sz w:val="16"/>
      <w:szCs w:val="16"/>
    </w:rPr>
  </w:style>
  <w:style w:type="paragraph" w:customStyle="1" w:styleId="BodyTextIndent1">
    <w:name w:val="Body Text Indent Знак Знак1"/>
    <w:aliases w:val="текст Знак Знак,Body Text Indent Знак Знак Знак Знак,Body Text Indent Знак Знак1 Знак,текст Знак Знак Знак,текст Знак Знак Знак Знак Знак Знак,текст Знак Знак Знак Знак,Body Text Indent Знак Знак Знак Знак1"/>
    <w:basedOn w:val="a"/>
    <w:link w:val="BodyTextIndent"/>
    <w:rsid w:val="000778F8"/>
    <w:pPr>
      <w:ind w:firstLine="567"/>
      <w:jc w:val="both"/>
    </w:pPr>
    <w:rPr>
      <w:spacing w:val="-4"/>
      <w:lang w:val="x-none" w:eastAsia="x-none"/>
    </w:rPr>
  </w:style>
  <w:style w:type="character" w:customStyle="1" w:styleId="BodyTextIndent">
    <w:name w:val="Body Text Indent Знак Знак Знак Знак Знак"/>
    <w:link w:val="BodyTextIndent1"/>
    <w:rsid w:val="000778F8"/>
    <w:rPr>
      <w:spacing w:val="-4"/>
      <w:sz w:val="24"/>
      <w:szCs w:val="24"/>
    </w:rPr>
  </w:style>
  <w:style w:type="paragraph" w:styleId="af4">
    <w:name w:val="Body Text"/>
    <w:basedOn w:val="a"/>
    <w:link w:val="af5"/>
    <w:uiPriority w:val="99"/>
    <w:unhideWhenUsed/>
    <w:rsid w:val="000778F8"/>
    <w:pPr>
      <w:spacing w:after="120" w:line="276" w:lineRule="auto"/>
    </w:pPr>
    <w:rPr>
      <w:rFonts w:ascii="Calibri" w:hAnsi="Calibri"/>
      <w:sz w:val="22"/>
      <w:szCs w:val="22"/>
      <w:lang w:val="x-none" w:eastAsia="x-none"/>
    </w:rPr>
  </w:style>
  <w:style w:type="character" w:customStyle="1" w:styleId="af5">
    <w:name w:val="Основной текст Знак"/>
    <w:link w:val="af4"/>
    <w:uiPriority w:val="99"/>
    <w:rsid w:val="000778F8"/>
    <w:rPr>
      <w:rFonts w:ascii="Calibri" w:hAnsi="Calibri" w:cs="Calibri"/>
      <w:sz w:val="22"/>
      <w:szCs w:val="22"/>
    </w:rPr>
  </w:style>
  <w:style w:type="paragraph" w:styleId="af6">
    <w:name w:val="Body Text Indent"/>
    <w:basedOn w:val="a"/>
    <w:link w:val="af7"/>
    <w:rsid w:val="000778F8"/>
    <w:pPr>
      <w:spacing w:after="120"/>
      <w:ind w:left="283"/>
    </w:pPr>
    <w:rPr>
      <w:lang w:val="x-none" w:eastAsia="x-none"/>
    </w:rPr>
  </w:style>
  <w:style w:type="character" w:customStyle="1" w:styleId="af7">
    <w:name w:val="Основной текст с отступом Знак"/>
    <w:link w:val="af6"/>
    <w:rsid w:val="000778F8"/>
    <w:rPr>
      <w:sz w:val="24"/>
      <w:szCs w:val="24"/>
    </w:rPr>
  </w:style>
  <w:style w:type="paragraph" w:styleId="31">
    <w:name w:val="Body Text 3"/>
    <w:basedOn w:val="a"/>
    <w:link w:val="32"/>
    <w:rsid w:val="000778F8"/>
    <w:pPr>
      <w:spacing w:after="120"/>
    </w:pPr>
    <w:rPr>
      <w:sz w:val="16"/>
      <w:szCs w:val="16"/>
      <w:lang w:val="x-none" w:eastAsia="x-none"/>
    </w:rPr>
  </w:style>
  <w:style w:type="character" w:customStyle="1" w:styleId="32">
    <w:name w:val="Основной текст 3 Знак"/>
    <w:link w:val="31"/>
    <w:rsid w:val="000778F8"/>
    <w:rPr>
      <w:sz w:val="16"/>
      <w:szCs w:val="16"/>
    </w:rPr>
  </w:style>
  <w:style w:type="paragraph" w:customStyle="1" w:styleId="p2">
    <w:name w:val="p2"/>
    <w:basedOn w:val="a"/>
    <w:rsid w:val="00A57CC4"/>
    <w:pPr>
      <w:spacing w:before="100" w:beforeAutospacing="1" w:after="100" w:afterAutospacing="1"/>
    </w:pPr>
  </w:style>
  <w:style w:type="paragraph" w:customStyle="1" w:styleId="ww-">
    <w:name w:val="ww-"/>
    <w:basedOn w:val="a"/>
    <w:rsid w:val="00110007"/>
    <w:pPr>
      <w:spacing w:before="30" w:after="30"/>
    </w:pPr>
    <w:rPr>
      <w:sz w:val="20"/>
      <w:szCs w:val="20"/>
    </w:rPr>
  </w:style>
  <w:style w:type="character" w:customStyle="1" w:styleId="c0">
    <w:name w:val="c0"/>
    <w:rsid w:val="00611906"/>
  </w:style>
  <w:style w:type="paragraph" w:customStyle="1" w:styleId="13">
    <w:name w:val="Без интервала1"/>
    <w:rsid w:val="00A860FF"/>
    <w:rPr>
      <w:rFonts w:ascii="Calibri" w:hAnsi="Calibri"/>
      <w:sz w:val="22"/>
      <w:szCs w:val="22"/>
      <w:lang w:eastAsia="en-US"/>
    </w:rPr>
  </w:style>
  <w:style w:type="table" w:customStyle="1" w:styleId="41">
    <w:name w:val="Сетка таблицы4"/>
    <w:basedOn w:val="a1"/>
    <w:next w:val="a3"/>
    <w:uiPriority w:val="59"/>
    <w:rsid w:val="00A860F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Plain Text"/>
    <w:basedOn w:val="a"/>
    <w:link w:val="af9"/>
    <w:rsid w:val="00F611D9"/>
    <w:pPr>
      <w:ind w:right="284" w:firstLine="567"/>
    </w:pPr>
    <w:rPr>
      <w:szCs w:val="20"/>
      <w:lang w:val="x-none" w:eastAsia="x-none"/>
    </w:rPr>
  </w:style>
  <w:style w:type="character" w:customStyle="1" w:styleId="af9">
    <w:name w:val="Текст Знак"/>
    <w:link w:val="af8"/>
    <w:rsid w:val="00F611D9"/>
    <w:rPr>
      <w:sz w:val="24"/>
    </w:rPr>
  </w:style>
  <w:style w:type="table" w:customStyle="1" w:styleId="15">
    <w:name w:val="Сетка таблицы1"/>
    <w:basedOn w:val="a1"/>
    <w:next w:val="a3"/>
    <w:uiPriority w:val="59"/>
    <w:rsid w:val="00AF7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438CA"/>
    <w:pPr>
      <w:autoSpaceDE w:val="0"/>
      <w:autoSpaceDN w:val="0"/>
      <w:adjustRightInd w:val="0"/>
    </w:pPr>
    <w:rPr>
      <w:rFonts w:eastAsia="Calibri"/>
      <w:color w:val="000000"/>
      <w:sz w:val="24"/>
      <w:szCs w:val="24"/>
      <w:lang w:eastAsia="en-US"/>
    </w:rPr>
  </w:style>
  <w:style w:type="table" w:customStyle="1" w:styleId="23">
    <w:name w:val="Сетка таблицы2"/>
    <w:basedOn w:val="a1"/>
    <w:next w:val="a3"/>
    <w:uiPriority w:val="59"/>
    <w:rsid w:val="00FC42C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965B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965B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uiPriority w:val="59"/>
    <w:rsid w:val="00965B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uiPriority w:val="59"/>
    <w:rsid w:val="00965B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3"/>
    <w:uiPriority w:val="59"/>
    <w:rsid w:val="00B77B3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uiPriority w:val="59"/>
    <w:rsid w:val="009A44FD"/>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uiPriority w:val="59"/>
    <w:rsid w:val="008E5974"/>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1"/>
    <w:uiPriority w:val="59"/>
    <w:rsid w:val="001236F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uiPriority w:val="59"/>
    <w:rsid w:val="000B5126"/>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1"/>
    <w:basedOn w:val="a1"/>
    <w:uiPriority w:val="59"/>
    <w:rsid w:val="000B5126"/>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uiPriority w:val="59"/>
    <w:rsid w:val="000B5126"/>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uiPriority w:val="59"/>
    <w:rsid w:val="000B5126"/>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uiPriority w:val="59"/>
    <w:rsid w:val="000B5126"/>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
    <w:name w:val="Сетка таблицы16"/>
    <w:basedOn w:val="a1"/>
    <w:uiPriority w:val="59"/>
    <w:rsid w:val="000B5126"/>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99"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0778F8"/>
    <w:pPr>
      <w:keepNext/>
      <w:ind w:left="-37" w:right="-37"/>
      <w:jc w:val="center"/>
      <w:outlineLvl w:val="0"/>
    </w:pPr>
    <w:rPr>
      <w:b/>
      <w:spacing w:val="-4"/>
      <w:sz w:val="16"/>
      <w:szCs w:val="16"/>
      <w:lang w:val="x-none" w:eastAsia="x-none"/>
    </w:rPr>
  </w:style>
  <w:style w:type="paragraph" w:styleId="2">
    <w:name w:val="heading 2"/>
    <w:basedOn w:val="a"/>
    <w:next w:val="a"/>
    <w:link w:val="20"/>
    <w:qFormat/>
    <w:rsid w:val="000778F8"/>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0778F8"/>
    <w:pPr>
      <w:keepNext/>
      <w:spacing w:before="240" w:after="60"/>
      <w:outlineLvl w:val="2"/>
    </w:pPr>
    <w:rPr>
      <w:rFonts w:ascii="Cambria" w:eastAsia="Calibri" w:hAnsi="Cambria"/>
      <w:b/>
      <w:bCs/>
      <w:sz w:val="26"/>
      <w:szCs w:val="26"/>
      <w:lang w:val="x-none" w:eastAsia="x-none"/>
    </w:rPr>
  </w:style>
  <w:style w:type="paragraph" w:styleId="4">
    <w:name w:val="heading 4"/>
    <w:basedOn w:val="a"/>
    <w:link w:val="40"/>
    <w:uiPriority w:val="9"/>
    <w:qFormat/>
    <w:rsid w:val="00B95D4C"/>
    <w:pPr>
      <w:spacing w:before="100" w:beforeAutospacing="1" w:after="100" w:afterAutospacing="1"/>
      <w:outlineLvl w:val="3"/>
    </w:pPr>
    <w:rPr>
      <w:b/>
      <w:bCs/>
      <w:lang w:val="x-none" w:eastAsia="x-none"/>
    </w:rPr>
  </w:style>
  <w:style w:type="paragraph" w:styleId="5">
    <w:name w:val="heading 5"/>
    <w:basedOn w:val="a"/>
    <w:next w:val="a"/>
    <w:link w:val="50"/>
    <w:qFormat/>
    <w:rsid w:val="00672B88"/>
    <w:pPr>
      <w:spacing w:before="240" w:after="60"/>
      <w:outlineLvl w:val="4"/>
    </w:pPr>
    <w:rPr>
      <w:b/>
      <w:bCs/>
      <w:i/>
      <w:iCs/>
      <w:sz w:val="26"/>
      <w:szCs w:val="26"/>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rsid w:val="000778F8"/>
    <w:rPr>
      <w:b/>
      <w:spacing w:val="-4"/>
      <w:sz w:val="16"/>
      <w:szCs w:val="16"/>
    </w:rPr>
  </w:style>
  <w:style w:type="character" w:customStyle="1" w:styleId="20">
    <w:name w:val="Заголовок 2 Знак"/>
    <w:link w:val="2"/>
    <w:rsid w:val="000778F8"/>
    <w:rPr>
      <w:rFonts w:ascii="Arial" w:hAnsi="Arial" w:cs="Arial"/>
      <w:b/>
      <w:bCs/>
      <w:i/>
      <w:iCs/>
      <w:sz w:val="28"/>
      <w:szCs w:val="28"/>
    </w:rPr>
  </w:style>
  <w:style w:type="character" w:customStyle="1" w:styleId="30">
    <w:name w:val="Заголовок 3 Знак"/>
    <w:link w:val="3"/>
    <w:rsid w:val="000778F8"/>
    <w:rPr>
      <w:rFonts w:ascii="Cambria" w:eastAsia="Calibri" w:hAnsi="Cambria"/>
      <w:b/>
      <w:bCs/>
      <w:sz w:val="26"/>
      <w:szCs w:val="26"/>
    </w:rPr>
  </w:style>
  <w:style w:type="character" w:customStyle="1" w:styleId="40">
    <w:name w:val="Заголовок 4 Знак"/>
    <w:link w:val="4"/>
    <w:uiPriority w:val="9"/>
    <w:rsid w:val="00B95D4C"/>
    <w:rPr>
      <w:b/>
      <w:bCs/>
      <w:sz w:val="24"/>
      <w:szCs w:val="24"/>
    </w:rPr>
  </w:style>
  <w:style w:type="character" w:customStyle="1" w:styleId="50">
    <w:name w:val="Заголовок 5 Знак"/>
    <w:link w:val="5"/>
    <w:rsid w:val="00672B88"/>
    <w:rPr>
      <w:b/>
      <w:bCs/>
      <w:i/>
      <w:iCs/>
      <w:sz w:val="26"/>
      <w:szCs w:val="26"/>
    </w:rPr>
  </w:style>
  <w:style w:type="table" w:styleId="a3">
    <w:name w:val="Table Grid"/>
    <w:basedOn w:val="a1"/>
    <w:uiPriority w:val="59"/>
    <w:rsid w:val="00F873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83562D"/>
    <w:pPr>
      <w:tabs>
        <w:tab w:val="center" w:pos="4677"/>
        <w:tab w:val="right" w:pos="9355"/>
      </w:tabs>
    </w:pPr>
  </w:style>
  <w:style w:type="character" w:styleId="a5">
    <w:name w:val="page number"/>
    <w:basedOn w:val="a0"/>
    <w:rsid w:val="0083562D"/>
  </w:style>
  <w:style w:type="paragraph" w:customStyle="1" w:styleId="a6">
    <w:name w:val="Знак Знак Знак Знак Знак Знак Знак Знак Знак Знак"/>
    <w:basedOn w:val="a"/>
    <w:rsid w:val="00FE768B"/>
    <w:rPr>
      <w:rFonts w:ascii="Verdana" w:hAnsi="Verdana" w:cs="Verdana"/>
      <w:sz w:val="20"/>
      <w:szCs w:val="20"/>
      <w:lang w:val="en-US" w:eastAsia="en-US"/>
    </w:rPr>
  </w:style>
  <w:style w:type="paragraph" w:customStyle="1" w:styleId="a7">
    <w:name w:val="Знак Знак Знак Знак"/>
    <w:basedOn w:val="a"/>
    <w:rsid w:val="00D46682"/>
    <w:pPr>
      <w:spacing w:after="160" w:line="240" w:lineRule="exact"/>
    </w:pPr>
    <w:rPr>
      <w:rFonts w:ascii="Verdana" w:hAnsi="Verdana" w:cs="Verdana"/>
      <w:sz w:val="20"/>
      <w:szCs w:val="20"/>
      <w:lang w:val="en-US" w:eastAsia="en-US"/>
    </w:rPr>
  </w:style>
  <w:style w:type="paragraph" w:customStyle="1" w:styleId="14">
    <w:name w:val="Заголовок №1 (4)"/>
    <w:basedOn w:val="a"/>
    <w:rsid w:val="005B38E2"/>
    <w:pPr>
      <w:shd w:val="clear" w:color="auto" w:fill="FFFFFF"/>
      <w:spacing w:after="240" w:line="241" w:lineRule="exact"/>
      <w:jc w:val="center"/>
      <w:outlineLvl w:val="0"/>
    </w:pPr>
    <w:rPr>
      <w:rFonts w:ascii="Microsoft Sans Serif" w:eastAsia="Microsoft Sans Serif" w:hAnsi="Microsoft Sans Serif" w:cs="Microsoft Sans Serif"/>
      <w:b/>
      <w:bCs/>
      <w:color w:val="000000"/>
      <w:sz w:val="19"/>
      <w:szCs w:val="19"/>
    </w:rPr>
  </w:style>
  <w:style w:type="paragraph" w:styleId="a8">
    <w:name w:val="Normal (Web)"/>
    <w:basedOn w:val="a"/>
    <w:uiPriority w:val="99"/>
    <w:unhideWhenUsed/>
    <w:rsid w:val="00B95D4C"/>
    <w:pPr>
      <w:spacing w:before="100" w:beforeAutospacing="1" w:after="100" w:afterAutospacing="1"/>
    </w:pPr>
  </w:style>
  <w:style w:type="character" w:styleId="a9">
    <w:name w:val="Emphasis"/>
    <w:qFormat/>
    <w:rsid w:val="00B95D4C"/>
    <w:rPr>
      <w:i/>
      <w:iCs/>
    </w:rPr>
  </w:style>
  <w:style w:type="paragraph" w:styleId="aa">
    <w:name w:val="List Paragraph"/>
    <w:basedOn w:val="a"/>
    <w:uiPriority w:val="34"/>
    <w:qFormat/>
    <w:rsid w:val="006556D9"/>
    <w:pPr>
      <w:spacing w:after="200" w:line="276" w:lineRule="auto"/>
      <w:ind w:left="720"/>
      <w:contextualSpacing/>
    </w:pPr>
    <w:rPr>
      <w:rFonts w:ascii="Calibri" w:eastAsia="Calibri" w:hAnsi="Calibri"/>
      <w:sz w:val="22"/>
      <w:szCs w:val="22"/>
      <w:lang w:eastAsia="en-US"/>
    </w:rPr>
  </w:style>
  <w:style w:type="character" w:customStyle="1" w:styleId="Normaltext">
    <w:name w:val="Normal text"/>
    <w:rsid w:val="00422595"/>
    <w:rPr>
      <w:sz w:val="20"/>
      <w:szCs w:val="20"/>
    </w:rPr>
  </w:style>
  <w:style w:type="character" w:customStyle="1" w:styleId="11">
    <w:name w:val="Слабое выделение1"/>
    <w:rsid w:val="005B2173"/>
    <w:rPr>
      <w:rFonts w:ascii="Times New Roman" w:hAnsi="Times New Roman" w:cs="Times New Roman" w:hint="default"/>
      <w:i/>
      <w:iCs/>
      <w:color w:val="404040"/>
    </w:rPr>
  </w:style>
  <w:style w:type="paragraph" w:styleId="ab">
    <w:name w:val="header"/>
    <w:basedOn w:val="a"/>
    <w:link w:val="ac"/>
    <w:rsid w:val="00434067"/>
    <w:pPr>
      <w:tabs>
        <w:tab w:val="center" w:pos="4677"/>
        <w:tab w:val="right" w:pos="9355"/>
      </w:tabs>
    </w:pPr>
    <w:rPr>
      <w:lang w:val="x-none" w:eastAsia="x-none"/>
    </w:rPr>
  </w:style>
  <w:style w:type="character" w:customStyle="1" w:styleId="ac">
    <w:name w:val="Верхний колонтитул Знак"/>
    <w:link w:val="ab"/>
    <w:rsid w:val="00434067"/>
    <w:rPr>
      <w:sz w:val="24"/>
      <w:szCs w:val="24"/>
    </w:rPr>
  </w:style>
  <w:style w:type="paragraph" w:styleId="ad">
    <w:name w:val="No Spacing"/>
    <w:uiPriority w:val="99"/>
    <w:qFormat/>
    <w:rsid w:val="00E85F76"/>
    <w:pPr>
      <w:ind w:firstLine="709"/>
    </w:pPr>
    <w:rPr>
      <w:rFonts w:eastAsia="Calibri"/>
      <w:sz w:val="24"/>
      <w:szCs w:val="22"/>
      <w:lang w:eastAsia="en-US"/>
    </w:rPr>
  </w:style>
  <w:style w:type="paragraph" w:styleId="21">
    <w:name w:val="Body Text 2"/>
    <w:basedOn w:val="a"/>
    <w:link w:val="22"/>
    <w:rsid w:val="009B2BF9"/>
    <w:pPr>
      <w:jc w:val="both"/>
    </w:pPr>
    <w:rPr>
      <w:sz w:val="26"/>
      <w:szCs w:val="20"/>
      <w:lang w:val="x-none" w:eastAsia="x-none"/>
    </w:rPr>
  </w:style>
  <w:style w:type="character" w:customStyle="1" w:styleId="22">
    <w:name w:val="Основной текст 2 Знак"/>
    <w:link w:val="21"/>
    <w:rsid w:val="009B2BF9"/>
    <w:rPr>
      <w:sz w:val="26"/>
    </w:rPr>
  </w:style>
  <w:style w:type="paragraph" w:customStyle="1" w:styleId="c1">
    <w:name w:val="c1"/>
    <w:basedOn w:val="a"/>
    <w:rsid w:val="0069772D"/>
    <w:pPr>
      <w:spacing w:before="120" w:after="120"/>
    </w:pPr>
  </w:style>
  <w:style w:type="character" w:styleId="ae">
    <w:name w:val="Strong"/>
    <w:uiPriority w:val="99"/>
    <w:qFormat/>
    <w:rsid w:val="00282F5B"/>
    <w:rPr>
      <w:b/>
      <w:bCs/>
    </w:rPr>
  </w:style>
  <w:style w:type="paragraph" w:customStyle="1" w:styleId="af">
    <w:name w:val="Базовый"/>
    <w:rsid w:val="00F97C74"/>
    <w:pPr>
      <w:tabs>
        <w:tab w:val="left" w:pos="709"/>
      </w:tabs>
      <w:suppressAutoHyphens/>
      <w:spacing w:after="200" w:line="276" w:lineRule="atLeast"/>
    </w:pPr>
    <w:rPr>
      <w:rFonts w:ascii="Calibri" w:eastAsia="DejaVu Sans" w:hAnsi="Calibri"/>
      <w:sz w:val="22"/>
      <w:szCs w:val="22"/>
      <w:lang w:eastAsia="en-US"/>
    </w:rPr>
  </w:style>
  <w:style w:type="character" w:customStyle="1" w:styleId="af0">
    <w:name w:val="Название Знак"/>
    <w:link w:val="af1"/>
    <w:locked/>
    <w:rsid w:val="000778F8"/>
    <w:rPr>
      <w:rFonts w:ascii="Calibri" w:hAnsi="Calibri"/>
      <w:i/>
      <w:iCs/>
      <w:szCs w:val="24"/>
    </w:rPr>
  </w:style>
  <w:style w:type="paragraph" w:styleId="af1">
    <w:name w:val="Title"/>
    <w:basedOn w:val="a"/>
    <w:link w:val="af0"/>
    <w:qFormat/>
    <w:rsid w:val="000778F8"/>
    <w:pPr>
      <w:jc w:val="center"/>
    </w:pPr>
    <w:rPr>
      <w:rFonts w:ascii="Calibri" w:hAnsi="Calibri"/>
      <w:i/>
      <w:iCs/>
      <w:sz w:val="20"/>
      <w:lang w:val="x-none" w:eastAsia="x-none"/>
    </w:rPr>
  </w:style>
  <w:style w:type="character" w:customStyle="1" w:styleId="12">
    <w:name w:val="Название Знак1"/>
    <w:uiPriority w:val="10"/>
    <w:rsid w:val="000778F8"/>
    <w:rPr>
      <w:rFonts w:ascii="Cambria" w:eastAsia="Times New Roman" w:hAnsi="Cambria" w:cs="Times New Roman"/>
      <w:b/>
      <w:bCs/>
      <w:kern w:val="28"/>
      <w:sz w:val="32"/>
      <w:szCs w:val="32"/>
    </w:rPr>
  </w:style>
  <w:style w:type="paragraph" w:styleId="af2">
    <w:name w:val="Balloon Text"/>
    <w:basedOn w:val="a"/>
    <w:link w:val="af3"/>
    <w:uiPriority w:val="99"/>
    <w:unhideWhenUsed/>
    <w:rsid w:val="000778F8"/>
    <w:rPr>
      <w:rFonts w:ascii="Tahoma" w:hAnsi="Tahoma"/>
      <w:sz w:val="16"/>
      <w:szCs w:val="16"/>
      <w:lang w:val="x-none" w:eastAsia="x-none"/>
    </w:rPr>
  </w:style>
  <w:style w:type="character" w:customStyle="1" w:styleId="af3">
    <w:name w:val="Текст выноски Знак"/>
    <w:link w:val="af2"/>
    <w:uiPriority w:val="99"/>
    <w:rsid w:val="000778F8"/>
    <w:rPr>
      <w:rFonts w:ascii="Tahoma" w:hAnsi="Tahoma" w:cs="Tahoma"/>
      <w:sz w:val="16"/>
      <w:szCs w:val="16"/>
    </w:rPr>
  </w:style>
  <w:style w:type="paragraph" w:customStyle="1" w:styleId="BodyTextIndent1">
    <w:name w:val="Body Text Indent Знак Знак1"/>
    <w:aliases w:val="текст Знак Знак,Body Text Indent Знак Знак Знак Знак,Body Text Indent Знак Знак1 Знак,текст Знак Знак Знак,текст Знак Знак Знак Знак Знак Знак,текст Знак Знак Знак Знак,Body Text Indent Знак Знак Знак Знак1"/>
    <w:basedOn w:val="a"/>
    <w:link w:val="BodyTextIndent"/>
    <w:rsid w:val="000778F8"/>
    <w:pPr>
      <w:ind w:firstLine="567"/>
      <w:jc w:val="both"/>
    </w:pPr>
    <w:rPr>
      <w:spacing w:val="-4"/>
      <w:lang w:val="x-none" w:eastAsia="x-none"/>
    </w:rPr>
  </w:style>
  <w:style w:type="character" w:customStyle="1" w:styleId="BodyTextIndent">
    <w:name w:val="Body Text Indent Знак Знак Знак Знак Знак"/>
    <w:link w:val="BodyTextIndent1"/>
    <w:rsid w:val="000778F8"/>
    <w:rPr>
      <w:spacing w:val="-4"/>
      <w:sz w:val="24"/>
      <w:szCs w:val="24"/>
    </w:rPr>
  </w:style>
  <w:style w:type="paragraph" w:styleId="af4">
    <w:name w:val="Body Text"/>
    <w:basedOn w:val="a"/>
    <w:link w:val="af5"/>
    <w:uiPriority w:val="99"/>
    <w:unhideWhenUsed/>
    <w:rsid w:val="000778F8"/>
    <w:pPr>
      <w:spacing w:after="120" w:line="276" w:lineRule="auto"/>
    </w:pPr>
    <w:rPr>
      <w:rFonts w:ascii="Calibri" w:hAnsi="Calibri"/>
      <w:sz w:val="22"/>
      <w:szCs w:val="22"/>
      <w:lang w:val="x-none" w:eastAsia="x-none"/>
    </w:rPr>
  </w:style>
  <w:style w:type="character" w:customStyle="1" w:styleId="af5">
    <w:name w:val="Основной текст Знак"/>
    <w:link w:val="af4"/>
    <w:uiPriority w:val="99"/>
    <w:rsid w:val="000778F8"/>
    <w:rPr>
      <w:rFonts w:ascii="Calibri" w:hAnsi="Calibri" w:cs="Calibri"/>
      <w:sz w:val="22"/>
      <w:szCs w:val="22"/>
    </w:rPr>
  </w:style>
  <w:style w:type="paragraph" w:styleId="af6">
    <w:name w:val="Body Text Indent"/>
    <w:basedOn w:val="a"/>
    <w:link w:val="af7"/>
    <w:rsid w:val="000778F8"/>
    <w:pPr>
      <w:spacing w:after="120"/>
      <w:ind w:left="283"/>
    </w:pPr>
    <w:rPr>
      <w:lang w:val="x-none" w:eastAsia="x-none"/>
    </w:rPr>
  </w:style>
  <w:style w:type="character" w:customStyle="1" w:styleId="af7">
    <w:name w:val="Основной текст с отступом Знак"/>
    <w:link w:val="af6"/>
    <w:rsid w:val="000778F8"/>
    <w:rPr>
      <w:sz w:val="24"/>
      <w:szCs w:val="24"/>
    </w:rPr>
  </w:style>
  <w:style w:type="paragraph" w:styleId="31">
    <w:name w:val="Body Text 3"/>
    <w:basedOn w:val="a"/>
    <w:link w:val="32"/>
    <w:rsid w:val="000778F8"/>
    <w:pPr>
      <w:spacing w:after="120"/>
    </w:pPr>
    <w:rPr>
      <w:sz w:val="16"/>
      <w:szCs w:val="16"/>
      <w:lang w:val="x-none" w:eastAsia="x-none"/>
    </w:rPr>
  </w:style>
  <w:style w:type="character" w:customStyle="1" w:styleId="32">
    <w:name w:val="Основной текст 3 Знак"/>
    <w:link w:val="31"/>
    <w:rsid w:val="000778F8"/>
    <w:rPr>
      <w:sz w:val="16"/>
      <w:szCs w:val="16"/>
    </w:rPr>
  </w:style>
  <w:style w:type="paragraph" w:customStyle="1" w:styleId="p2">
    <w:name w:val="p2"/>
    <w:basedOn w:val="a"/>
    <w:rsid w:val="00A57CC4"/>
    <w:pPr>
      <w:spacing w:before="100" w:beforeAutospacing="1" w:after="100" w:afterAutospacing="1"/>
    </w:pPr>
  </w:style>
  <w:style w:type="paragraph" w:customStyle="1" w:styleId="ww-">
    <w:name w:val="ww-"/>
    <w:basedOn w:val="a"/>
    <w:rsid w:val="00110007"/>
    <w:pPr>
      <w:spacing w:before="30" w:after="30"/>
    </w:pPr>
    <w:rPr>
      <w:sz w:val="20"/>
      <w:szCs w:val="20"/>
    </w:rPr>
  </w:style>
  <w:style w:type="character" w:customStyle="1" w:styleId="c0">
    <w:name w:val="c0"/>
    <w:rsid w:val="00611906"/>
  </w:style>
  <w:style w:type="paragraph" w:customStyle="1" w:styleId="13">
    <w:name w:val="Без интервала1"/>
    <w:rsid w:val="00A860FF"/>
    <w:rPr>
      <w:rFonts w:ascii="Calibri" w:hAnsi="Calibri"/>
      <w:sz w:val="22"/>
      <w:szCs w:val="22"/>
      <w:lang w:eastAsia="en-US"/>
    </w:rPr>
  </w:style>
  <w:style w:type="table" w:customStyle="1" w:styleId="41">
    <w:name w:val="Сетка таблицы4"/>
    <w:basedOn w:val="a1"/>
    <w:next w:val="a3"/>
    <w:uiPriority w:val="59"/>
    <w:rsid w:val="00A860F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Plain Text"/>
    <w:basedOn w:val="a"/>
    <w:link w:val="af9"/>
    <w:rsid w:val="00F611D9"/>
    <w:pPr>
      <w:ind w:right="284" w:firstLine="567"/>
    </w:pPr>
    <w:rPr>
      <w:szCs w:val="20"/>
      <w:lang w:val="x-none" w:eastAsia="x-none"/>
    </w:rPr>
  </w:style>
  <w:style w:type="character" w:customStyle="1" w:styleId="af9">
    <w:name w:val="Текст Знак"/>
    <w:link w:val="af8"/>
    <w:rsid w:val="00F611D9"/>
    <w:rPr>
      <w:sz w:val="24"/>
    </w:rPr>
  </w:style>
  <w:style w:type="table" w:customStyle="1" w:styleId="15">
    <w:name w:val="Сетка таблицы1"/>
    <w:basedOn w:val="a1"/>
    <w:next w:val="a3"/>
    <w:uiPriority w:val="59"/>
    <w:rsid w:val="00AF7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438CA"/>
    <w:pPr>
      <w:autoSpaceDE w:val="0"/>
      <w:autoSpaceDN w:val="0"/>
      <w:adjustRightInd w:val="0"/>
    </w:pPr>
    <w:rPr>
      <w:rFonts w:eastAsia="Calibri"/>
      <w:color w:val="000000"/>
      <w:sz w:val="24"/>
      <w:szCs w:val="24"/>
      <w:lang w:eastAsia="en-US"/>
    </w:rPr>
  </w:style>
  <w:style w:type="table" w:customStyle="1" w:styleId="23">
    <w:name w:val="Сетка таблицы2"/>
    <w:basedOn w:val="a1"/>
    <w:next w:val="a3"/>
    <w:uiPriority w:val="59"/>
    <w:rsid w:val="00FC42C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965B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965B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uiPriority w:val="59"/>
    <w:rsid w:val="00965B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uiPriority w:val="59"/>
    <w:rsid w:val="00965B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3"/>
    <w:uiPriority w:val="59"/>
    <w:rsid w:val="00B77B3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uiPriority w:val="59"/>
    <w:rsid w:val="009A44FD"/>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uiPriority w:val="59"/>
    <w:rsid w:val="008E5974"/>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1"/>
    <w:uiPriority w:val="59"/>
    <w:rsid w:val="001236F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uiPriority w:val="59"/>
    <w:rsid w:val="000B5126"/>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1"/>
    <w:basedOn w:val="a1"/>
    <w:uiPriority w:val="59"/>
    <w:rsid w:val="000B5126"/>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uiPriority w:val="59"/>
    <w:rsid w:val="000B5126"/>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uiPriority w:val="59"/>
    <w:rsid w:val="000B5126"/>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uiPriority w:val="59"/>
    <w:rsid w:val="000B5126"/>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
    <w:name w:val="Сетка таблицы16"/>
    <w:basedOn w:val="a1"/>
    <w:uiPriority w:val="59"/>
    <w:rsid w:val="000B5126"/>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5554">
      <w:bodyDiv w:val="1"/>
      <w:marLeft w:val="0"/>
      <w:marRight w:val="0"/>
      <w:marTop w:val="0"/>
      <w:marBottom w:val="0"/>
      <w:divBdr>
        <w:top w:val="none" w:sz="0" w:space="0" w:color="auto"/>
        <w:left w:val="none" w:sz="0" w:space="0" w:color="auto"/>
        <w:bottom w:val="none" w:sz="0" w:space="0" w:color="auto"/>
        <w:right w:val="none" w:sz="0" w:space="0" w:color="auto"/>
      </w:divBdr>
    </w:div>
    <w:div w:id="22172305">
      <w:bodyDiv w:val="1"/>
      <w:marLeft w:val="0"/>
      <w:marRight w:val="0"/>
      <w:marTop w:val="0"/>
      <w:marBottom w:val="0"/>
      <w:divBdr>
        <w:top w:val="none" w:sz="0" w:space="0" w:color="auto"/>
        <w:left w:val="none" w:sz="0" w:space="0" w:color="auto"/>
        <w:bottom w:val="none" w:sz="0" w:space="0" w:color="auto"/>
        <w:right w:val="none" w:sz="0" w:space="0" w:color="auto"/>
      </w:divBdr>
    </w:div>
    <w:div w:id="28192675">
      <w:bodyDiv w:val="1"/>
      <w:marLeft w:val="0"/>
      <w:marRight w:val="0"/>
      <w:marTop w:val="0"/>
      <w:marBottom w:val="0"/>
      <w:divBdr>
        <w:top w:val="none" w:sz="0" w:space="0" w:color="auto"/>
        <w:left w:val="none" w:sz="0" w:space="0" w:color="auto"/>
        <w:bottom w:val="none" w:sz="0" w:space="0" w:color="auto"/>
        <w:right w:val="none" w:sz="0" w:space="0" w:color="auto"/>
      </w:divBdr>
    </w:div>
    <w:div w:id="139809718">
      <w:bodyDiv w:val="1"/>
      <w:marLeft w:val="0"/>
      <w:marRight w:val="0"/>
      <w:marTop w:val="0"/>
      <w:marBottom w:val="0"/>
      <w:divBdr>
        <w:top w:val="none" w:sz="0" w:space="0" w:color="auto"/>
        <w:left w:val="none" w:sz="0" w:space="0" w:color="auto"/>
        <w:bottom w:val="none" w:sz="0" w:space="0" w:color="auto"/>
        <w:right w:val="none" w:sz="0" w:space="0" w:color="auto"/>
      </w:divBdr>
    </w:div>
    <w:div w:id="233246774">
      <w:bodyDiv w:val="1"/>
      <w:marLeft w:val="0"/>
      <w:marRight w:val="0"/>
      <w:marTop w:val="0"/>
      <w:marBottom w:val="0"/>
      <w:divBdr>
        <w:top w:val="none" w:sz="0" w:space="0" w:color="auto"/>
        <w:left w:val="none" w:sz="0" w:space="0" w:color="auto"/>
        <w:bottom w:val="none" w:sz="0" w:space="0" w:color="auto"/>
        <w:right w:val="none" w:sz="0" w:space="0" w:color="auto"/>
      </w:divBdr>
    </w:div>
    <w:div w:id="305622323">
      <w:bodyDiv w:val="1"/>
      <w:marLeft w:val="0"/>
      <w:marRight w:val="0"/>
      <w:marTop w:val="0"/>
      <w:marBottom w:val="0"/>
      <w:divBdr>
        <w:top w:val="none" w:sz="0" w:space="0" w:color="auto"/>
        <w:left w:val="none" w:sz="0" w:space="0" w:color="auto"/>
        <w:bottom w:val="none" w:sz="0" w:space="0" w:color="auto"/>
        <w:right w:val="none" w:sz="0" w:space="0" w:color="auto"/>
      </w:divBdr>
    </w:div>
    <w:div w:id="475999957">
      <w:bodyDiv w:val="1"/>
      <w:marLeft w:val="0"/>
      <w:marRight w:val="0"/>
      <w:marTop w:val="0"/>
      <w:marBottom w:val="0"/>
      <w:divBdr>
        <w:top w:val="none" w:sz="0" w:space="0" w:color="auto"/>
        <w:left w:val="none" w:sz="0" w:space="0" w:color="auto"/>
        <w:bottom w:val="none" w:sz="0" w:space="0" w:color="auto"/>
        <w:right w:val="none" w:sz="0" w:space="0" w:color="auto"/>
      </w:divBdr>
      <w:divsChild>
        <w:div w:id="448471880">
          <w:marLeft w:val="0"/>
          <w:marRight w:val="0"/>
          <w:marTop w:val="0"/>
          <w:marBottom w:val="0"/>
          <w:divBdr>
            <w:top w:val="none" w:sz="0" w:space="0" w:color="auto"/>
            <w:left w:val="none" w:sz="0" w:space="0" w:color="auto"/>
            <w:bottom w:val="none" w:sz="0" w:space="0" w:color="auto"/>
            <w:right w:val="none" w:sz="0" w:space="0" w:color="auto"/>
          </w:divBdr>
        </w:div>
      </w:divsChild>
    </w:div>
    <w:div w:id="476919772">
      <w:bodyDiv w:val="1"/>
      <w:marLeft w:val="0"/>
      <w:marRight w:val="0"/>
      <w:marTop w:val="0"/>
      <w:marBottom w:val="0"/>
      <w:divBdr>
        <w:top w:val="none" w:sz="0" w:space="0" w:color="auto"/>
        <w:left w:val="none" w:sz="0" w:space="0" w:color="auto"/>
        <w:bottom w:val="none" w:sz="0" w:space="0" w:color="auto"/>
        <w:right w:val="none" w:sz="0" w:space="0" w:color="auto"/>
      </w:divBdr>
    </w:div>
    <w:div w:id="520053678">
      <w:bodyDiv w:val="1"/>
      <w:marLeft w:val="0"/>
      <w:marRight w:val="0"/>
      <w:marTop w:val="0"/>
      <w:marBottom w:val="0"/>
      <w:divBdr>
        <w:top w:val="none" w:sz="0" w:space="0" w:color="auto"/>
        <w:left w:val="none" w:sz="0" w:space="0" w:color="auto"/>
        <w:bottom w:val="none" w:sz="0" w:space="0" w:color="auto"/>
        <w:right w:val="none" w:sz="0" w:space="0" w:color="auto"/>
      </w:divBdr>
    </w:div>
    <w:div w:id="586883311">
      <w:bodyDiv w:val="1"/>
      <w:marLeft w:val="0"/>
      <w:marRight w:val="0"/>
      <w:marTop w:val="0"/>
      <w:marBottom w:val="0"/>
      <w:divBdr>
        <w:top w:val="none" w:sz="0" w:space="0" w:color="auto"/>
        <w:left w:val="none" w:sz="0" w:space="0" w:color="auto"/>
        <w:bottom w:val="none" w:sz="0" w:space="0" w:color="auto"/>
        <w:right w:val="none" w:sz="0" w:space="0" w:color="auto"/>
      </w:divBdr>
    </w:div>
    <w:div w:id="622732598">
      <w:bodyDiv w:val="1"/>
      <w:marLeft w:val="0"/>
      <w:marRight w:val="0"/>
      <w:marTop w:val="0"/>
      <w:marBottom w:val="0"/>
      <w:divBdr>
        <w:top w:val="none" w:sz="0" w:space="0" w:color="auto"/>
        <w:left w:val="none" w:sz="0" w:space="0" w:color="auto"/>
        <w:bottom w:val="none" w:sz="0" w:space="0" w:color="auto"/>
        <w:right w:val="none" w:sz="0" w:space="0" w:color="auto"/>
      </w:divBdr>
    </w:div>
    <w:div w:id="649796783">
      <w:bodyDiv w:val="1"/>
      <w:marLeft w:val="0"/>
      <w:marRight w:val="0"/>
      <w:marTop w:val="0"/>
      <w:marBottom w:val="0"/>
      <w:divBdr>
        <w:top w:val="none" w:sz="0" w:space="0" w:color="auto"/>
        <w:left w:val="none" w:sz="0" w:space="0" w:color="auto"/>
        <w:bottom w:val="none" w:sz="0" w:space="0" w:color="auto"/>
        <w:right w:val="none" w:sz="0" w:space="0" w:color="auto"/>
      </w:divBdr>
    </w:div>
    <w:div w:id="691613928">
      <w:bodyDiv w:val="1"/>
      <w:marLeft w:val="0"/>
      <w:marRight w:val="0"/>
      <w:marTop w:val="0"/>
      <w:marBottom w:val="0"/>
      <w:divBdr>
        <w:top w:val="none" w:sz="0" w:space="0" w:color="auto"/>
        <w:left w:val="none" w:sz="0" w:space="0" w:color="auto"/>
        <w:bottom w:val="none" w:sz="0" w:space="0" w:color="auto"/>
        <w:right w:val="none" w:sz="0" w:space="0" w:color="auto"/>
      </w:divBdr>
    </w:div>
    <w:div w:id="696347758">
      <w:bodyDiv w:val="1"/>
      <w:marLeft w:val="0"/>
      <w:marRight w:val="0"/>
      <w:marTop w:val="0"/>
      <w:marBottom w:val="0"/>
      <w:divBdr>
        <w:top w:val="none" w:sz="0" w:space="0" w:color="auto"/>
        <w:left w:val="none" w:sz="0" w:space="0" w:color="auto"/>
        <w:bottom w:val="none" w:sz="0" w:space="0" w:color="auto"/>
        <w:right w:val="none" w:sz="0" w:space="0" w:color="auto"/>
      </w:divBdr>
    </w:div>
    <w:div w:id="730809514">
      <w:bodyDiv w:val="1"/>
      <w:marLeft w:val="0"/>
      <w:marRight w:val="0"/>
      <w:marTop w:val="0"/>
      <w:marBottom w:val="0"/>
      <w:divBdr>
        <w:top w:val="none" w:sz="0" w:space="0" w:color="auto"/>
        <w:left w:val="none" w:sz="0" w:space="0" w:color="auto"/>
        <w:bottom w:val="none" w:sz="0" w:space="0" w:color="auto"/>
        <w:right w:val="none" w:sz="0" w:space="0" w:color="auto"/>
      </w:divBdr>
    </w:div>
    <w:div w:id="737508965">
      <w:bodyDiv w:val="1"/>
      <w:marLeft w:val="0"/>
      <w:marRight w:val="0"/>
      <w:marTop w:val="0"/>
      <w:marBottom w:val="0"/>
      <w:divBdr>
        <w:top w:val="none" w:sz="0" w:space="0" w:color="auto"/>
        <w:left w:val="none" w:sz="0" w:space="0" w:color="auto"/>
        <w:bottom w:val="none" w:sz="0" w:space="0" w:color="auto"/>
        <w:right w:val="none" w:sz="0" w:space="0" w:color="auto"/>
      </w:divBdr>
      <w:divsChild>
        <w:div w:id="1652253300">
          <w:marLeft w:val="0"/>
          <w:marRight w:val="0"/>
          <w:marTop w:val="0"/>
          <w:marBottom w:val="0"/>
          <w:divBdr>
            <w:top w:val="none" w:sz="0" w:space="0" w:color="auto"/>
            <w:left w:val="none" w:sz="0" w:space="0" w:color="auto"/>
            <w:bottom w:val="none" w:sz="0" w:space="0" w:color="auto"/>
            <w:right w:val="none" w:sz="0" w:space="0" w:color="auto"/>
          </w:divBdr>
          <w:divsChild>
            <w:div w:id="80073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48732">
      <w:bodyDiv w:val="1"/>
      <w:marLeft w:val="0"/>
      <w:marRight w:val="0"/>
      <w:marTop w:val="0"/>
      <w:marBottom w:val="0"/>
      <w:divBdr>
        <w:top w:val="none" w:sz="0" w:space="0" w:color="auto"/>
        <w:left w:val="none" w:sz="0" w:space="0" w:color="auto"/>
        <w:bottom w:val="none" w:sz="0" w:space="0" w:color="auto"/>
        <w:right w:val="none" w:sz="0" w:space="0" w:color="auto"/>
      </w:divBdr>
    </w:div>
    <w:div w:id="832454713">
      <w:bodyDiv w:val="1"/>
      <w:marLeft w:val="0"/>
      <w:marRight w:val="0"/>
      <w:marTop w:val="0"/>
      <w:marBottom w:val="0"/>
      <w:divBdr>
        <w:top w:val="none" w:sz="0" w:space="0" w:color="auto"/>
        <w:left w:val="none" w:sz="0" w:space="0" w:color="auto"/>
        <w:bottom w:val="none" w:sz="0" w:space="0" w:color="auto"/>
        <w:right w:val="none" w:sz="0" w:space="0" w:color="auto"/>
      </w:divBdr>
    </w:div>
    <w:div w:id="1007441095">
      <w:bodyDiv w:val="1"/>
      <w:marLeft w:val="0"/>
      <w:marRight w:val="0"/>
      <w:marTop w:val="0"/>
      <w:marBottom w:val="0"/>
      <w:divBdr>
        <w:top w:val="none" w:sz="0" w:space="0" w:color="auto"/>
        <w:left w:val="none" w:sz="0" w:space="0" w:color="auto"/>
        <w:bottom w:val="none" w:sz="0" w:space="0" w:color="auto"/>
        <w:right w:val="none" w:sz="0" w:space="0" w:color="auto"/>
      </w:divBdr>
    </w:div>
    <w:div w:id="1075129351">
      <w:bodyDiv w:val="1"/>
      <w:marLeft w:val="0"/>
      <w:marRight w:val="0"/>
      <w:marTop w:val="0"/>
      <w:marBottom w:val="0"/>
      <w:divBdr>
        <w:top w:val="none" w:sz="0" w:space="0" w:color="auto"/>
        <w:left w:val="none" w:sz="0" w:space="0" w:color="auto"/>
        <w:bottom w:val="none" w:sz="0" w:space="0" w:color="auto"/>
        <w:right w:val="none" w:sz="0" w:space="0" w:color="auto"/>
      </w:divBdr>
    </w:div>
    <w:div w:id="1081029075">
      <w:bodyDiv w:val="1"/>
      <w:marLeft w:val="0"/>
      <w:marRight w:val="0"/>
      <w:marTop w:val="0"/>
      <w:marBottom w:val="0"/>
      <w:divBdr>
        <w:top w:val="none" w:sz="0" w:space="0" w:color="auto"/>
        <w:left w:val="none" w:sz="0" w:space="0" w:color="auto"/>
        <w:bottom w:val="none" w:sz="0" w:space="0" w:color="auto"/>
        <w:right w:val="none" w:sz="0" w:space="0" w:color="auto"/>
      </w:divBdr>
    </w:div>
    <w:div w:id="1157460334">
      <w:bodyDiv w:val="1"/>
      <w:marLeft w:val="0"/>
      <w:marRight w:val="0"/>
      <w:marTop w:val="0"/>
      <w:marBottom w:val="0"/>
      <w:divBdr>
        <w:top w:val="none" w:sz="0" w:space="0" w:color="auto"/>
        <w:left w:val="none" w:sz="0" w:space="0" w:color="auto"/>
        <w:bottom w:val="none" w:sz="0" w:space="0" w:color="auto"/>
        <w:right w:val="none" w:sz="0" w:space="0" w:color="auto"/>
      </w:divBdr>
    </w:div>
    <w:div w:id="1238981848">
      <w:bodyDiv w:val="1"/>
      <w:marLeft w:val="0"/>
      <w:marRight w:val="0"/>
      <w:marTop w:val="0"/>
      <w:marBottom w:val="0"/>
      <w:divBdr>
        <w:top w:val="none" w:sz="0" w:space="0" w:color="auto"/>
        <w:left w:val="none" w:sz="0" w:space="0" w:color="auto"/>
        <w:bottom w:val="none" w:sz="0" w:space="0" w:color="auto"/>
        <w:right w:val="none" w:sz="0" w:space="0" w:color="auto"/>
      </w:divBdr>
    </w:div>
    <w:div w:id="1247114652">
      <w:bodyDiv w:val="1"/>
      <w:marLeft w:val="0"/>
      <w:marRight w:val="0"/>
      <w:marTop w:val="0"/>
      <w:marBottom w:val="0"/>
      <w:divBdr>
        <w:top w:val="none" w:sz="0" w:space="0" w:color="auto"/>
        <w:left w:val="none" w:sz="0" w:space="0" w:color="auto"/>
        <w:bottom w:val="none" w:sz="0" w:space="0" w:color="auto"/>
        <w:right w:val="none" w:sz="0" w:space="0" w:color="auto"/>
      </w:divBdr>
    </w:div>
    <w:div w:id="1266036651">
      <w:bodyDiv w:val="1"/>
      <w:marLeft w:val="0"/>
      <w:marRight w:val="0"/>
      <w:marTop w:val="0"/>
      <w:marBottom w:val="0"/>
      <w:divBdr>
        <w:top w:val="none" w:sz="0" w:space="0" w:color="auto"/>
        <w:left w:val="none" w:sz="0" w:space="0" w:color="auto"/>
        <w:bottom w:val="none" w:sz="0" w:space="0" w:color="auto"/>
        <w:right w:val="none" w:sz="0" w:space="0" w:color="auto"/>
      </w:divBdr>
    </w:div>
    <w:div w:id="1301425648">
      <w:bodyDiv w:val="1"/>
      <w:marLeft w:val="0"/>
      <w:marRight w:val="0"/>
      <w:marTop w:val="0"/>
      <w:marBottom w:val="0"/>
      <w:divBdr>
        <w:top w:val="none" w:sz="0" w:space="0" w:color="auto"/>
        <w:left w:val="none" w:sz="0" w:space="0" w:color="auto"/>
        <w:bottom w:val="none" w:sz="0" w:space="0" w:color="auto"/>
        <w:right w:val="none" w:sz="0" w:space="0" w:color="auto"/>
      </w:divBdr>
    </w:div>
    <w:div w:id="1308559382">
      <w:bodyDiv w:val="1"/>
      <w:marLeft w:val="0"/>
      <w:marRight w:val="0"/>
      <w:marTop w:val="0"/>
      <w:marBottom w:val="0"/>
      <w:divBdr>
        <w:top w:val="none" w:sz="0" w:space="0" w:color="auto"/>
        <w:left w:val="none" w:sz="0" w:space="0" w:color="auto"/>
        <w:bottom w:val="none" w:sz="0" w:space="0" w:color="auto"/>
        <w:right w:val="none" w:sz="0" w:space="0" w:color="auto"/>
      </w:divBdr>
    </w:div>
    <w:div w:id="1418593050">
      <w:bodyDiv w:val="1"/>
      <w:marLeft w:val="0"/>
      <w:marRight w:val="0"/>
      <w:marTop w:val="0"/>
      <w:marBottom w:val="0"/>
      <w:divBdr>
        <w:top w:val="none" w:sz="0" w:space="0" w:color="auto"/>
        <w:left w:val="none" w:sz="0" w:space="0" w:color="auto"/>
        <w:bottom w:val="none" w:sz="0" w:space="0" w:color="auto"/>
        <w:right w:val="none" w:sz="0" w:space="0" w:color="auto"/>
      </w:divBdr>
    </w:div>
    <w:div w:id="1454833775">
      <w:bodyDiv w:val="1"/>
      <w:marLeft w:val="0"/>
      <w:marRight w:val="0"/>
      <w:marTop w:val="0"/>
      <w:marBottom w:val="0"/>
      <w:divBdr>
        <w:top w:val="none" w:sz="0" w:space="0" w:color="auto"/>
        <w:left w:val="none" w:sz="0" w:space="0" w:color="auto"/>
        <w:bottom w:val="none" w:sz="0" w:space="0" w:color="auto"/>
        <w:right w:val="none" w:sz="0" w:space="0" w:color="auto"/>
      </w:divBdr>
    </w:div>
    <w:div w:id="1515727291">
      <w:bodyDiv w:val="1"/>
      <w:marLeft w:val="0"/>
      <w:marRight w:val="0"/>
      <w:marTop w:val="0"/>
      <w:marBottom w:val="0"/>
      <w:divBdr>
        <w:top w:val="none" w:sz="0" w:space="0" w:color="auto"/>
        <w:left w:val="none" w:sz="0" w:space="0" w:color="auto"/>
        <w:bottom w:val="none" w:sz="0" w:space="0" w:color="auto"/>
        <w:right w:val="none" w:sz="0" w:space="0" w:color="auto"/>
      </w:divBdr>
    </w:div>
    <w:div w:id="1544364739">
      <w:bodyDiv w:val="1"/>
      <w:marLeft w:val="0"/>
      <w:marRight w:val="0"/>
      <w:marTop w:val="0"/>
      <w:marBottom w:val="0"/>
      <w:divBdr>
        <w:top w:val="none" w:sz="0" w:space="0" w:color="auto"/>
        <w:left w:val="none" w:sz="0" w:space="0" w:color="auto"/>
        <w:bottom w:val="none" w:sz="0" w:space="0" w:color="auto"/>
        <w:right w:val="none" w:sz="0" w:space="0" w:color="auto"/>
      </w:divBdr>
    </w:div>
    <w:div w:id="1588952495">
      <w:bodyDiv w:val="1"/>
      <w:marLeft w:val="0"/>
      <w:marRight w:val="0"/>
      <w:marTop w:val="0"/>
      <w:marBottom w:val="0"/>
      <w:divBdr>
        <w:top w:val="none" w:sz="0" w:space="0" w:color="auto"/>
        <w:left w:val="none" w:sz="0" w:space="0" w:color="auto"/>
        <w:bottom w:val="none" w:sz="0" w:space="0" w:color="auto"/>
        <w:right w:val="none" w:sz="0" w:space="0" w:color="auto"/>
      </w:divBdr>
    </w:div>
    <w:div w:id="1619214403">
      <w:bodyDiv w:val="1"/>
      <w:marLeft w:val="0"/>
      <w:marRight w:val="0"/>
      <w:marTop w:val="0"/>
      <w:marBottom w:val="0"/>
      <w:divBdr>
        <w:top w:val="none" w:sz="0" w:space="0" w:color="auto"/>
        <w:left w:val="none" w:sz="0" w:space="0" w:color="auto"/>
        <w:bottom w:val="none" w:sz="0" w:space="0" w:color="auto"/>
        <w:right w:val="none" w:sz="0" w:space="0" w:color="auto"/>
      </w:divBdr>
    </w:div>
    <w:div w:id="1646079329">
      <w:bodyDiv w:val="1"/>
      <w:marLeft w:val="0"/>
      <w:marRight w:val="0"/>
      <w:marTop w:val="0"/>
      <w:marBottom w:val="0"/>
      <w:divBdr>
        <w:top w:val="none" w:sz="0" w:space="0" w:color="auto"/>
        <w:left w:val="none" w:sz="0" w:space="0" w:color="auto"/>
        <w:bottom w:val="none" w:sz="0" w:space="0" w:color="auto"/>
        <w:right w:val="none" w:sz="0" w:space="0" w:color="auto"/>
      </w:divBdr>
    </w:div>
    <w:div w:id="1664091589">
      <w:bodyDiv w:val="1"/>
      <w:marLeft w:val="0"/>
      <w:marRight w:val="0"/>
      <w:marTop w:val="0"/>
      <w:marBottom w:val="0"/>
      <w:divBdr>
        <w:top w:val="none" w:sz="0" w:space="0" w:color="auto"/>
        <w:left w:val="none" w:sz="0" w:space="0" w:color="auto"/>
        <w:bottom w:val="none" w:sz="0" w:space="0" w:color="auto"/>
        <w:right w:val="none" w:sz="0" w:space="0" w:color="auto"/>
      </w:divBdr>
    </w:div>
    <w:div w:id="1709179077">
      <w:bodyDiv w:val="1"/>
      <w:marLeft w:val="0"/>
      <w:marRight w:val="0"/>
      <w:marTop w:val="0"/>
      <w:marBottom w:val="0"/>
      <w:divBdr>
        <w:top w:val="none" w:sz="0" w:space="0" w:color="auto"/>
        <w:left w:val="none" w:sz="0" w:space="0" w:color="auto"/>
        <w:bottom w:val="none" w:sz="0" w:space="0" w:color="auto"/>
        <w:right w:val="none" w:sz="0" w:space="0" w:color="auto"/>
      </w:divBdr>
    </w:div>
    <w:div w:id="1872109614">
      <w:bodyDiv w:val="1"/>
      <w:marLeft w:val="0"/>
      <w:marRight w:val="0"/>
      <w:marTop w:val="0"/>
      <w:marBottom w:val="0"/>
      <w:divBdr>
        <w:top w:val="none" w:sz="0" w:space="0" w:color="auto"/>
        <w:left w:val="none" w:sz="0" w:space="0" w:color="auto"/>
        <w:bottom w:val="none" w:sz="0" w:space="0" w:color="auto"/>
        <w:right w:val="none" w:sz="0" w:space="0" w:color="auto"/>
      </w:divBdr>
    </w:div>
    <w:div w:id="1880975283">
      <w:bodyDiv w:val="1"/>
      <w:marLeft w:val="0"/>
      <w:marRight w:val="0"/>
      <w:marTop w:val="0"/>
      <w:marBottom w:val="0"/>
      <w:divBdr>
        <w:top w:val="none" w:sz="0" w:space="0" w:color="auto"/>
        <w:left w:val="none" w:sz="0" w:space="0" w:color="auto"/>
        <w:bottom w:val="none" w:sz="0" w:space="0" w:color="auto"/>
        <w:right w:val="none" w:sz="0" w:space="0" w:color="auto"/>
      </w:divBdr>
      <w:divsChild>
        <w:div w:id="164130031">
          <w:marLeft w:val="0"/>
          <w:marRight w:val="0"/>
          <w:marTop w:val="0"/>
          <w:marBottom w:val="0"/>
          <w:divBdr>
            <w:top w:val="none" w:sz="0" w:space="0" w:color="auto"/>
            <w:left w:val="none" w:sz="0" w:space="0" w:color="auto"/>
            <w:bottom w:val="none" w:sz="0" w:space="0" w:color="auto"/>
            <w:right w:val="none" w:sz="0" w:space="0" w:color="auto"/>
          </w:divBdr>
        </w:div>
        <w:div w:id="421998806">
          <w:marLeft w:val="0"/>
          <w:marRight w:val="0"/>
          <w:marTop w:val="0"/>
          <w:marBottom w:val="0"/>
          <w:divBdr>
            <w:top w:val="none" w:sz="0" w:space="0" w:color="auto"/>
            <w:left w:val="none" w:sz="0" w:space="0" w:color="auto"/>
            <w:bottom w:val="none" w:sz="0" w:space="0" w:color="auto"/>
            <w:right w:val="none" w:sz="0" w:space="0" w:color="auto"/>
          </w:divBdr>
        </w:div>
        <w:div w:id="447697525">
          <w:marLeft w:val="0"/>
          <w:marRight w:val="0"/>
          <w:marTop w:val="0"/>
          <w:marBottom w:val="0"/>
          <w:divBdr>
            <w:top w:val="none" w:sz="0" w:space="0" w:color="auto"/>
            <w:left w:val="none" w:sz="0" w:space="0" w:color="auto"/>
            <w:bottom w:val="none" w:sz="0" w:space="0" w:color="auto"/>
            <w:right w:val="none" w:sz="0" w:space="0" w:color="auto"/>
          </w:divBdr>
        </w:div>
        <w:div w:id="482940147">
          <w:marLeft w:val="0"/>
          <w:marRight w:val="0"/>
          <w:marTop w:val="0"/>
          <w:marBottom w:val="0"/>
          <w:divBdr>
            <w:top w:val="none" w:sz="0" w:space="0" w:color="auto"/>
            <w:left w:val="none" w:sz="0" w:space="0" w:color="auto"/>
            <w:bottom w:val="none" w:sz="0" w:space="0" w:color="auto"/>
            <w:right w:val="none" w:sz="0" w:space="0" w:color="auto"/>
          </w:divBdr>
        </w:div>
        <w:div w:id="540098997">
          <w:marLeft w:val="0"/>
          <w:marRight w:val="0"/>
          <w:marTop w:val="0"/>
          <w:marBottom w:val="0"/>
          <w:divBdr>
            <w:top w:val="none" w:sz="0" w:space="0" w:color="auto"/>
            <w:left w:val="none" w:sz="0" w:space="0" w:color="auto"/>
            <w:bottom w:val="none" w:sz="0" w:space="0" w:color="auto"/>
            <w:right w:val="none" w:sz="0" w:space="0" w:color="auto"/>
          </w:divBdr>
        </w:div>
        <w:div w:id="690646954">
          <w:marLeft w:val="0"/>
          <w:marRight w:val="0"/>
          <w:marTop w:val="0"/>
          <w:marBottom w:val="0"/>
          <w:divBdr>
            <w:top w:val="none" w:sz="0" w:space="0" w:color="auto"/>
            <w:left w:val="none" w:sz="0" w:space="0" w:color="auto"/>
            <w:bottom w:val="none" w:sz="0" w:space="0" w:color="auto"/>
            <w:right w:val="none" w:sz="0" w:space="0" w:color="auto"/>
          </w:divBdr>
        </w:div>
        <w:div w:id="812331582">
          <w:marLeft w:val="0"/>
          <w:marRight w:val="0"/>
          <w:marTop w:val="0"/>
          <w:marBottom w:val="0"/>
          <w:divBdr>
            <w:top w:val="none" w:sz="0" w:space="0" w:color="auto"/>
            <w:left w:val="none" w:sz="0" w:space="0" w:color="auto"/>
            <w:bottom w:val="none" w:sz="0" w:space="0" w:color="auto"/>
            <w:right w:val="none" w:sz="0" w:space="0" w:color="auto"/>
          </w:divBdr>
        </w:div>
        <w:div w:id="958950638">
          <w:marLeft w:val="0"/>
          <w:marRight w:val="0"/>
          <w:marTop w:val="0"/>
          <w:marBottom w:val="0"/>
          <w:divBdr>
            <w:top w:val="none" w:sz="0" w:space="0" w:color="auto"/>
            <w:left w:val="none" w:sz="0" w:space="0" w:color="auto"/>
            <w:bottom w:val="none" w:sz="0" w:space="0" w:color="auto"/>
            <w:right w:val="none" w:sz="0" w:space="0" w:color="auto"/>
          </w:divBdr>
        </w:div>
        <w:div w:id="993755064">
          <w:marLeft w:val="0"/>
          <w:marRight w:val="0"/>
          <w:marTop w:val="0"/>
          <w:marBottom w:val="0"/>
          <w:divBdr>
            <w:top w:val="none" w:sz="0" w:space="0" w:color="auto"/>
            <w:left w:val="none" w:sz="0" w:space="0" w:color="auto"/>
            <w:bottom w:val="none" w:sz="0" w:space="0" w:color="auto"/>
            <w:right w:val="none" w:sz="0" w:space="0" w:color="auto"/>
          </w:divBdr>
        </w:div>
        <w:div w:id="1304196324">
          <w:marLeft w:val="0"/>
          <w:marRight w:val="0"/>
          <w:marTop w:val="0"/>
          <w:marBottom w:val="0"/>
          <w:divBdr>
            <w:top w:val="none" w:sz="0" w:space="0" w:color="auto"/>
            <w:left w:val="none" w:sz="0" w:space="0" w:color="auto"/>
            <w:bottom w:val="none" w:sz="0" w:space="0" w:color="auto"/>
            <w:right w:val="none" w:sz="0" w:space="0" w:color="auto"/>
          </w:divBdr>
        </w:div>
        <w:div w:id="1329021720">
          <w:marLeft w:val="0"/>
          <w:marRight w:val="0"/>
          <w:marTop w:val="0"/>
          <w:marBottom w:val="0"/>
          <w:divBdr>
            <w:top w:val="none" w:sz="0" w:space="0" w:color="auto"/>
            <w:left w:val="none" w:sz="0" w:space="0" w:color="auto"/>
            <w:bottom w:val="none" w:sz="0" w:space="0" w:color="auto"/>
            <w:right w:val="none" w:sz="0" w:space="0" w:color="auto"/>
          </w:divBdr>
        </w:div>
        <w:div w:id="1633704867">
          <w:marLeft w:val="0"/>
          <w:marRight w:val="0"/>
          <w:marTop w:val="0"/>
          <w:marBottom w:val="0"/>
          <w:divBdr>
            <w:top w:val="none" w:sz="0" w:space="0" w:color="auto"/>
            <w:left w:val="none" w:sz="0" w:space="0" w:color="auto"/>
            <w:bottom w:val="none" w:sz="0" w:space="0" w:color="auto"/>
            <w:right w:val="none" w:sz="0" w:space="0" w:color="auto"/>
          </w:divBdr>
        </w:div>
        <w:div w:id="1825317491">
          <w:marLeft w:val="0"/>
          <w:marRight w:val="0"/>
          <w:marTop w:val="0"/>
          <w:marBottom w:val="0"/>
          <w:divBdr>
            <w:top w:val="none" w:sz="0" w:space="0" w:color="auto"/>
            <w:left w:val="none" w:sz="0" w:space="0" w:color="auto"/>
            <w:bottom w:val="none" w:sz="0" w:space="0" w:color="auto"/>
            <w:right w:val="none" w:sz="0" w:space="0" w:color="auto"/>
          </w:divBdr>
        </w:div>
        <w:div w:id="1885361154">
          <w:marLeft w:val="0"/>
          <w:marRight w:val="0"/>
          <w:marTop w:val="0"/>
          <w:marBottom w:val="0"/>
          <w:divBdr>
            <w:top w:val="none" w:sz="0" w:space="0" w:color="auto"/>
            <w:left w:val="none" w:sz="0" w:space="0" w:color="auto"/>
            <w:bottom w:val="none" w:sz="0" w:space="0" w:color="auto"/>
            <w:right w:val="none" w:sz="0" w:space="0" w:color="auto"/>
          </w:divBdr>
        </w:div>
        <w:div w:id="1994332650">
          <w:marLeft w:val="0"/>
          <w:marRight w:val="0"/>
          <w:marTop w:val="0"/>
          <w:marBottom w:val="0"/>
          <w:divBdr>
            <w:top w:val="none" w:sz="0" w:space="0" w:color="auto"/>
            <w:left w:val="none" w:sz="0" w:space="0" w:color="auto"/>
            <w:bottom w:val="none" w:sz="0" w:space="0" w:color="auto"/>
            <w:right w:val="none" w:sz="0" w:space="0" w:color="auto"/>
          </w:divBdr>
        </w:div>
        <w:div w:id="2079743700">
          <w:marLeft w:val="0"/>
          <w:marRight w:val="0"/>
          <w:marTop w:val="0"/>
          <w:marBottom w:val="0"/>
          <w:divBdr>
            <w:top w:val="none" w:sz="0" w:space="0" w:color="auto"/>
            <w:left w:val="none" w:sz="0" w:space="0" w:color="auto"/>
            <w:bottom w:val="none" w:sz="0" w:space="0" w:color="auto"/>
            <w:right w:val="none" w:sz="0" w:space="0" w:color="auto"/>
          </w:divBdr>
        </w:div>
        <w:div w:id="2124840723">
          <w:marLeft w:val="0"/>
          <w:marRight w:val="0"/>
          <w:marTop w:val="0"/>
          <w:marBottom w:val="0"/>
          <w:divBdr>
            <w:top w:val="none" w:sz="0" w:space="0" w:color="auto"/>
            <w:left w:val="none" w:sz="0" w:space="0" w:color="auto"/>
            <w:bottom w:val="none" w:sz="0" w:space="0" w:color="auto"/>
            <w:right w:val="none" w:sz="0" w:space="0" w:color="auto"/>
          </w:divBdr>
        </w:div>
      </w:divsChild>
    </w:div>
    <w:div w:id="1926836085">
      <w:bodyDiv w:val="1"/>
      <w:marLeft w:val="0"/>
      <w:marRight w:val="0"/>
      <w:marTop w:val="0"/>
      <w:marBottom w:val="0"/>
      <w:divBdr>
        <w:top w:val="none" w:sz="0" w:space="0" w:color="auto"/>
        <w:left w:val="none" w:sz="0" w:space="0" w:color="auto"/>
        <w:bottom w:val="none" w:sz="0" w:space="0" w:color="auto"/>
        <w:right w:val="none" w:sz="0" w:space="0" w:color="auto"/>
      </w:divBdr>
    </w:div>
    <w:div w:id="1999068686">
      <w:bodyDiv w:val="1"/>
      <w:marLeft w:val="0"/>
      <w:marRight w:val="0"/>
      <w:marTop w:val="0"/>
      <w:marBottom w:val="0"/>
      <w:divBdr>
        <w:top w:val="none" w:sz="0" w:space="0" w:color="auto"/>
        <w:left w:val="none" w:sz="0" w:space="0" w:color="auto"/>
        <w:bottom w:val="none" w:sz="0" w:space="0" w:color="auto"/>
        <w:right w:val="none" w:sz="0" w:space="0" w:color="auto"/>
      </w:divBdr>
    </w:div>
    <w:div w:id="2048023314">
      <w:bodyDiv w:val="1"/>
      <w:marLeft w:val="0"/>
      <w:marRight w:val="0"/>
      <w:marTop w:val="0"/>
      <w:marBottom w:val="0"/>
      <w:divBdr>
        <w:top w:val="none" w:sz="0" w:space="0" w:color="auto"/>
        <w:left w:val="none" w:sz="0" w:space="0" w:color="auto"/>
        <w:bottom w:val="none" w:sz="0" w:space="0" w:color="auto"/>
        <w:right w:val="none" w:sz="0" w:space="0" w:color="auto"/>
      </w:divBdr>
    </w:div>
    <w:div w:id="2091349033">
      <w:bodyDiv w:val="1"/>
      <w:marLeft w:val="0"/>
      <w:marRight w:val="0"/>
      <w:marTop w:val="0"/>
      <w:marBottom w:val="0"/>
      <w:divBdr>
        <w:top w:val="none" w:sz="0" w:space="0" w:color="auto"/>
        <w:left w:val="none" w:sz="0" w:space="0" w:color="auto"/>
        <w:bottom w:val="none" w:sz="0" w:space="0" w:color="auto"/>
        <w:right w:val="none" w:sz="0" w:space="0" w:color="auto"/>
      </w:divBdr>
    </w:div>
    <w:div w:id="2132892820">
      <w:bodyDiv w:val="1"/>
      <w:marLeft w:val="0"/>
      <w:marRight w:val="0"/>
      <w:marTop w:val="0"/>
      <w:marBottom w:val="0"/>
      <w:divBdr>
        <w:top w:val="none" w:sz="0" w:space="0" w:color="auto"/>
        <w:left w:val="none" w:sz="0" w:space="0" w:color="auto"/>
        <w:bottom w:val="none" w:sz="0" w:space="0" w:color="auto"/>
        <w:right w:val="none" w:sz="0" w:space="0" w:color="auto"/>
      </w:divBdr>
      <w:divsChild>
        <w:div w:id="118187983">
          <w:marLeft w:val="0"/>
          <w:marRight w:val="0"/>
          <w:marTop w:val="0"/>
          <w:marBottom w:val="0"/>
          <w:divBdr>
            <w:top w:val="none" w:sz="0" w:space="0" w:color="auto"/>
            <w:left w:val="none" w:sz="0" w:space="0" w:color="auto"/>
            <w:bottom w:val="none" w:sz="0" w:space="0" w:color="auto"/>
            <w:right w:val="none" w:sz="0" w:space="0" w:color="auto"/>
          </w:divBdr>
        </w:div>
        <w:div w:id="149252967">
          <w:marLeft w:val="0"/>
          <w:marRight w:val="0"/>
          <w:marTop w:val="0"/>
          <w:marBottom w:val="0"/>
          <w:divBdr>
            <w:top w:val="none" w:sz="0" w:space="0" w:color="auto"/>
            <w:left w:val="none" w:sz="0" w:space="0" w:color="auto"/>
            <w:bottom w:val="none" w:sz="0" w:space="0" w:color="auto"/>
            <w:right w:val="none" w:sz="0" w:space="0" w:color="auto"/>
          </w:divBdr>
        </w:div>
        <w:div w:id="206332880">
          <w:marLeft w:val="0"/>
          <w:marRight w:val="0"/>
          <w:marTop w:val="0"/>
          <w:marBottom w:val="0"/>
          <w:divBdr>
            <w:top w:val="none" w:sz="0" w:space="0" w:color="auto"/>
            <w:left w:val="none" w:sz="0" w:space="0" w:color="auto"/>
            <w:bottom w:val="none" w:sz="0" w:space="0" w:color="auto"/>
            <w:right w:val="none" w:sz="0" w:space="0" w:color="auto"/>
          </w:divBdr>
        </w:div>
        <w:div w:id="333924689">
          <w:marLeft w:val="0"/>
          <w:marRight w:val="0"/>
          <w:marTop w:val="0"/>
          <w:marBottom w:val="0"/>
          <w:divBdr>
            <w:top w:val="none" w:sz="0" w:space="0" w:color="auto"/>
            <w:left w:val="none" w:sz="0" w:space="0" w:color="auto"/>
            <w:bottom w:val="none" w:sz="0" w:space="0" w:color="auto"/>
            <w:right w:val="none" w:sz="0" w:space="0" w:color="auto"/>
          </w:divBdr>
        </w:div>
        <w:div w:id="609775787">
          <w:marLeft w:val="0"/>
          <w:marRight w:val="0"/>
          <w:marTop w:val="0"/>
          <w:marBottom w:val="0"/>
          <w:divBdr>
            <w:top w:val="none" w:sz="0" w:space="0" w:color="auto"/>
            <w:left w:val="none" w:sz="0" w:space="0" w:color="auto"/>
            <w:bottom w:val="none" w:sz="0" w:space="0" w:color="auto"/>
            <w:right w:val="none" w:sz="0" w:space="0" w:color="auto"/>
          </w:divBdr>
        </w:div>
        <w:div w:id="1271205328">
          <w:marLeft w:val="0"/>
          <w:marRight w:val="0"/>
          <w:marTop w:val="0"/>
          <w:marBottom w:val="0"/>
          <w:divBdr>
            <w:top w:val="none" w:sz="0" w:space="0" w:color="auto"/>
            <w:left w:val="none" w:sz="0" w:space="0" w:color="auto"/>
            <w:bottom w:val="none" w:sz="0" w:space="0" w:color="auto"/>
            <w:right w:val="none" w:sz="0" w:space="0" w:color="auto"/>
          </w:divBdr>
        </w:div>
        <w:div w:id="1495149831">
          <w:marLeft w:val="0"/>
          <w:marRight w:val="0"/>
          <w:marTop w:val="0"/>
          <w:marBottom w:val="0"/>
          <w:divBdr>
            <w:top w:val="none" w:sz="0" w:space="0" w:color="auto"/>
            <w:left w:val="none" w:sz="0" w:space="0" w:color="auto"/>
            <w:bottom w:val="none" w:sz="0" w:space="0" w:color="auto"/>
            <w:right w:val="none" w:sz="0" w:space="0" w:color="auto"/>
          </w:divBdr>
        </w:div>
        <w:div w:id="1751925148">
          <w:marLeft w:val="0"/>
          <w:marRight w:val="0"/>
          <w:marTop w:val="0"/>
          <w:marBottom w:val="0"/>
          <w:divBdr>
            <w:top w:val="none" w:sz="0" w:space="0" w:color="auto"/>
            <w:left w:val="none" w:sz="0" w:space="0" w:color="auto"/>
            <w:bottom w:val="none" w:sz="0" w:space="0" w:color="auto"/>
            <w:right w:val="none" w:sz="0" w:space="0" w:color="auto"/>
          </w:divBdr>
        </w:div>
        <w:div w:id="2138641586">
          <w:marLeft w:val="0"/>
          <w:marRight w:val="0"/>
          <w:marTop w:val="0"/>
          <w:marBottom w:val="0"/>
          <w:divBdr>
            <w:top w:val="none" w:sz="0" w:space="0" w:color="auto"/>
            <w:left w:val="none" w:sz="0" w:space="0" w:color="auto"/>
            <w:bottom w:val="none" w:sz="0" w:space="0" w:color="auto"/>
            <w:right w:val="none" w:sz="0" w:space="0" w:color="auto"/>
          </w:divBdr>
        </w:div>
      </w:divsChild>
    </w:div>
    <w:div w:id="2135056252">
      <w:bodyDiv w:val="1"/>
      <w:marLeft w:val="0"/>
      <w:marRight w:val="0"/>
      <w:marTop w:val="0"/>
      <w:marBottom w:val="0"/>
      <w:divBdr>
        <w:top w:val="none" w:sz="0" w:space="0" w:color="auto"/>
        <w:left w:val="none" w:sz="0" w:space="0" w:color="auto"/>
        <w:bottom w:val="none" w:sz="0" w:space="0" w:color="auto"/>
        <w:right w:val="none" w:sz="0" w:space="0" w:color="auto"/>
      </w:divBdr>
    </w:div>
    <w:div w:id="214507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nsportal.ru/krupoderova-lyubov-anatolevna" TargetMode="External"/><Relationship Id="rId10" Type="http://schemas.openxmlformats.org/officeDocument/2006/relationships/image" Target="media/image1.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yabs.yandex.ru/count/37aMIun0buu509K1CUl-65i00000E0H00aW2OBm8Q09mXhIQiWY00RU6Yco80UUQquOia06SfvI4A9W1_B7egYQu0OBCYuCNm05Us06-pySHu07gy-84w0640OW2oQzre0AYvgqGs082y0A2oBtI2_W2yEhnuD7F-QZO0PW3dTume0C4g0CAi0C4k0J_0UW4fVe5-0JAopE81ShBCv05jUWqe0M9lG-e1V2E3R05y8uDk0NWjWt01RNeDCW5uBODu0K5y0K1c0Q0qApp3g06XW6e1eO1oGRGDmwoI86f7j46sssUOOMc02lP1W000F1P0000gGUkEu1WyXk1Ax07W82ODD070k07XWhn1wpoueHsK9lr-0S2W0W6q0Y4We21m13W297pbWY02W712W0000000F0_s0e2u0g0YNhu2i3y5QeB46wWaPEkEm00VpRB9mfk1G3P2wuxW63o6u4hw0lAopFm2mhe30lW3G7o3G3w3G223W293hRp_THuwUO_a0x0X3sO3j3lk92BgU3K7g0Em8Gz?q=%D0%BF%D0%B5%D1%80%D0%B2%D0%BE%D1%80%D0%BE%D0%B1%D0%BE%D1%82+lego+wedo"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pPr>
        <a:noFill/>
        <a:ln w="25400">
          <a:noFill/>
        </a:ln>
      </c:spPr>
    </c:sideWall>
    <c:backWall>
      <c:thickness val="0"/>
      <c:spPr>
        <a:noFill/>
        <a:ln w="25400">
          <a:noFill/>
        </a:ln>
      </c:spPr>
    </c:backWall>
    <c:plotArea>
      <c:layout/>
      <c:bar3DChart>
        <c:barDir val="col"/>
        <c:grouping val="clustered"/>
        <c:varyColors val="0"/>
        <c:ser>
          <c:idx val="0"/>
          <c:order val="0"/>
          <c:invertIfNegative val="0"/>
          <c:dPt>
            <c:idx val="0"/>
            <c:invertIfNegative val="0"/>
            <c:bubble3D val="0"/>
            <c:spPr>
              <a:solidFill>
                <a:srgbClr val="FFC000"/>
              </a:solidFill>
            </c:spPr>
          </c:dPt>
          <c:dPt>
            <c:idx val="1"/>
            <c:invertIfNegative val="0"/>
            <c:bubble3D val="0"/>
            <c:spPr>
              <a:solidFill>
                <a:srgbClr val="00B0F0"/>
              </a:solidFill>
            </c:spPr>
          </c:dPt>
          <c:dPt>
            <c:idx val="2"/>
            <c:invertIfNegative val="0"/>
            <c:bubble3D val="0"/>
            <c:spPr>
              <a:solidFill>
                <a:schemeClr val="accent3"/>
              </a:solidFill>
            </c:spPr>
          </c:dPt>
          <c:dLbls>
            <c:dLbl>
              <c:idx val="0"/>
              <c:layout>
                <c:manualLayout>
                  <c:x val="2.2222222222222223E-2"/>
                  <c:y val="-5.5555555555555552E-2"/>
                </c:manualLayout>
              </c:layout>
              <c:spPr/>
              <c:txPr>
                <a:bodyPr/>
                <a:lstStyle/>
                <a:p>
                  <a:pPr>
                    <a:defRPr/>
                  </a:pPr>
                  <a:endParaRPr lang="ru-RU"/>
                </a:p>
              </c:txPr>
              <c:showLegendKey val="0"/>
              <c:showVal val="1"/>
              <c:showCatName val="0"/>
              <c:showSerName val="0"/>
              <c:showPercent val="0"/>
              <c:showBubbleSize val="0"/>
            </c:dLbl>
            <c:dLbl>
              <c:idx val="1"/>
              <c:layout>
                <c:manualLayout>
                  <c:x val="2.2222222222222223E-2"/>
                  <c:y val="-3.2407407407407419E-2"/>
                </c:manualLayout>
              </c:layout>
              <c:spPr/>
              <c:txPr>
                <a:bodyPr/>
                <a:lstStyle/>
                <a:p>
                  <a:pPr>
                    <a:defRPr/>
                  </a:pPr>
                  <a:endParaRPr lang="ru-RU"/>
                </a:p>
              </c:txPr>
              <c:showLegendKey val="0"/>
              <c:showVal val="1"/>
              <c:showCatName val="0"/>
              <c:showSerName val="0"/>
              <c:showPercent val="0"/>
              <c:showBubbleSize val="0"/>
            </c:dLbl>
            <c:dLbl>
              <c:idx val="2"/>
              <c:layout>
                <c:manualLayout>
                  <c:x val="3.0555555555555555E-2"/>
                  <c:y val="-1.8518518518518517E-2"/>
                </c:manualLayout>
              </c:layout>
              <c:spPr/>
              <c:txPr>
                <a:bodyPr/>
                <a:lstStyle/>
                <a:p>
                  <a:pPr>
                    <a:defRPr/>
                  </a:pPr>
                  <a:endParaRPr lang="ru-RU"/>
                </a:p>
              </c:txPr>
              <c:showLegendKey val="0"/>
              <c:showVal val="1"/>
              <c:showCatName val="0"/>
              <c:showSerName val="0"/>
              <c:showPercent val="0"/>
              <c:showBubbleSize val="0"/>
            </c:dLbl>
            <c:showLegendKey val="0"/>
            <c:showVal val="1"/>
            <c:showCatName val="0"/>
            <c:showSerName val="0"/>
            <c:showPercent val="0"/>
            <c:showBubbleSize val="0"/>
            <c:showLeaderLines val="0"/>
          </c:dLbls>
          <c:cat>
            <c:strRef>
              <c:f>финансирование!$A$105:$A$107</c:f>
              <c:strCache>
                <c:ptCount val="3"/>
                <c:pt idx="0">
                  <c:v>Дошкольное образование</c:v>
                </c:pt>
                <c:pt idx="1">
                  <c:v>Общее образование</c:v>
                </c:pt>
                <c:pt idx="2">
                  <c:v>Дополнительное образование</c:v>
                </c:pt>
              </c:strCache>
            </c:strRef>
          </c:cat>
          <c:val>
            <c:numRef>
              <c:f>финансирование!$B$105:$B$107</c:f>
              <c:numCache>
                <c:formatCode>General</c:formatCode>
                <c:ptCount val="3"/>
                <c:pt idx="0">
                  <c:v>122201</c:v>
                </c:pt>
                <c:pt idx="1">
                  <c:v>129858</c:v>
                </c:pt>
                <c:pt idx="2">
                  <c:v>14072</c:v>
                </c:pt>
              </c:numCache>
            </c:numRef>
          </c:val>
        </c:ser>
        <c:dLbls>
          <c:showLegendKey val="0"/>
          <c:showVal val="0"/>
          <c:showCatName val="0"/>
          <c:showSerName val="0"/>
          <c:showPercent val="0"/>
          <c:showBubbleSize val="0"/>
        </c:dLbls>
        <c:gapWidth val="150"/>
        <c:shape val="cylinder"/>
        <c:axId val="123119104"/>
        <c:axId val="123120640"/>
        <c:axId val="0"/>
      </c:bar3DChart>
      <c:catAx>
        <c:axId val="123119104"/>
        <c:scaling>
          <c:orientation val="minMax"/>
        </c:scaling>
        <c:delete val="0"/>
        <c:axPos val="b"/>
        <c:numFmt formatCode="General" sourceLinked="1"/>
        <c:majorTickMark val="out"/>
        <c:minorTickMark val="none"/>
        <c:tickLblPos val="nextTo"/>
        <c:crossAx val="123120640"/>
        <c:crosses val="autoZero"/>
        <c:auto val="1"/>
        <c:lblAlgn val="ctr"/>
        <c:lblOffset val="100"/>
        <c:noMultiLvlLbl val="0"/>
      </c:catAx>
      <c:valAx>
        <c:axId val="123120640"/>
        <c:scaling>
          <c:orientation val="minMax"/>
        </c:scaling>
        <c:delete val="1"/>
        <c:axPos val="l"/>
        <c:majorGridlines/>
        <c:numFmt formatCode="General" sourceLinked="1"/>
        <c:majorTickMark val="out"/>
        <c:minorTickMark val="none"/>
        <c:tickLblPos val="nextTo"/>
        <c:crossAx val="123119104"/>
        <c:crosses val="autoZero"/>
        <c:crossBetween val="between"/>
      </c:valAx>
      <c:spPr>
        <a:noFill/>
        <a:ln w="25373">
          <a:noFill/>
        </a:ln>
      </c:spPr>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832A0-CE5A-42CD-A3A3-2DEEC93A8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16732</Words>
  <Characters>95379</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POO</Company>
  <LinksUpToDate>false</LinksUpToDate>
  <CharactersWithSpaces>111888</CharactersWithSpaces>
  <SharedDoc>false</SharedDoc>
  <HLinks>
    <vt:vector size="12" baseType="variant">
      <vt:variant>
        <vt:i4>6094870</vt:i4>
      </vt:variant>
      <vt:variant>
        <vt:i4>18</vt:i4>
      </vt:variant>
      <vt:variant>
        <vt:i4>0</vt:i4>
      </vt:variant>
      <vt:variant>
        <vt:i4>5</vt:i4>
      </vt:variant>
      <vt:variant>
        <vt:lpwstr>http://nsportal.ru/krupoderova-lyubov-anatolevna</vt:lpwstr>
      </vt:variant>
      <vt:variant>
        <vt:lpwstr/>
      </vt:variant>
      <vt:variant>
        <vt:i4>3342421</vt:i4>
      </vt:variant>
      <vt:variant>
        <vt:i4>0</vt:i4>
      </vt:variant>
      <vt:variant>
        <vt:i4>0</vt:i4>
      </vt:variant>
      <vt:variant>
        <vt:i4>5</vt:i4>
      </vt:variant>
      <vt:variant>
        <vt:lpwstr>http://yabs.yandex.ru/count/37aMIun0buu509K1CUl-65i00000E0H00aW2OBm8Q09mXhIQiWY00RU6Yco80UUQquOia06SfvI4A9W1_B7egYQu0OBCYuCNm05Us06-pySHu07gy-84w0640OW2oQzre0AYvgqGs082y0A2oBtI2_W2yEhnuD7F-QZO0PW3dTume0C4g0CAi0C4k0J_0UW4fVe5-0JAopE81ShBCv05jUWqe0M9lG-e1V2E3R05y8uDk0NWjWt01RNeDCW5uBODu0K5y0K1c0Q0qApp3g06XW6e1eO1oGRGDmwoI86f7j46sssUOOMc02lP1W000F1P0000gGUkEu1WyXk1Ax07W82ODD070k07XWhn1wpoueHsK9lr-0S2W0W6q0Y4We21m13W297pbWY02W712W0000000F0_s0e2u0g0YNhu2i3y5QeB46wWaPEkEm00VpRB9mfk1G3P2wuxW63o6u4hw0lAopFm2mhe30lW3G7o3G3w3G223W293hRp_THuwUO_a0x0X3sO3j3lk92BgU3K7g0Em8Gz?q=%D0%BF%D0%B5%D1%80%D0%B2%D0%BE%D1%80%D0%BE%D0%B1%D0%BE%D1%82+lego+wed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vera</dc:creator>
  <cp:lastModifiedBy>metodist3</cp:lastModifiedBy>
  <cp:revision>2</cp:revision>
  <cp:lastPrinted>2019-01-17T07:38:00Z</cp:lastPrinted>
  <dcterms:created xsi:type="dcterms:W3CDTF">2019-10-15T04:44:00Z</dcterms:created>
  <dcterms:modified xsi:type="dcterms:W3CDTF">2019-10-15T04:44:00Z</dcterms:modified>
</cp:coreProperties>
</file>